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85C" w:rsidRDefault="0097785C" w:rsidP="00162580">
      <w:pPr>
        <w:spacing w:after="0" w:line="240" w:lineRule="auto"/>
        <w:jc w:val="center"/>
        <w:rPr>
          <w:rFonts w:ascii="Optima" w:hAnsi="Optima"/>
          <w:b/>
          <w:sz w:val="28"/>
          <w:szCs w:val="20"/>
        </w:rPr>
      </w:pPr>
    </w:p>
    <w:p w:rsidR="00162580" w:rsidRPr="008C0CD5" w:rsidRDefault="00162580" w:rsidP="00162580">
      <w:pPr>
        <w:spacing w:after="0" w:line="240" w:lineRule="auto"/>
        <w:jc w:val="center"/>
        <w:rPr>
          <w:rFonts w:ascii="Optima" w:hAnsi="Optima"/>
          <w:b/>
          <w:sz w:val="28"/>
          <w:szCs w:val="20"/>
        </w:rPr>
      </w:pPr>
      <w:r w:rsidRPr="008C0CD5">
        <w:rPr>
          <w:rFonts w:ascii="Optima" w:hAnsi="Optima"/>
          <w:b/>
          <w:sz w:val="28"/>
          <w:szCs w:val="20"/>
        </w:rPr>
        <w:t>CHAPTER 3</w:t>
      </w:r>
    </w:p>
    <w:p w:rsidR="00162580" w:rsidRPr="008C0CD5" w:rsidRDefault="00162580" w:rsidP="00162580">
      <w:pPr>
        <w:spacing w:after="0" w:line="240" w:lineRule="auto"/>
        <w:jc w:val="center"/>
        <w:rPr>
          <w:rFonts w:ascii="Optima" w:hAnsi="Optima"/>
          <w:b/>
          <w:sz w:val="28"/>
          <w:szCs w:val="20"/>
        </w:rPr>
      </w:pPr>
    </w:p>
    <w:p w:rsidR="00162580" w:rsidRPr="008C0CD5" w:rsidRDefault="00162580" w:rsidP="00162580">
      <w:pPr>
        <w:jc w:val="center"/>
        <w:rPr>
          <w:rFonts w:ascii="Optima" w:hAnsi="Optima"/>
          <w:b/>
          <w:sz w:val="28"/>
          <w:szCs w:val="20"/>
        </w:rPr>
      </w:pPr>
      <w:r w:rsidRPr="008C0CD5">
        <w:rPr>
          <w:rFonts w:ascii="Optima" w:hAnsi="Optima"/>
          <w:b/>
          <w:sz w:val="28"/>
          <w:szCs w:val="20"/>
        </w:rPr>
        <w:t>POST APPROVAL MONITORING</w:t>
      </w:r>
    </w:p>
    <w:p w:rsidR="005D1470" w:rsidRPr="008C0CD5" w:rsidRDefault="005D1470" w:rsidP="00162580">
      <w:pPr>
        <w:jc w:val="center"/>
        <w:rPr>
          <w:rFonts w:ascii="Optima" w:hAnsi="Optima"/>
          <w:sz w:val="20"/>
          <w:szCs w:val="20"/>
        </w:rPr>
      </w:pPr>
    </w:p>
    <w:p w:rsidR="00162580" w:rsidRPr="008C0CD5" w:rsidRDefault="00162580" w:rsidP="003C051A">
      <w:pPr>
        <w:pStyle w:val="ListParagraph"/>
        <w:widowControl w:val="0"/>
        <w:numPr>
          <w:ilvl w:val="0"/>
          <w:numId w:val="37"/>
        </w:numPr>
        <w:overflowPunct w:val="0"/>
        <w:autoSpaceDE w:val="0"/>
        <w:autoSpaceDN w:val="0"/>
        <w:adjustRightInd w:val="0"/>
        <w:spacing w:after="0" w:line="720" w:lineRule="auto"/>
        <w:ind w:left="1701" w:hanging="567"/>
        <w:jc w:val="both"/>
        <w:rPr>
          <w:rFonts w:ascii="Optima" w:hAnsi="Optima" w:cs="Calibri"/>
          <w:bCs/>
          <w:sz w:val="24"/>
          <w:szCs w:val="20"/>
        </w:rPr>
      </w:pPr>
      <w:r w:rsidRPr="008C0CD5">
        <w:rPr>
          <w:rFonts w:ascii="Optima" w:hAnsi="Optima" w:cs="Calibri"/>
          <w:bCs/>
          <w:sz w:val="24"/>
          <w:szCs w:val="20"/>
        </w:rPr>
        <w:t>Review of Amendments</w:t>
      </w:r>
    </w:p>
    <w:p w:rsidR="00162580" w:rsidRPr="008C0CD5" w:rsidRDefault="00162580" w:rsidP="003C051A">
      <w:pPr>
        <w:pStyle w:val="ListParagraph"/>
        <w:widowControl w:val="0"/>
        <w:numPr>
          <w:ilvl w:val="0"/>
          <w:numId w:val="37"/>
        </w:numPr>
        <w:tabs>
          <w:tab w:val="left" w:pos="2160"/>
        </w:tabs>
        <w:overflowPunct w:val="0"/>
        <w:autoSpaceDE w:val="0"/>
        <w:autoSpaceDN w:val="0"/>
        <w:adjustRightInd w:val="0"/>
        <w:spacing w:after="0" w:line="720" w:lineRule="auto"/>
        <w:ind w:left="1701" w:hanging="567"/>
        <w:jc w:val="both"/>
        <w:rPr>
          <w:rFonts w:ascii="Optima" w:hAnsi="Optima" w:cs="Calibri"/>
          <w:bCs/>
          <w:sz w:val="24"/>
          <w:szCs w:val="20"/>
        </w:rPr>
      </w:pPr>
      <w:r w:rsidRPr="008C0CD5">
        <w:rPr>
          <w:rFonts w:ascii="Optima" w:hAnsi="Optima" w:cs="Calibri"/>
          <w:bCs/>
          <w:sz w:val="24"/>
          <w:szCs w:val="20"/>
        </w:rPr>
        <w:t>Management of Protocol Deviation</w:t>
      </w:r>
      <w:r w:rsidR="00A55F71" w:rsidRPr="008C0CD5">
        <w:rPr>
          <w:rFonts w:ascii="Optima" w:hAnsi="Optima" w:cs="Calibri"/>
          <w:bCs/>
          <w:sz w:val="24"/>
          <w:szCs w:val="20"/>
        </w:rPr>
        <w:t xml:space="preserve">/ Violation </w:t>
      </w:r>
      <w:r w:rsidRPr="008C0CD5">
        <w:rPr>
          <w:rFonts w:ascii="Optima" w:hAnsi="Optima" w:cs="Calibri"/>
          <w:bCs/>
          <w:sz w:val="24"/>
          <w:szCs w:val="20"/>
        </w:rPr>
        <w:t>Report</w:t>
      </w:r>
    </w:p>
    <w:p w:rsidR="00162580" w:rsidRPr="008C0CD5" w:rsidRDefault="00162580" w:rsidP="003C051A">
      <w:pPr>
        <w:pStyle w:val="ListParagraph"/>
        <w:widowControl w:val="0"/>
        <w:numPr>
          <w:ilvl w:val="0"/>
          <w:numId w:val="37"/>
        </w:numPr>
        <w:overflowPunct w:val="0"/>
        <w:autoSpaceDE w:val="0"/>
        <w:autoSpaceDN w:val="0"/>
        <w:adjustRightInd w:val="0"/>
        <w:spacing w:after="0" w:line="720" w:lineRule="auto"/>
        <w:ind w:left="1701" w:hanging="567"/>
        <w:jc w:val="both"/>
        <w:rPr>
          <w:rFonts w:ascii="Optima" w:hAnsi="Optima" w:cs="Calibri"/>
          <w:bCs/>
          <w:sz w:val="24"/>
          <w:szCs w:val="20"/>
        </w:rPr>
      </w:pPr>
      <w:r w:rsidRPr="008C0CD5">
        <w:rPr>
          <w:rFonts w:ascii="Optima" w:hAnsi="Optima" w:cs="Calibri"/>
          <w:bCs/>
          <w:sz w:val="24"/>
          <w:szCs w:val="20"/>
        </w:rPr>
        <w:t>Review of Progress Report</w:t>
      </w:r>
      <w:r w:rsidR="004C6683" w:rsidRPr="008C0CD5">
        <w:rPr>
          <w:rFonts w:ascii="Optima" w:hAnsi="Optima" w:cs="Calibri"/>
          <w:bCs/>
          <w:sz w:val="24"/>
          <w:szCs w:val="20"/>
        </w:rPr>
        <w:t xml:space="preserve"> / Continuing Review Application</w:t>
      </w:r>
    </w:p>
    <w:p w:rsidR="00162580" w:rsidRPr="008C0CD5" w:rsidRDefault="00162580" w:rsidP="003C051A">
      <w:pPr>
        <w:pStyle w:val="ListParagraph"/>
        <w:widowControl w:val="0"/>
        <w:numPr>
          <w:ilvl w:val="0"/>
          <w:numId w:val="37"/>
        </w:numPr>
        <w:overflowPunct w:val="0"/>
        <w:autoSpaceDE w:val="0"/>
        <w:autoSpaceDN w:val="0"/>
        <w:adjustRightInd w:val="0"/>
        <w:spacing w:after="0" w:line="720" w:lineRule="auto"/>
        <w:ind w:left="1701" w:hanging="567"/>
        <w:jc w:val="both"/>
        <w:rPr>
          <w:rFonts w:ascii="Optima" w:hAnsi="Optima" w:cs="Calibri"/>
          <w:bCs/>
          <w:sz w:val="24"/>
          <w:szCs w:val="20"/>
        </w:rPr>
      </w:pPr>
      <w:r w:rsidRPr="008C0CD5">
        <w:rPr>
          <w:rFonts w:ascii="Optima" w:hAnsi="Optima" w:cs="Calibri"/>
          <w:bCs/>
          <w:sz w:val="24"/>
          <w:szCs w:val="20"/>
        </w:rPr>
        <w:t>Review of Serious Adverse Events and SUSAR Reports</w:t>
      </w:r>
    </w:p>
    <w:p w:rsidR="00162580" w:rsidRPr="008C0CD5" w:rsidRDefault="00162580" w:rsidP="003C051A">
      <w:pPr>
        <w:pStyle w:val="ListParagraph"/>
        <w:widowControl w:val="0"/>
        <w:numPr>
          <w:ilvl w:val="0"/>
          <w:numId w:val="37"/>
        </w:numPr>
        <w:overflowPunct w:val="0"/>
        <w:autoSpaceDE w:val="0"/>
        <w:autoSpaceDN w:val="0"/>
        <w:adjustRightInd w:val="0"/>
        <w:spacing w:after="0" w:line="720" w:lineRule="auto"/>
        <w:ind w:left="1701" w:hanging="567"/>
        <w:jc w:val="both"/>
        <w:rPr>
          <w:rFonts w:ascii="Optima" w:hAnsi="Optima" w:cs="Calibri"/>
          <w:bCs/>
          <w:sz w:val="24"/>
          <w:szCs w:val="20"/>
        </w:rPr>
      </w:pPr>
      <w:r w:rsidRPr="008C0CD5">
        <w:rPr>
          <w:rFonts w:ascii="Optima" w:hAnsi="Optima" w:cs="Calibri"/>
          <w:bCs/>
          <w:sz w:val="24"/>
          <w:szCs w:val="20"/>
        </w:rPr>
        <w:t>Conduct of Site Visit</w:t>
      </w:r>
    </w:p>
    <w:p w:rsidR="00162580" w:rsidRPr="008C0CD5" w:rsidRDefault="00162580" w:rsidP="003C051A">
      <w:pPr>
        <w:pStyle w:val="ListParagraph"/>
        <w:widowControl w:val="0"/>
        <w:numPr>
          <w:ilvl w:val="0"/>
          <w:numId w:val="37"/>
        </w:numPr>
        <w:overflowPunct w:val="0"/>
        <w:autoSpaceDE w:val="0"/>
        <w:autoSpaceDN w:val="0"/>
        <w:adjustRightInd w:val="0"/>
        <w:spacing w:after="0" w:line="720" w:lineRule="auto"/>
        <w:ind w:left="1701" w:hanging="567"/>
        <w:jc w:val="both"/>
        <w:rPr>
          <w:rFonts w:ascii="Optima" w:hAnsi="Optima" w:cs="Calibri"/>
          <w:bCs/>
          <w:sz w:val="24"/>
          <w:szCs w:val="20"/>
        </w:rPr>
      </w:pPr>
      <w:r w:rsidRPr="008C0CD5">
        <w:rPr>
          <w:rFonts w:ascii="Optima" w:hAnsi="Optima" w:cs="Calibri"/>
          <w:bCs/>
          <w:sz w:val="24"/>
          <w:szCs w:val="20"/>
        </w:rPr>
        <w:t>Review of Early Protocol Termination/Withdrawal Report</w:t>
      </w:r>
    </w:p>
    <w:p w:rsidR="00162580" w:rsidRPr="008C0CD5" w:rsidRDefault="00162580" w:rsidP="003C051A">
      <w:pPr>
        <w:pStyle w:val="ListParagraph"/>
        <w:widowControl w:val="0"/>
        <w:numPr>
          <w:ilvl w:val="0"/>
          <w:numId w:val="37"/>
        </w:numPr>
        <w:overflowPunct w:val="0"/>
        <w:autoSpaceDE w:val="0"/>
        <w:autoSpaceDN w:val="0"/>
        <w:adjustRightInd w:val="0"/>
        <w:spacing w:after="0" w:line="720" w:lineRule="auto"/>
        <w:ind w:left="1701" w:hanging="567"/>
        <w:jc w:val="both"/>
        <w:rPr>
          <w:rFonts w:ascii="Optima" w:hAnsi="Optima" w:cs="Calibri"/>
          <w:bCs/>
          <w:sz w:val="24"/>
          <w:szCs w:val="20"/>
        </w:rPr>
      </w:pPr>
      <w:r w:rsidRPr="008C0CD5">
        <w:rPr>
          <w:rFonts w:ascii="Optima" w:hAnsi="Optima" w:cs="Calibri"/>
          <w:bCs/>
          <w:sz w:val="24"/>
          <w:szCs w:val="20"/>
        </w:rPr>
        <w:t>Review of Final Reports</w:t>
      </w:r>
    </w:p>
    <w:p w:rsidR="00162580" w:rsidRPr="008C0CD5" w:rsidRDefault="00162580" w:rsidP="003C051A">
      <w:pPr>
        <w:pStyle w:val="ListParagraph"/>
        <w:widowControl w:val="0"/>
        <w:numPr>
          <w:ilvl w:val="0"/>
          <w:numId w:val="37"/>
        </w:numPr>
        <w:overflowPunct w:val="0"/>
        <w:autoSpaceDE w:val="0"/>
        <w:autoSpaceDN w:val="0"/>
        <w:adjustRightInd w:val="0"/>
        <w:spacing w:after="0" w:line="720" w:lineRule="auto"/>
        <w:ind w:left="1701" w:hanging="567"/>
        <w:jc w:val="both"/>
        <w:rPr>
          <w:rFonts w:ascii="Optima" w:hAnsi="Optima" w:cs="Calibri"/>
          <w:bCs/>
          <w:sz w:val="24"/>
          <w:szCs w:val="20"/>
        </w:rPr>
      </w:pPr>
      <w:r w:rsidRPr="008C0CD5">
        <w:rPr>
          <w:rFonts w:ascii="Optima" w:hAnsi="Optima" w:cs="Calibri"/>
          <w:bCs/>
          <w:sz w:val="24"/>
          <w:szCs w:val="20"/>
        </w:rPr>
        <w:t>Participant</w:t>
      </w:r>
      <w:r w:rsidR="005F5A04" w:rsidRPr="008C0CD5">
        <w:rPr>
          <w:rFonts w:ascii="Optima" w:hAnsi="Optima" w:cs="Calibri"/>
          <w:bCs/>
          <w:sz w:val="24"/>
          <w:szCs w:val="20"/>
        </w:rPr>
        <w:t xml:space="preserve">’s </w:t>
      </w:r>
      <w:r w:rsidRPr="008C0CD5">
        <w:rPr>
          <w:rFonts w:ascii="Optima" w:hAnsi="Optima" w:cs="Calibri"/>
          <w:bCs/>
          <w:sz w:val="24"/>
          <w:szCs w:val="20"/>
        </w:rPr>
        <w:t>Queries/ Complaints/ Grievances</w:t>
      </w:r>
    </w:p>
    <w:p w:rsidR="00162580" w:rsidRPr="008C0CD5" w:rsidRDefault="00162580" w:rsidP="003C051A">
      <w:pPr>
        <w:pStyle w:val="ListParagraph"/>
        <w:widowControl w:val="0"/>
        <w:numPr>
          <w:ilvl w:val="0"/>
          <w:numId w:val="37"/>
        </w:numPr>
        <w:overflowPunct w:val="0"/>
        <w:autoSpaceDE w:val="0"/>
        <w:autoSpaceDN w:val="0"/>
        <w:adjustRightInd w:val="0"/>
        <w:spacing w:after="120" w:line="720" w:lineRule="auto"/>
        <w:ind w:left="1701" w:hanging="567"/>
        <w:jc w:val="both"/>
        <w:rPr>
          <w:rFonts w:ascii="Optima" w:hAnsi="Optima" w:cs="Calibri"/>
          <w:bCs/>
          <w:sz w:val="24"/>
          <w:szCs w:val="20"/>
        </w:rPr>
        <w:sectPr w:rsidR="00162580" w:rsidRPr="008C0CD5" w:rsidSect="003B7B6F">
          <w:headerReference w:type="even" r:id="rId11"/>
          <w:headerReference w:type="default" r:id="rId12"/>
          <w:footerReference w:type="default" r:id="rId13"/>
          <w:headerReference w:type="first" r:id="rId14"/>
          <w:footerReference w:type="first" r:id="rId15"/>
          <w:pgSz w:w="12240" w:h="15840" w:code="1"/>
          <w:pgMar w:top="562" w:right="758" w:bottom="461" w:left="709" w:header="720" w:footer="680" w:gutter="0"/>
          <w:cols w:space="720" w:equalWidth="0">
            <w:col w:w="10762"/>
          </w:cols>
          <w:noEndnote/>
          <w:docGrid w:linePitch="299"/>
        </w:sectPr>
      </w:pPr>
      <w:r w:rsidRPr="008C0CD5">
        <w:rPr>
          <w:rFonts w:ascii="Optima" w:hAnsi="Optima" w:cs="Calibri"/>
          <w:bCs/>
          <w:sz w:val="24"/>
          <w:szCs w:val="20"/>
        </w:rPr>
        <w:t>Policy on Non-Compliance</w:t>
      </w:r>
    </w:p>
    <w:p w:rsidR="00162580" w:rsidRPr="008C0CD5" w:rsidRDefault="00162580" w:rsidP="003B7B6F">
      <w:pPr>
        <w:widowControl w:val="0"/>
        <w:autoSpaceDE w:val="0"/>
        <w:autoSpaceDN w:val="0"/>
        <w:adjustRightInd w:val="0"/>
        <w:spacing w:after="120" w:line="240" w:lineRule="auto"/>
        <w:ind w:left="567"/>
        <w:rPr>
          <w:rFonts w:ascii="Optima" w:hAnsi="Optima"/>
          <w:sz w:val="20"/>
          <w:szCs w:val="20"/>
        </w:rPr>
      </w:pPr>
      <w:bookmarkStart w:id="0" w:name="page2"/>
      <w:bookmarkEnd w:id="0"/>
      <w:r w:rsidRPr="008C0CD5">
        <w:rPr>
          <w:rFonts w:ascii="Optima" w:hAnsi="Optima" w:cs="Calibri"/>
          <w:b/>
          <w:bCs/>
          <w:color w:val="000000"/>
          <w:sz w:val="20"/>
          <w:szCs w:val="20"/>
        </w:rPr>
        <w:lastRenderedPageBreak/>
        <w:t xml:space="preserve">Policy statement </w:t>
      </w:r>
    </w:p>
    <w:p w:rsidR="00162580" w:rsidRPr="008C0CD5" w:rsidRDefault="00162580" w:rsidP="003B7B6F">
      <w:pPr>
        <w:widowControl w:val="0"/>
        <w:overflowPunct w:val="0"/>
        <w:autoSpaceDE w:val="0"/>
        <w:autoSpaceDN w:val="0"/>
        <w:adjustRightInd w:val="0"/>
        <w:spacing w:after="240" w:line="240" w:lineRule="auto"/>
        <w:ind w:left="567"/>
        <w:jc w:val="both"/>
        <w:rPr>
          <w:rFonts w:ascii="Optima" w:hAnsi="Optima"/>
          <w:sz w:val="20"/>
          <w:szCs w:val="20"/>
        </w:rPr>
      </w:pPr>
      <w:r w:rsidRPr="008C0CD5">
        <w:rPr>
          <w:rFonts w:ascii="Optima" w:hAnsi="Optima" w:cs="Calibri"/>
          <w:color w:val="000000"/>
          <w:sz w:val="20"/>
          <w:szCs w:val="20"/>
        </w:rPr>
        <w:t>To describe the post approval activities of the Cardinal Santos Medical Center Research Ethics Review Committee (CSMC RERC) on the events reported by the Principal Investigator during the conduct of the study. The period covered begins after approval has been granted by the CSMC RERC and will last until the completion of the study at the RERC approved site.</w:t>
      </w:r>
    </w:p>
    <w:p w:rsidR="00162580" w:rsidRPr="008C0CD5" w:rsidRDefault="00162580" w:rsidP="003C051A">
      <w:pPr>
        <w:widowControl w:val="0"/>
        <w:numPr>
          <w:ilvl w:val="0"/>
          <w:numId w:val="22"/>
        </w:numPr>
        <w:tabs>
          <w:tab w:val="clear" w:pos="720"/>
          <w:tab w:val="num" w:pos="1134"/>
        </w:tabs>
        <w:overflowPunct w:val="0"/>
        <w:autoSpaceDE w:val="0"/>
        <w:autoSpaceDN w:val="0"/>
        <w:adjustRightInd w:val="0"/>
        <w:spacing w:after="120" w:line="240" w:lineRule="auto"/>
        <w:ind w:left="1134" w:hanging="567"/>
        <w:rPr>
          <w:rFonts w:ascii="Optima" w:hAnsi="Optima" w:cs="Calibri"/>
          <w:b/>
          <w:bCs/>
          <w:color w:val="000000"/>
          <w:sz w:val="20"/>
          <w:szCs w:val="20"/>
        </w:rPr>
      </w:pPr>
      <w:r w:rsidRPr="008C0CD5">
        <w:rPr>
          <w:rFonts w:ascii="Optima" w:hAnsi="Optima" w:cs="Calibri"/>
          <w:b/>
          <w:bCs/>
          <w:color w:val="000000"/>
          <w:sz w:val="20"/>
          <w:szCs w:val="20"/>
        </w:rPr>
        <w:t xml:space="preserve">Review of Amendments </w:t>
      </w:r>
    </w:p>
    <w:p w:rsidR="004F0E3C" w:rsidRPr="008C0CD5" w:rsidRDefault="004F0E3C" w:rsidP="003C051A">
      <w:pPr>
        <w:widowControl w:val="0"/>
        <w:numPr>
          <w:ilvl w:val="0"/>
          <w:numId w:val="36"/>
        </w:numPr>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Policy Statement</w:t>
      </w:r>
    </w:p>
    <w:p w:rsidR="004F0E3C" w:rsidRPr="008C0CD5" w:rsidRDefault="004F0E3C" w:rsidP="004F0E3C">
      <w:pPr>
        <w:widowControl w:val="0"/>
        <w:overflowPunct w:val="0"/>
        <w:autoSpaceDE w:val="0"/>
        <w:autoSpaceDN w:val="0"/>
        <w:adjustRightInd w:val="0"/>
        <w:spacing w:after="120" w:line="240" w:lineRule="auto"/>
        <w:ind w:left="2127" w:hanging="993"/>
        <w:jc w:val="both"/>
        <w:rPr>
          <w:rFonts w:ascii="Optima" w:hAnsi="Optima" w:cs="Calibri"/>
          <w:b/>
          <w:bCs/>
          <w:color w:val="000000"/>
          <w:sz w:val="20"/>
          <w:szCs w:val="20"/>
        </w:rPr>
      </w:pPr>
      <w:r w:rsidRPr="008C0CD5">
        <w:rPr>
          <w:rFonts w:ascii="Optima" w:hAnsi="Optima"/>
          <w:sz w:val="20"/>
          <w:szCs w:val="20"/>
        </w:rPr>
        <w:tab/>
        <w:t>The CSMC RERC require</w:t>
      </w:r>
      <w:r w:rsidR="00FE3D44" w:rsidRPr="008C0CD5">
        <w:rPr>
          <w:rFonts w:ascii="Optima" w:hAnsi="Optima"/>
          <w:sz w:val="20"/>
          <w:szCs w:val="20"/>
        </w:rPr>
        <w:t>s</w:t>
      </w:r>
      <w:r w:rsidRPr="008C0CD5">
        <w:rPr>
          <w:rFonts w:ascii="Optima" w:hAnsi="Optima"/>
          <w:sz w:val="20"/>
          <w:szCs w:val="20"/>
        </w:rPr>
        <w:t xml:space="preserve"> the submission of proposed amendments for review and approval</w:t>
      </w:r>
      <w:r w:rsidRPr="008C0CD5">
        <w:rPr>
          <w:rFonts w:ascii="Optima" w:hAnsi="Optima"/>
          <w:sz w:val="20"/>
          <w:szCs w:val="20"/>
        </w:rPr>
        <w:tab/>
        <w:t>before their implementation. The only exception is when the changes are necessary to eliminate</w:t>
      </w:r>
      <w:r w:rsidR="00FE3D44" w:rsidRPr="008C0CD5">
        <w:rPr>
          <w:rFonts w:ascii="Optima" w:hAnsi="Optima"/>
          <w:sz w:val="20"/>
          <w:szCs w:val="20"/>
        </w:rPr>
        <w:t xml:space="preserve"> </w:t>
      </w:r>
      <w:r w:rsidRPr="008C0CD5">
        <w:rPr>
          <w:rFonts w:ascii="Optima" w:hAnsi="Optima"/>
          <w:sz w:val="20"/>
          <w:szCs w:val="20"/>
        </w:rPr>
        <w:t xml:space="preserve">immediate hazards to the </w:t>
      </w:r>
      <w:r w:rsidR="002F570B" w:rsidRPr="008C0CD5">
        <w:rPr>
          <w:rFonts w:ascii="Optima" w:hAnsi="Optima"/>
          <w:sz w:val="20"/>
          <w:szCs w:val="20"/>
        </w:rPr>
        <w:t>participants</w:t>
      </w:r>
      <w:r w:rsidRPr="008C0CD5">
        <w:rPr>
          <w:rFonts w:ascii="Optima" w:hAnsi="Optima"/>
          <w:sz w:val="20"/>
          <w:szCs w:val="20"/>
        </w:rPr>
        <w:t xml:space="preserve">. In such cases, the actions taken </w:t>
      </w:r>
      <w:r w:rsidR="00FE3D44" w:rsidRPr="008C0CD5">
        <w:rPr>
          <w:rFonts w:ascii="Optima" w:hAnsi="Optima"/>
          <w:sz w:val="20"/>
          <w:szCs w:val="20"/>
        </w:rPr>
        <w:t>are</w:t>
      </w:r>
      <w:r w:rsidRPr="008C0CD5">
        <w:rPr>
          <w:rFonts w:ascii="Optima" w:hAnsi="Optima"/>
          <w:sz w:val="20"/>
          <w:szCs w:val="20"/>
        </w:rPr>
        <w:t xml:space="preserve"> promptly</w:t>
      </w:r>
      <w:r w:rsidR="00FE3D44" w:rsidRPr="008C0CD5">
        <w:rPr>
          <w:rFonts w:ascii="Optima" w:hAnsi="Optima"/>
          <w:sz w:val="20"/>
          <w:szCs w:val="20"/>
        </w:rPr>
        <w:t xml:space="preserve"> </w:t>
      </w:r>
      <w:r w:rsidRPr="008C0CD5">
        <w:rPr>
          <w:rFonts w:ascii="Optima" w:hAnsi="Optima"/>
          <w:sz w:val="20"/>
          <w:szCs w:val="20"/>
        </w:rPr>
        <w:t>reported</w:t>
      </w:r>
      <w:r w:rsidR="00FE3D44" w:rsidRPr="008C0CD5">
        <w:rPr>
          <w:rFonts w:ascii="Optima" w:hAnsi="Optima"/>
          <w:sz w:val="20"/>
          <w:szCs w:val="20"/>
        </w:rPr>
        <w:t xml:space="preserve"> </w:t>
      </w:r>
      <w:r w:rsidRPr="008C0CD5">
        <w:rPr>
          <w:rFonts w:ascii="Optima" w:hAnsi="Optima"/>
          <w:sz w:val="20"/>
          <w:szCs w:val="20"/>
        </w:rPr>
        <w:t>to</w:t>
      </w:r>
      <w:r w:rsidR="00FE3D44" w:rsidRPr="008C0CD5">
        <w:rPr>
          <w:rFonts w:ascii="Optima" w:hAnsi="Optima"/>
          <w:sz w:val="20"/>
          <w:szCs w:val="20"/>
        </w:rPr>
        <w:t xml:space="preserve"> </w:t>
      </w:r>
      <w:r w:rsidRPr="008C0CD5">
        <w:rPr>
          <w:rFonts w:ascii="Optima" w:hAnsi="Optima"/>
          <w:sz w:val="20"/>
          <w:szCs w:val="20"/>
        </w:rPr>
        <w:t xml:space="preserve">RERC as protocol deviations and non-compliance and approval </w:t>
      </w:r>
      <w:r w:rsidR="00FE3D44" w:rsidRPr="008C0CD5">
        <w:rPr>
          <w:rFonts w:ascii="Optima" w:hAnsi="Optima"/>
          <w:sz w:val="20"/>
          <w:szCs w:val="20"/>
        </w:rPr>
        <w:t>is</w:t>
      </w:r>
      <w:r w:rsidRPr="008C0CD5">
        <w:rPr>
          <w:rFonts w:ascii="Optima" w:hAnsi="Optima"/>
          <w:sz w:val="20"/>
          <w:szCs w:val="20"/>
        </w:rPr>
        <w:t xml:space="preserve"> sought for</w:t>
      </w:r>
      <w:r w:rsidR="002F570B" w:rsidRPr="008C0CD5">
        <w:rPr>
          <w:rFonts w:ascii="Optima" w:hAnsi="Optima"/>
          <w:sz w:val="20"/>
          <w:szCs w:val="20"/>
        </w:rPr>
        <w:t xml:space="preserve"> </w:t>
      </w:r>
      <w:r w:rsidR="00FE3D44" w:rsidRPr="008C0CD5">
        <w:rPr>
          <w:rFonts w:ascii="Optima" w:hAnsi="Optima"/>
          <w:sz w:val="20"/>
          <w:szCs w:val="20"/>
        </w:rPr>
        <w:t xml:space="preserve">the </w:t>
      </w:r>
      <w:r w:rsidRPr="008C0CD5">
        <w:rPr>
          <w:rFonts w:ascii="Optima" w:hAnsi="Optima"/>
          <w:sz w:val="20"/>
          <w:szCs w:val="20"/>
        </w:rPr>
        <w:t>permanent changes</w:t>
      </w:r>
      <w:r w:rsidR="00FE3D44" w:rsidRPr="008C0CD5">
        <w:rPr>
          <w:rFonts w:ascii="Optima" w:hAnsi="Optima"/>
          <w:sz w:val="20"/>
          <w:szCs w:val="20"/>
        </w:rPr>
        <w:t xml:space="preserve">. </w:t>
      </w:r>
      <w:r w:rsidRPr="008C0CD5">
        <w:rPr>
          <w:rFonts w:ascii="Optima" w:hAnsi="Optima"/>
          <w:sz w:val="20"/>
          <w:szCs w:val="20"/>
        </w:rPr>
        <w:t xml:space="preserve">This requirement </w:t>
      </w:r>
      <w:r w:rsidR="00FE3D44" w:rsidRPr="008C0CD5">
        <w:rPr>
          <w:rFonts w:ascii="Optima" w:hAnsi="Optima"/>
          <w:sz w:val="20"/>
          <w:szCs w:val="20"/>
        </w:rPr>
        <w:t>is</w:t>
      </w:r>
      <w:r w:rsidRPr="008C0CD5">
        <w:rPr>
          <w:rFonts w:ascii="Optima" w:hAnsi="Optima"/>
          <w:sz w:val="20"/>
          <w:szCs w:val="20"/>
        </w:rPr>
        <w:t xml:space="preserve"> explicitly stated</w:t>
      </w:r>
      <w:r w:rsidR="00FE3D44" w:rsidRPr="008C0CD5">
        <w:rPr>
          <w:rFonts w:ascii="Optima" w:hAnsi="Optima"/>
          <w:sz w:val="20"/>
          <w:szCs w:val="20"/>
        </w:rPr>
        <w:t xml:space="preserve"> </w:t>
      </w:r>
      <w:r w:rsidRPr="008C0CD5">
        <w:rPr>
          <w:rFonts w:ascii="Optima" w:hAnsi="Optima"/>
          <w:sz w:val="20"/>
          <w:szCs w:val="20"/>
        </w:rPr>
        <w:t>in the Approval Letter.</w:t>
      </w:r>
    </w:p>
    <w:p w:rsidR="004F0E3C" w:rsidRPr="008C0CD5" w:rsidRDefault="004F0E3C" w:rsidP="003C051A">
      <w:pPr>
        <w:widowControl w:val="0"/>
        <w:numPr>
          <w:ilvl w:val="0"/>
          <w:numId w:val="36"/>
        </w:numPr>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Purpose </w:t>
      </w:r>
    </w:p>
    <w:p w:rsidR="004F0E3C" w:rsidRPr="008C0CD5" w:rsidRDefault="004F0E3C" w:rsidP="004F0E3C">
      <w:pPr>
        <w:widowControl w:val="0"/>
        <w:overflowPunct w:val="0"/>
        <w:autoSpaceDE w:val="0"/>
        <w:autoSpaceDN w:val="0"/>
        <w:adjustRightInd w:val="0"/>
        <w:spacing w:after="120" w:line="240" w:lineRule="auto"/>
        <w:ind w:left="2127" w:hanging="993"/>
        <w:jc w:val="both"/>
        <w:rPr>
          <w:rFonts w:ascii="Optima" w:hAnsi="Optima" w:cs="Calibri"/>
          <w:strike/>
          <w:color w:val="000000"/>
          <w:sz w:val="20"/>
          <w:szCs w:val="20"/>
        </w:rPr>
      </w:pPr>
      <w:r w:rsidRPr="008C0CD5">
        <w:rPr>
          <w:rFonts w:ascii="Optima" w:hAnsi="Optima"/>
          <w:sz w:val="20"/>
          <w:szCs w:val="20"/>
        </w:rPr>
        <w:tab/>
        <w:t xml:space="preserve">To ensure that the conduct of the study </w:t>
      </w:r>
      <w:proofErr w:type="gramStart"/>
      <w:r w:rsidRPr="008C0CD5">
        <w:rPr>
          <w:rFonts w:ascii="Optima" w:hAnsi="Optima"/>
          <w:sz w:val="20"/>
          <w:szCs w:val="20"/>
        </w:rPr>
        <w:t xml:space="preserve">is </w:t>
      </w:r>
      <w:r w:rsidRPr="008C0CD5">
        <w:rPr>
          <w:rFonts w:ascii="Optima" w:hAnsi="Optima"/>
          <w:spacing w:val="-3"/>
          <w:sz w:val="20"/>
          <w:szCs w:val="20"/>
        </w:rPr>
        <w:t xml:space="preserve">in </w:t>
      </w:r>
      <w:r w:rsidRPr="008C0CD5">
        <w:rPr>
          <w:rFonts w:ascii="Optima" w:hAnsi="Optima"/>
          <w:sz w:val="20"/>
          <w:szCs w:val="20"/>
        </w:rPr>
        <w:t>compliance with</w:t>
      </w:r>
      <w:proofErr w:type="gramEnd"/>
      <w:r w:rsidRPr="008C0CD5">
        <w:rPr>
          <w:rFonts w:ascii="Optima" w:hAnsi="Optima"/>
          <w:sz w:val="20"/>
          <w:szCs w:val="20"/>
        </w:rPr>
        <w:t xml:space="preserve"> the approved protocol and that any</w:t>
      </w:r>
      <w:r w:rsidRPr="008C0CD5">
        <w:rPr>
          <w:rFonts w:ascii="Optima" w:hAnsi="Optima"/>
          <w:sz w:val="20"/>
          <w:szCs w:val="20"/>
        </w:rPr>
        <w:tab/>
        <w:t>change, such as amendments, will not impact the safety and welfare of study participants.</w:t>
      </w:r>
    </w:p>
    <w:p w:rsidR="004F0E3C" w:rsidRPr="008C0CD5" w:rsidRDefault="004F0E3C" w:rsidP="003C051A">
      <w:pPr>
        <w:widowControl w:val="0"/>
        <w:numPr>
          <w:ilvl w:val="0"/>
          <w:numId w:val="36"/>
        </w:numPr>
        <w:overflowPunct w:val="0"/>
        <w:autoSpaceDE w:val="0"/>
        <w:autoSpaceDN w:val="0"/>
        <w:adjustRightInd w:val="0"/>
        <w:spacing w:after="120" w:line="240" w:lineRule="auto"/>
        <w:ind w:left="1418" w:hanging="284"/>
        <w:jc w:val="both"/>
        <w:rPr>
          <w:rFonts w:ascii="Optima" w:hAnsi="Optima" w:cs="Calibri"/>
          <w:b/>
          <w:color w:val="000000"/>
          <w:sz w:val="20"/>
          <w:szCs w:val="20"/>
        </w:rPr>
      </w:pPr>
      <w:r w:rsidRPr="008C0CD5">
        <w:rPr>
          <w:rFonts w:ascii="Optima" w:hAnsi="Optima"/>
          <w:b/>
          <w:sz w:val="20"/>
          <w:szCs w:val="20"/>
        </w:rPr>
        <w:t>Scope</w:t>
      </w:r>
    </w:p>
    <w:p w:rsidR="004F0E3C" w:rsidRPr="008C0CD5" w:rsidRDefault="004F0E3C" w:rsidP="004F0E3C">
      <w:pPr>
        <w:widowControl w:val="0"/>
        <w:overflowPunct w:val="0"/>
        <w:autoSpaceDE w:val="0"/>
        <w:autoSpaceDN w:val="0"/>
        <w:adjustRightInd w:val="0"/>
        <w:spacing w:after="120" w:line="240" w:lineRule="auto"/>
        <w:ind w:left="2127" w:hanging="993"/>
        <w:jc w:val="both"/>
        <w:rPr>
          <w:rFonts w:ascii="Optima" w:hAnsi="Optima" w:cs="Calibri"/>
          <w:strike/>
          <w:color w:val="000000"/>
          <w:sz w:val="20"/>
          <w:szCs w:val="20"/>
        </w:rPr>
      </w:pPr>
      <w:r w:rsidRPr="008C0CD5">
        <w:rPr>
          <w:rFonts w:ascii="Optima" w:hAnsi="Optima"/>
          <w:sz w:val="20"/>
          <w:szCs w:val="20"/>
        </w:rPr>
        <w:tab/>
        <w:t>This SOP applies to the management and review of protocol amendments submitted by the</w:t>
      </w:r>
      <w:r w:rsidRPr="008C0CD5">
        <w:rPr>
          <w:rFonts w:ascii="Optima" w:hAnsi="Optima"/>
          <w:sz w:val="20"/>
          <w:szCs w:val="20"/>
        </w:rPr>
        <w:tab/>
        <w:t>proponent while the study is on-going. It begins with the receipt and entry of the submission</w:t>
      </w:r>
      <w:r w:rsidR="00CD1E62">
        <w:rPr>
          <w:rFonts w:ascii="Optima" w:hAnsi="Optima"/>
          <w:sz w:val="20"/>
          <w:szCs w:val="20"/>
        </w:rPr>
        <w:t xml:space="preserve"> </w:t>
      </w:r>
      <w:r w:rsidRPr="008C0CD5">
        <w:rPr>
          <w:rFonts w:ascii="Optima" w:hAnsi="Optima"/>
          <w:sz w:val="20"/>
          <w:szCs w:val="20"/>
        </w:rPr>
        <w:t xml:space="preserve">and ends with </w:t>
      </w:r>
      <w:r w:rsidR="002F570B" w:rsidRPr="008C0CD5">
        <w:rPr>
          <w:rFonts w:ascii="Optima" w:hAnsi="Optima"/>
          <w:sz w:val="20"/>
          <w:szCs w:val="20"/>
        </w:rPr>
        <w:t xml:space="preserve">the </w:t>
      </w:r>
      <w:r w:rsidRPr="008C0CD5">
        <w:rPr>
          <w:rFonts w:ascii="Optima" w:hAnsi="Optima"/>
          <w:sz w:val="20"/>
          <w:szCs w:val="20"/>
        </w:rPr>
        <w:t xml:space="preserve">filing of the </w:t>
      </w:r>
      <w:r w:rsidR="00CD1E62">
        <w:rPr>
          <w:rFonts w:ascii="Optima" w:hAnsi="Optima"/>
          <w:sz w:val="20"/>
          <w:szCs w:val="20"/>
        </w:rPr>
        <w:t>documents</w:t>
      </w:r>
      <w:r w:rsidRPr="008C0CD5">
        <w:rPr>
          <w:rFonts w:ascii="Optima" w:hAnsi="Optima"/>
          <w:sz w:val="20"/>
          <w:szCs w:val="20"/>
        </w:rPr>
        <w:t xml:space="preserve"> and committee decision in the protocol f</w:t>
      </w:r>
      <w:r w:rsidR="00CD1E62">
        <w:rPr>
          <w:rFonts w:ascii="Optima" w:hAnsi="Optima"/>
          <w:sz w:val="20"/>
          <w:szCs w:val="20"/>
        </w:rPr>
        <w:t>older</w:t>
      </w:r>
      <w:r w:rsidRPr="008C0CD5">
        <w:rPr>
          <w:rFonts w:ascii="Optima" w:hAnsi="Optima"/>
          <w:sz w:val="20"/>
          <w:szCs w:val="20"/>
        </w:rPr>
        <w:t>.</w:t>
      </w:r>
    </w:p>
    <w:p w:rsidR="004F0E3C" w:rsidRPr="008C0CD5" w:rsidRDefault="004F0E3C" w:rsidP="003C051A">
      <w:pPr>
        <w:pStyle w:val="ListParagraph"/>
        <w:widowControl w:val="0"/>
        <w:numPr>
          <w:ilvl w:val="0"/>
          <w:numId w:val="36"/>
        </w:numPr>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Responsibilities</w:t>
      </w:r>
    </w:p>
    <w:p w:rsidR="004F0E3C" w:rsidRPr="008C0CD5" w:rsidRDefault="004F0E3C" w:rsidP="004F0E3C">
      <w:pPr>
        <w:widowControl w:val="0"/>
        <w:overflowPunct w:val="0"/>
        <w:autoSpaceDE w:val="0"/>
        <w:autoSpaceDN w:val="0"/>
        <w:adjustRightInd w:val="0"/>
        <w:spacing w:after="120" w:line="240" w:lineRule="auto"/>
        <w:ind w:left="2127" w:hanging="993"/>
        <w:jc w:val="both"/>
        <w:rPr>
          <w:rFonts w:ascii="Optima" w:hAnsi="Optima" w:cs="Calibri"/>
          <w:color w:val="000000"/>
          <w:sz w:val="20"/>
          <w:szCs w:val="20"/>
        </w:rPr>
      </w:pPr>
      <w:r w:rsidRPr="008C0CD5">
        <w:rPr>
          <w:rFonts w:ascii="Optima" w:hAnsi="Optima" w:cs="Calibri"/>
          <w:color w:val="000000"/>
          <w:sz w:val="20"/>
          <w:szCs w:val="20"/>
        </w:rPr>
        <w:tab/>
        <w:t xml:space="preserve">It is the responsibility of the RERC Secretariat to manage the protocol amendment package </w:t>
      </w:r>
      <w:r w:rsidRPr="008C0CD5">
        <w:rPr>
          <w:rFonts w:ascii="Optima" w:hAnsi="Optima" w:cs="Calibri"/>
          <w:color w:val="000000"/>
          <w:sz w:val="20"/>
          <w:szCs w:val="20"/>
        </w:rPr>
        <w:tab/>
        <w:t>submitted by the principal investigator.</w:t>
      </w:r>
    </w:p>
    <w:p w:rsidR="004F0E3C" w:rsidRPr="008C0CD5" w:rsidRDefault="004F0E3C" w:rsidP="004F0E3C">
      <w:pPr>
        <w:widowControl w:val="0"/>
        <w:overflowPunct w:val="0"/>
        <w:autoSpaceDE w:val="0"/>
        <w:autoSpaceDN w:val="0"/>
        <w:adjustRightInd w:val="0"/>
        <w:spacing w:after="120" w:line="240" w:lineRule="auto"/>
        <w:ind w:left="2127" w:hanging="993"/>
        <w:jc w:val="both"/>
        <w:rPr>
          <w:rFonts w:ascii="Optima" w:hAnsi="Optima" w:cs="Calibri"/>
          <w:color w:val="000000"/>
          <w:sz w:val="20"/>
          <w:szCs w:val="20"/>
        </w:rPr>
      </w:pPr>
      <w:r w:rsidRPr="008C0CD5">
        <w:rPr>
          <w:rFonts w:ascii="Optima" w:hAnsi="Optima" w:cs="Calibri"/>
          <w:color w:val="000000"/>
          <w:sz w:val="20"/>
          <w:szCs w:val="20"/>
        </w:rPr>
        <w:tab/>
        <w:t>It is the responsibility of the original primary reviewers to review the amendments and recommend</w:t>
      </w:r>
      <w:r w:rsidRPr="008C0CD5">
        <w:rPr>
          <w:rFonts w:ascii="Optima" w:hAnsi="Optima" w:cs="Calibri"/>
          <w:color w:val="000000"/>
          <w:sz w:val="20"/>
          <w:szCs w:val="20"/>
        </w:rPr>
        <w:tab/>
        <w:t>appropriate action.</w:t>
      </w:r>
    </w:p>
    <w:p w:rsidR="004F0E3C" w:rsidRPr="008C0CD5" w:rsidRDefault="004F0E3C" w:rsidP="004F0E3C">
      <w:pPr>
        <w:widowControl w:val="0"/>
        <w:tabs>
          <w:tab w:val="left" w:pos="1418"/>
        </w:tabs>
        <w:overflowPunct w:val="0"/>
        <w:autoSpaceDE w:val="0"/>
        <w:autoSpaceDN w:val="0"/>
        <w:adjustRightInd w:val="0"/>
        <w:spacing w:after="120" w:line="240" w:lineRule="auto"/>
        <w:ind w:left="2127" w:hanging="993"/>
        <w:jc w:val="both"/>
        <w:rPr>
          <w:rFonts w:ascii="Optima" w:hAnsi="Optima" w:cs="Calibri"/>
          <w:color w:val="000000"/>
          <w:sz w:val="20"/>
          <w:szCs w:val="20"/>
        </w:rPr>
      </w:pPr>
      <w:r w:rsidRPr="008C0CD5">
        <w:rPr>
          <w:rFonts w:ascii="Optima" w:hAnsi="Optima" w:cs="Calibri"/>
          <w:color w:val="000000"/>
          <w:sz w:val="20"/>
          <w:szCs w:val="20"/>
        </w:rPr>
        <w:tab/>
      </w:r>
      <w:r w:rsidRPr="008C0CD5">
        <w:rPr>
          <w:rFonts w:ascii="Optima" w:hAnsi="Optima" w:cs="Calibri"/>
          <w:color w:val="000000"/>
          <w:sz w:val="20"/>
          <w:szCs w:val="20"/>
        </w:rPr>
        <w:tab/>
        <w:t xml:space="preserve">It is the responsibility of the RERC </w:t>
      </w:r>
      <w:r w:rsidR="002F570B" w:rsidRPr="008C0CD5">
        <w:rPr>
          <w:rFonts w:ascii="Optima" w:hAnsi="Optima" w:cs="Calibri"/>
          <w:color w:val="000000"/>
          <w:sz w:val="20"/>
          <w:szCs w:val="20"/>
        </w:rPr>
        <w:t xml:space="preserve">Vice </w:t>
      </w:r>
      <w:r w:rsidRPr="008C0CD5">
        <w:rPr>
          <w:rFonts w:ascii="Optima" w:hAnsi="Optima" w:cs="Calibri"/>
          <w:color w:val="000000"/>
          <w:sz w:val="20"/>
          <w:szCs w:val="20"/>
        </w:rPr>
        <w:t>Chair to determine whether the amendment</w:t>
      </w:r>
      <w:r w:rsidR="00E10F37">
        <w:rPr>
          <w:rFonts w:ascii="Optima" w:hAnsi="Optima" w:cs="Calibri"/>
          <w:color w:val="000000"/>
          <w:sz w:val="20"/>
          <w:szCs w:val="20"/>
        </w:rPr>
        <w:t>s</w:t>
      </w:r>
      <w:r w:rsidRPr="008C0CD5">
        <w:rPr>
          <w:rFonts w:ascii="Optima" w:hAnsi="Optima" w:cs="Calibri"/>
          <w:color w:val="000000"/>
          <w:sz w:val="20"/>
          <w:szCs w:val="20"/>
        </w:rPr>
        <w:t xml:space="preserve"> </w:t>
      </w:r>
      <w:proofErr w:type="gramStart"/>
      <w:r w:rsidRPr="008C0CD5">
        <w:rPr>
          <w:rFonts w:ascii="Optima" w:hAnsi="Optima" w:cs="Calibri"/>
          <w:color w:val="000000"/>
          <w:sz w:val="20"/>
          <w:szCs w:val="20"/>
        </w:rPr>
        <w:t>goes</w:t>
      </w:r>
      <w:proofErr w:type="gramEnd"/>
      <w:r w:rsidRPr="008C0CD5">
        <w:rPr>
          <w:rFonts w:ascii="Optima" w:hAnsi="Optima" w:cs="Calibri"/>
          <w:color w:val="000000"/>
          <w:sz w:val="20"/>
          <w:szCs w:val="20"/>
        </w:rPr>
        <w:t xml:space="preserve"> to expedited or full board review.</w:t>
      </w:r>
    </w:p>
    <w:p w:rsidR="004F0E3C" w:rsidRPr="008C0CD5" w:rsidRDefault="004F0E3C" w:rsidP="003C051A">
      <w:pPr>
        <w:pStyle w:val="ListParagraph"/>
        <w:widowControl w:val="0"/>
        <w:numPr>
          <w:ilvl w:val="0"/>
          <w:numId w:val="36"/>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Workflow </w:t>
      </w:r>
    </w:p>
    <w:p w:rsidR="004F0E3C" w:rsidRPr="008C0CD5" w:rsidRDefault="004F0E3C" w:rsidP="004F0E3C">
      <w:pPr>
        <w:widowControl w:val="0"/>
        <w:overflowPunct w:val="0"/>
        <w:autoSpaceDE w:val="0"/>
        <w:autoSpaceDN w:val="0"/>
        <w:adjustRightInd w:val="0"/>
        <w:spacing w:after="0" w:line="240" w:lineRule="auto"/>
        <w:ind w:left="902"/>
        <w:jc w:val="both"/>
        <w:rPr>
          <w:rFonts w:ascii="Optima" w:hAnsi="Optima" w:cs="Calibri"/>
          <w:b/>
          <w:bCs/>
          <w:color w:val="000000"/>
          <w:sz w:val="20"/>
          <w:szCs w:val="20"/>
        </w:rPr>
      </w:pP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46"/>
        <w:gridCol w:w="1849"/>
        <w:gridCol w:w="1560"/>
      </w:tblGrid>
      <w:tr w:rsidR="004F0E3C" w:rsidRPr="008C0CD5" w:rsidTr="004E3F89">
        <w:trPr>
          <w:trHeight w:val="315"/>
        </w:trPr>
        <w:tc>
          <w:tcPr>
            <w:tcW w:w="850" w:type="dxa"/>
            <w:shd w:val="clear" w:color="auto" w:fill="auto"/>
            <w:hideMark/>
          </w:tcPr>
          <w:p w:rsidR="004F0E3C" w:rsidRPr="008C0CD5" w:rsidRDefault="004F0E3C" w:rsidP="00785CE3">
            <w:pPr>
              <w:widowControl w:val="0"/>
              <w:overflowPunct w:val="0"/>
              <w:autoSpaceDE w:val="0"/>
              <w:autoSpaceDN w:val="0"/>
              <w:adjustRightInd w:val="0"/>
              <w:spacing w:after="120"/>
              <w:jc w:val="center"/>
              <w:rPr>
                <w:rFonts w:ascii="Optima" w:hAnsi="Optima" w:cs="Calibri"/>
                <w:b/>
                <w:bCs/>
                <w:color w:val="000000"/>
                <w:sz w:val="20"/>
                <w:szCs w:val="20"/>
                <w:lang w:val="en-PH"/>
              </w:rPr>
            </w:pPr>
            <w:r w:rsidRPr="008C0CD5">
              <w:rPr>
                <w:rFonts w:ascii="Optima" w:hAnsi="Optima" w:cs="Calibri"/>
                <w:b/>
                <w:bCs/>
                <w:color w:val="000000"/>
                <w:sz w:val="20"/>
                <w:szCs w:val="20"/>
              </w:rPr>
              <w:t>STEP</w:t>
            </w:r>
          </w:p>
        </w:tc>
        <w:tc>
          <w:tcPr>
            <w:tcW w:w="4246" w:type="dxa"/>
            <w:shd w:val="clear" w:color="auto" w:fill="auto"/>
            <w:hideMark/>
          </w:tcPr>
          <w:p w:rsidR="004F0E3C" w:rsidRPr="008C0CD5" w:rsidRDefault="004F0E3C" w:rsidP="00785CE3">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1849" w:type="dxa"/>
            <w:shd w:val="clear" w:color="auto" w:fill="auto"/>
            <w:hideMark/>
          </w:tcPr>
          <w:p w:rsidR="004F0E3C" w:rsidRPr="008C0CD5" w:rsidRDefault="004F0E3C" w:rsidP="00785CE3">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560" w:type="dxa"/>
            <w:shd w:val="clear" w:color="auto" w:fill="auto"/>
            <w:hideMark/>
          </w:tcPr>
          <w:p w:rsidR="004F0E3C" w:rsidRPr="008C0CD5" w:rsidRDefault="004F0E3C" w:rsidP="00785CE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4F0E3C" w:rsidRPr="008C0CD5" w:rsidTr="004E3F89">
        <w:trPr>
          <w:trHeight w:val="381"/>
        </w:trPr>
        <w:tc>
          <w:tcPr>
            <w:tcW w:w="850" w:type="dxa"/>
            <w:shd w:val="clear" w:color="auto" w:fill="auto"/>
            <w:hideMark/>
          </w:tcPr>
          <w:p w:rsidR="004F0E3C" w:rsidRPr="008C0CD5" w:rsidRDefault="004F0E3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4246" w:type="dxa"/>
            <w:shd w:val="clear" w:color="auto" w:fill="auto"/>
            <w:hideMark/>
          </w:tcPr>
          <w:p w:rsidR="004F0E3C" w:rsidRPr="008C0CD5" w:rsidRDefault="004F0E3C" w:rsidP="00785CE3">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Recei</w:t>
            </w:r>
            <w:r w:rsidR="002834AC" w:rsidRPr="008C0CD5">
              <w:rPr>
                <w:rFonts w:ascii="Optima" w:eastAsia="Calibri" w:hAnsi="Optima" w:cs="Calibri"/>
                <w:bCs/>
                <w:color w:val="000000"/>
                <w:sz w:val="20"/>
                <w:szCs w:val="20"/>
              </w:rPr>
              <w:t>ve</w:t>
            </w:r>
            <w:r w:rsidRPr="008C0CD5">
              <w:rPr>
                <w:rFonts w:ascii="Optima" w:eastAsia="Calibri" w:hAnsi="Optima" w:cs="Calibri"/>
                <w:bCs/>
                <w:color w:val="000000"/>
                <w:sz w:val="20"/>
                <w:szCs w:val="20"/>
              </w:rPr>
              <w:t xml:space="preserve"> </w:t>
            </w:r>
            <w:r w:rsidR="00605D2D" w:rsidRPr="008C0CD5">
              <w:rPr>
                <w:rFonts w:ascii="Optima" w:eastAsia="Calibri" w:hAnsi="Optima" w:cs="Calibri"/>
                <w:bCs/>
                <w:color w:val="000000"/>
                <w:sz w:val="20"/>
                <w:szCs w:val="20"/>
              </w:rPr>
              <w:t>amendment</w:t>
            </w:r>
            <w:r w:rsidR="00E10F37">
              <w:rPr>
                <w:rFonts w:ascii="Optima" w:eastAsia="Calibri" w:hAnsi="Optima" w:cs="Calibri"/>
                <w:bCs/>
                <w:color w:val="000000"/>
                <w:sz w:val="20"/>
                <w:szCs w:val="20"/>
              </w:rPr>
              <w:t>s</w:t>
            </w:r>
            <w:r w:rsidR="00605D2D" w:rsidRPr="008C0CD5">
              <w:rPr>
                <w:rFonts w:ascii="Optima" w:eastAsia="Calibri" w:hAnsi="Optima" w:cs="Calibri"/>
                <w:bCs/>
                <w:color w:val="000000"/>
                <w:sz w:val="20"/>
                <w:szCs w:val="20"/>
              </w:rPr>
              <w:t>.</w:t>
            </w:r>
          </w:p>
        </w:tc>
        <w:tc>
          <w:tcPr>
            <w:tcW w:w="1849" w:type="dxa"/>
            <w:shd w:val="clear" w:color="auto" w:fill="auto"/>
            <w:hideMark/>
          </w:tcPr>
          <w:p w:rsidR="004F0E3C" w:rsidRPr="008C0CD5" w:rsidRDefault="004F0E3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Secretariat</w:t>
            </w:r>
          </w:p>
        </w:tc>
        <w:tc>
          <w:tcPr>
            <w:tcW w:w="1560" w:type="dxa"/>
            <w:shd w:val="clear" w:color="auto" w:fill="auto"/>
          </w:tcPr>
          <w:p w:rsidR="004F0E3C" w:rsidRPr="008C0CD5" w:rsidRDefault="002834A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r w:rsidR="004F0E3C" w:rsidRPr="008C0CD5">
              <w:rPr>
                <w:rFonts w:ascii="Optima" w:hAnsi="Optima" w:cs="Calibri"/>
                <w:bCs/>
                <w:color w:val="000000"/>
                <w:sz w:val="20"/>
                <w:szCs w:val="20"/>
              </w:rPr>
              <w:t xml:space="preserve"> working day</w:t>
            </w:r>
            <w:r w:rsidRPr="008C0CD5">
              <w:rPr>
                <w:rFonts w:ascii="Optima" w:hAnsi="Optima" w:cs="Calibri"/>
                <w:bCs/>
                <w:color w:val="000000"/>
                <w:sz w:val="20"/>
                <w:szCs w:val="20"/>
              </w:rPr>
              <w:t>s</w:t>
            </w:r>
          </w:p>
        </w:tc>
      </w:tr>
      <w:tr w:rsidR="004F0E3C" w:rsidRPr="008C0CD5" w:rsidTr="004E3F89">
        <w:trPr>
          <w:trHeight w:val="309"/>
        </w:trPr>
        <w:tc>
          <w:tcPr>
            <w:tcW w:w="850" w:type="dxa"/>
            <w:shd w:val="clear" w:color="auto" w:fill="auto"/>
            <w:hideMark/>
          </w:tcPr>
          <w:p w:rsidR="004F0E3C" w:rsidRPr="008C0CD5" w:rsidRDefault="004F0E3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4246" w:type="dxa"/>
            <w:shd w:val="clear" w:color="auto" w:fill="auto"/>
          </w:tcPr>
          <w:p w:rsidR="004F0E3C" w:rsidRPr="008C0CD5" w:rsidRDefault="004F0E3C" w:rsidP="00785CE3">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Determin</w:t>
            </w:r>
            <w:r w:rsidR="002834AC" w:rsidRPr="008C0CD5">
              <w:rPr>
                <w:rFonts w:ascii="Optima" w:eastAsia="Calibri" w:hAnsi="Optima" w:cs="Calibri"/>
                <w:bCs/>
                <w:color w:val="000000"/>
                <w:sz w:val="20"/>
                <w:szCs w:val="20"/>
              </w:rPr>
              <w:t xml:space="preserve">e </w:t>
            </w:r>
            <w:r w:rsidRPr="008C0CD5">
              <w:rPr>
                <w:rFonts w:ascii="Optima" w:eastAsia="Calibri" w:hAnsi="Optima" w:cs="Calibri"/>
                <w:bCs/>
                <w:color w:val="000000"/>
                <w:sz w:val="20"/>
                <w:szCs w:val="20"/>
              </w:rPr>
              <w:t xml:space="preserve">type </w:t>
            </w:r>
            <w:r w:rsidR="002834AC" w:rsidRPr="008C0CD5">
              <w:rPr>
                <w:rFonts w:ascii="Optima" w:eastAsia="Calibri" w:hAnsi="Optima" w:cs="Calibri"/>
                <w:bCs/>
                <w:color w:val="000000"/>
                <w:sz w:val="20"/>
                <w:szCs w:val="20"/>
              </w:rPr>
              <w:t xml:space="preserve">of </w:t>
            </w:r>
            <w:r w:rsidRPr="008C0CD5">
              <w:rPr>
                <w:rFonts w:ascii="Optima" w:eastAsia="Calibri" w:hAnsi="Optima" w:cs="Calibri"/>
                <w:bCs/>
                <w:color w:val="000000"/>
                <w:sz w:val="20"/>
                <w:szCs w:val="20"/>
              </w:rPr>
              <w:t>review: expedited or full board.</w:t>
            </w:r>
          </w:p>
        </w:tc>
        <w:tc>
          <w:tcPr>
            <w:tcW w:w="1849" w:type="dxa"/>
            <w:shd w:val="clear" w:color="auto" w:fill="auto"/>
          </w:tcPr>
          <w:p w:rsidR="004F0E3C" w:rsidRPr="008C0CD5" w:rsidRDefault="004F0E3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color w:val="000000"/>
                <w:sz w:val="20"/>
                <w:szCs w:val="20"/>
              </w:rPr>
              <w:t>RERC Vice- Chair</w:t>
            </w:r>
          </w:p>
        </w:tc>
        <w:tc>
          <w:tcPr>
            <w:tcW w:w="1560" w:type="dxa"/>
            <w:shd w:val="clear" w:color="auto" w:fill="auto"/>
          </w:tcPr>
          <w:p w:rsidR="004F0E3C" w:rsidRPr="008C0CD5" w:rsidRDefault="004F0E3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working day</w:t>
            </w:r>
          </w:p>
        </w:tc>
      </w:tr>
      <w:tr w:rsidR="004F0E3C" w:rsidRPr="008C0CD5" w:rsidTr="004E3F89">
        <w:trPr>
          <w:trHeight w:val="481"/>
        </w:trPr>
        <w:tc>
          <w:tcPr>
            <w:tcW w:w="850" w:type="dxa"/>
            <w:shd w:val="clear" w:color="auto" w:fill="auto"/>
            <w:hideMark/>
          </w:tcPr>
          <w:p w:rsidR="004F0E3C" w:rsidRPr="008C0CD5" w:rsidRDefault="004F0E3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lang w:val="en-US"/>
              </w:rPr>
              <w:t>3</w:t>
            </w:r>
          </w:p>
        </w:tc>
        <w:tc>
          <w:tcPr>
            <w:tcW w:w="4246" w:type="dxa"/>
            <w:shd w:val="clear" w:color="auto" w:fill="auto"/>
          </w:tcPr>
          <w:p w:rsidR="004F0E3C" w:rsidRPr="008C0CD5" w:rsidRDefault="004F0E3C" w:rsidP="00785CE3">
            <w:pPr>
              <w:widowControl w:val="0"/>
              <w:overflowPunct w:val="0"/>
              <w:autoSpaceDE w:val="0"/>
              <w:autoSpaceDN w:val="0"/>
              <w:adjustRightInd w:val="0"/>
              <w:rPr>
                <w:rFonts w:ascii="Optima" w:hAnsi="Optima" w:cs="Calibri"/>
                <w:bCs/>
                <w:color w:val="000000"/>
                <w:sz w:val="20"/>
                <w:szCs w:val="20"/>
              </w:rPr>
            </w:pPr>
            <w:r w:rsidRPr="008C0CD5">
              <w:rPr>
                <w:rFonts w:ascii="Optima" w:eastAsia="Calibri" w:hAnsi="Optima" w:cs="Calibri"/>
                <w:bCs/>
                <w:color w:val="000000"/>
                <w:sz w:val="20"/>
                <w:szCs w:val="20"/>
              </w:rPr>
              <w:t>Notif</w:t>
            </w:r>
            <w:r w:rsidR="002834AC" w:rsidRPr="008C0CD5">
              <w:rPr>
                <w:rFonts w:ascii="Optima" w:eastAsia="Calibri" w:hAnsi="Optima" w:cs="Calibri"/>
                <w:bCs/>
                <w:color w:val="000000"/>
                <w:sz w:val="20"/>
                <w:szCs w:val="20"/>
              </w:rPr>
              <w:t xml:space="preserve">y </w:t>
            </w:r>
            <w:r w:rsidRPr="008C0CD5">
              <w:rPr>
                <w:rFonts w:ascii="Optima" w:eastAsia="Calibri" w:hAnsi="Optima" w:cs="Calibri"/>
                <w:bCs/>
                <w:color w:val="000000"/>
                <w:sz w:val="20"/>
                <w:szCs w:val="20"/>
              </w:rPr>
              <w:t>primary reviewers.</w:t>
            </w:r>
          </w:p>
        </w:tc>
        <w:tc>
          <w:tcPr>
            <w:tcW w:w="1849" w:type="dxa"/>
            <w:shd w:val="clear" w:color="auto" w:fill="auto"/>
          </w:tcPr>
          <w:p w:rsidR="004F0E3C" w:rsidRPr="008C0CD5" w:rsidRDefault="004F0E3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color w:val="000000"/>
                <w:sz w:val="20"/>
                <w:szCs w:val="20"/>
              </w:rPr>
              <w:t>Secretariat</w:t>
            </w:r>
          </w:p>
        </w:tc>
        <w:tc>
          <w:tcPr>
            <w:tcW w:w="1560" w:type="dxa"/>
            <w:shd w:val="clear" w:color="auto" w:fill="auto"/>
          </w:tcPr>
          <w:p w:rsidR="004F0E3C" w:rsidRPr="008C0CD5" w:rsidRDefault="004F0E3C" w:rsidP="00785CE3">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B30FCD" w:rsidRPr="008C0CD5" w:rsidTr="004E3F89">
        <w:trPr>
          <w:trHeight w:val="481"/>
        </w:trPr>
        <w:tc>
          <w:tcPr>
            <w:tcW w:w="850" w:type="dxa"/>
            <w:shd w:val="clear" w:color="auto" w:fill="auto"/>
          </w:tcPr>
          <w:p w:rsidR="00B30FCD" w:rsidRPr="008C0CD5" w:rsidRDefault="00B30FCD" w:rsidP="00785CE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4</w:t>
            </w:r>
          </w:p>
        </w:tc>
        <w:tc>
          <w:tcPr>
            <w:tcW w:w="4246" w:type="dxa"/>
            <w:shd w:val="clear" w:color="auto" w:fill="auto"/>
          </w:tcPr>
          <w:p w:rsidR="00B30FCD" w:rsidRPr="008C0CD5" w:rsidRDefault="00B30FCD" w:rsidP="00785CE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Review </w:t>
            </w:r>
            <w:r w:rsidR="00605D2D" w:rsidRPr="008C0CD5">
              <w:rPr>
                <w:rFonts w:ascii="Optima" w:eastAsia="Calibri" w:hAnsi="Optima" w:cs="Calibri"/>
                <w:bCs/>
                <w:color w:val="000000"/>
                <w:sz w:val="20"/>
                <w:szCs w:val="20"/>
              </w:rPr>
              <w:t>amendments.</w:t>
            </w:r>
          </w:p>
        </w:tc>
        <w:tc>
          <w:tcPr>
            <w:tcW w:w="1849" w:type="dxa"/>
            <w:shd w:val="clear" w:color="auto" w:fill="auto"/>
          </w:tcPr>
          <w:p w:rsidR="00B30FCD" w:rsidRPr="008C0CD5" w:rsidRDefault="00B30FCD" w:rsidP="00785CE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color w:val="000000"/>
                <w:sz w:val="20"/>
                <w:szCs w:val="20"/>
              </w:rPr>
              <w:t>Primary Reviewers</w:t>
            </w:r>
          </w:p>
        </w:tc>
        <w:tc>
          <w:tcPr>
            <w:tcW w:w="1560" w:type="dxa"/>
            <w:shd w:val="clear" w:color="auto" w:fill="auto"/>
          </w:tcPr>
          <w:p w:rsidR="00B30FCD" w:rsidRPr="008C0CD5" w:rsidRDefault="00B30FCD"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week</w:t>
            </w:r>
          </w:p>
        </w:tc>
      </w:tr>
      <w:tr w:rsidR="004F0E3C" w:rsidRPr="008C0CD5" w:rsidTr="004E3F89">
        <w:trPr>
          <w:trHeight w:val="481"/>
        </w:trPr>
        <w:tc>
          <w:tcPr>
            <w:tcW w:w="850" w:type="dxa"/>
            <w:shd w:val="clear" w:color="auto" w:fill="auto"/>
          </w:tcPr>
          <w:p w:rsidR="004F0E3C" w:rsidRPr="008C0CD5" w:rsidRDefault="00B30FCD" w:rsidP="00785CE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lastRenderedPageBreak/>
              <w:t>5</w:t>
            </w:r>
          </w:p>
        </w:tc>
        <w:tc>
          <w:tcPr>
            <w:tcW w:w="4246" w:type="dxa"/>
            <w:shd w:val="clear" w:color="auto" w:fill="auto"/>
          </w:tcPr>
          <w:p w:rsidR="004F0E3C" w:rsidRPr="008C0CD5" w:rsidRDefault="004F0E3C" w:rsidP="00785CE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Comm</w:t>
            </w:r>
            <w:r w:rsidR="002834AC" w:rsidRPr="008C0CD5">
              <w:rPr>
                <w:rFonts w:ascii="Optima" w:eastAsia="Calibri" w:hAnsi="Optima" w:cs="Calibri"/>
                <w:bCs/>
                <w:color w:val="000000"/>
                <w:sz w:val="20"/>
                <w:szCs w:val="20"/>
              </w:rPr>
              <w:t>unicate</w:t>
            </w:r>
            <w:r w:rsidRPr="008C0CD5">
              <w:rPr>
                <w:rFonts w:ascii="Optima" w:eastAsia="Calibri" w:hAnsi="Optima" w:cs="Calibri"/>
                <w:bCs/>
                <w:color w:val="000000"/>
                <w:sz w:val="20"/>
                <w:szCs w:val="20"/>
              </w:rPr>
              <w:t xml:space="preserve"> RERC decision</w:t>
            </w:r>
            <w:r w:rsidR="00B30FCD" w:rsidRPr="008C0CD5">
              <w:rPr>
                <w:rFonts w:ascii="Optima" w:eastAsia="Calibri" w:hAnsi="Optima" w:cs="Calibri"/>
                <w:bCs/>
                <w:color w:val="000000"/>
                <w:sz w:val="20"/>
                <w:szCs w:val="20"/>
              </w:rPr>
              <w:t xml:space="preserve"> to the PI.</w:t>
            </w:r>
          </w:p>
        </w:tc>
        <w:tc>
          <w:tcPr>
            <w:tcW w:w="1849" w:type="dxa"/>
            <w:shd w:val="clear" w:color="auto" w:fill="auto"/>
          </w:tcPr>
          <w:p w:rsidR="004F0E3C" w:rsidRPr="008C0CD5" w:rsidRDefault="004F0E3C" w:rsidP="00785CE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bCs/>
                <w:color w:val="000000"/>
                <w:sz w:val="20"/>
                <w:szCs w:val="20"/>
              </w:rPr>
              <w:t>Secretariat</w:t>
            </w:r>
          </w:p>
        </w:tc>
        <w:tc>
          <w:tcPr>
            <w:tcW w:w="1560" w:type="dxa"/>
            <w:shd w:val="clear" w:color="auto" w:fill="auto"/>
          </w:tcPr>
          <w:p w:rsidR="004F0E3C" w:rsidRPr="008C0CD5" w:rsidRDefault="00605D2D"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3 days</w:t>
            </w:r>
          </w:p>
        </w:tc>
      </w:tr>
      <w:tr w:rsidR="004F0E3C" w:rsidRPr="008C0CD5" w:rsidTr="004E3F89">
        <w:trPr>
          <w:trHeight w:val="481"/>
        </w:trPr>
        <w:tc>
          <w:tcPr>
            <w:tcW w:w="850" w:type="dxa"/>
            <w:shd w:val="clear" w:color="auto" w:fill="auto"/>
          </w:tcPr>
          <w:p w:rsidR="004F0E3C" w:rsidRPr="008C0CD5" w:rsidRDefault="00B30FCD" w:rsidP="00785CE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6</w:t>
            </w:r>
          </w:p>
        </w:tc>
        <w:tc>
          <w:tcPr>
            <w:tcW w:w="4246" w:type="dxa"/>
            <w:shd w:val="clear" w:color="auto" w:fill="auto"/>
          </w:tcPr>
          <w:p w:rsidR="004F0E3C" w:rsidRPr="008C0CD5" w:rsidRDefault="004F0E3C" w:rsidP="00785CE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Fil</w:t>
            </w:r>
            <w:r w:rsidR="002834AC" w:rsidRPr="008C0CD5">
              <w:rPr>
                <w:rFonts w:ascii="Optima" w:eastAsia="Calibri" w:hAnsi="Optima" w:cs="Calibri"/>
                <w:bCs/>
                <w:color w:val="000000"/>
                <w:sz w:val="20"/>
                <w:szCs w:val="20"/>
              </w:rPr>
              <w:t>e</w:t>
            </w:r>
            <w:r w:rsidRPr="008C0CD5">
              <w:rPr>
                <w:rFonts w:ascii="Optima" w:eastAsia="Calibri" w:hAnsi="Optima" w:cs="Calibri"/>
                <w:bCs/>
                <w:color w:val="000000"/>
                <w:sz w:val="20"/>
                <w:szCs w:val="20"/>
              </w:rPr>
              <w:t xml:space="preserve"> amendment document</w:t>
            </w:r>
            <w:r w:rsidR="002834AC" w:rsidRPr="008C0CD5">
              <w:rPr>
                <w:rFonts w:ascii="Optima" w:eastAsia="Calibri" w:hAnsi="Optima" w:cs="Calibri"/>
                <w:bCs/>
                <w:color w:val="000000"/>
                <w:sz w:val="20"/>
                <w:szCs w:val="20"/>
              </w:rPr>
              <w:t>s</w:t>
            </w:r>
            <w:r w:rsidRPr="008C0CD5">
              <w:rPr>
                <w:rFonts w:ascii="Optima" w:eastAsia="Calibri" w:hAnsi="Optima" w:cs="Calibri"/>
                <w:bCs/>
                <w:color w:val="000000"/>
                <w:sz w:val="20"/>
                <w:szCs w:val="20"/>
              </w:rPr>
              <w:t xml:space="preserve"> and update database.</w:t>
            </w:r>
          </w:p>
        </w:tc>
        <w:tc>
          <w:tcPr>
            <w:tcW w:w="1849" w:type="dxa"/>
            <w:shd w:val="clear" w:color="auto" w:fill="auto"/>
          </w:tcPr>
          <w:p w:rsidR="004F0E3C" w:rsidRPr="008C0CD5" w:rsidRDefault="004F0E3C" w:rsidP="00785CE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bCs/>
                <w:color w:val="000000"/>
                <w:sz w:val="20"/>
                <w:szCs w:val="20"/>
              </w:rPr>
              <w:t>Secretariat</w:t>
            </w:r>
          </w:p>
        </w:tc>
        <w:tc>
          <w:tcPr>
            <w:tcW w:w="1560" w:type="dxa"/>
            <w:shd w:val="clear" w:color="auto" w:fill="auto"/>
          </w:tcPr>
          <w:p w:rsidR="004F0E3C" w:rsidRPr="008C0CD5" w:rsidRDefault="004F0E3C" w:rsidP="00785CE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working day</w:t>
            </w:r>
          </w:p>
        </w:tc>
      </w:tr>
    </w:tbl>
    <w:p w:rsidR="004F0E3C" w:rsidRPr="008C0CD5" w:rsidRDefault="004F0E3C" w:rsidP="004F0E3C">
      <w:pPr>
        <w:widowControl w:val="0"/>
        <w:overflowPunct w:val="0"/>
        <w:autoSpaceDE w:val="0"/>
        <w:autoSpaceDN w:val="0"/>
        <w:adjustRightInd w:val="0"/>
        <w:spacing w:after="0" w:line="240" w:lineRule="auto"/>
        <w:ind w:left="902"/>
        <w:jc w:val="both"/>
        <w:rPr>
          <w:rFonts w:ascii="Optima" w:hAnsi="Optima" w:cs="Calibri"/>
          <w:b/>
          <w:bCs/>
          <w:color w:val="000000"/>
          <w:sz w:val="20"/>
          <w:szCs w:val="20"/>
        </w:rPr>
      </w:pPr>
    </w:p>
    <w:p w:rsidR="004F0E3C" w:rsidRPr="008C0CD5" w:rsidRDefault="004F0E3C" w:rsidP="003C051A">
      <w:pPr>
        <w:pStyle w:val="ListParagraph"/>
        <w:widowControl w:val="0"/>
        <w:numPr>
          <w:ilvl w:val="0"/>
          <w:numId w:val="36"/>
        </w:numPr>
        <w:overflowPunct w:val="0"/>
        <w:autoSpaceDE w:val="0"/>
        <w:autoSpaceDN w:val="0"/>
        <w:adjustRightInd w:val="0"/>
        <w:spacing w:after="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D</w:t>
      </w:r>
      <w:r w:rsidR="00111DF2" w:rsidRPr="008C0CD5">
        <w:rPr>
          <w:rFonts w:ascii="Optima" w:hAnsi="Optima" w:cs="Calibri"/>
          <w:b/>
          <w:bCs/>
          <w:color w:val="000000"/>
          <w:sz w:val="20"/>
          <w:szCs w:val="20"/>
        </w:rPr>
        <w:t xml:space="preserve">etails </w:t>
      </w:r>
      <w:r w:rsidRPr="008C0CD5">
        <w:rPr>
          <w:rFonts w:ascii="Optima" w:hAnsi="Optima" w:cs="Calibri"/>
          <w:b/>
          <w:bCs/>
          <w:color w:val="000000"/>
          <w:sz w:val="20"/>
          <w:szCs w:val="20"/>
        </w:rPr>
        <w:t>of Procedures</w:t>
      </w:r>
    </w:p>
    <w:p w:rsidR="004F0E3C" w:rsidRPr="008C0CD5" w:rsidRDefault="004F0E3C" w:rsidP="004F0E3C">
      <w:pPr>
        <w:widowControl w:val="0"/>
        <w:overflowPunct w:val="0"/>
        <w:autoSpaceDE w:val="0"/>
        <w:autoSpaceDN w:val="0"/>
        <w:adjustRightInd w:val="0"/>
        <w:spacing w:after="0" w:line="240" w:lineRule="auto"/>
        <w:ind w:left="902" w:hanging="902"/>
        <w:jc w:val="both"/>
        <w:rPr>
          <w:rFonts w:ascii="Optima" w:hAnsi="Optima" w:cs="Calibri"/>
          <w:b/>
          <w:bCs/>
          <w:color w:val="000000"/>
          <w:sz w:val="20"/>
          <w:szCs w:val="20"/>
        </w:rPr>
      </w:pPr>
    </w:p>
    <w:p w:rsidR="004F0E3C" w:rsidRPr="008C0CD5" w:rsidRDefault="004F0E3C" w:rsidP="004F0E3C">
      <w:pPr>
        <w:widowControl w:val="0"/>
        <w:tabs>
          <w:tab w:val="num" w:pos="3510"/>
        </w:tabs>
        <w:overflowPunct w:val="0"/>
        <w:autoSpaceDE w:val="0"/>
        <w:autoSpaceDN w:val="0"/>
        <w:adjustRightInd w:val="0"/>
        <w:spacing w:after="120" w:line="240" w:lineRule="auto"/>
        <w:ind w:left="2127" w:right="-12"/>
        <w:jc w:val="both"/>
        <w:rPr>
          <w:rFonts w:ascii="Optima" w:hAnsi="Optima" w:cs="Calibri"/>
          <w:b/>
          <w:bCs/>
          <w:color w:val="000000"/>
          <w:sz w:val="20"/>
          <w:szCs w:val="20"/>
        </w:rPr>
      </w:pPr>
      <w:r w:rsidRPr="008C0CD5">
        <w:rPr>
          <w:rFonts w:ascii="Optima" w:hAnsi="Optima"/>
          <w:b/>
          <w:sz w:val="20"/>
          <w:szCs w:val="20"/>
        </w:rPr>
        <w:t xml:space="preserve">Step 1- </w:t>
      </w:r>
      <w:r w:rsidRPr="008C0CD5">
        <w:rPr>
          <w:rFonts w:ascii="Optima" w:eastAsia="Calibri" w:hAnsi="Optima" w:cs="Calibri"/>
          <w:b/>
          <w:bCs/>
          <w:color w:val="000000"/>
          <w:sz w:val="20"/>
          <w:szCs w:val="20"/>
        </w:rPr>
        <w:t xml:space="preserve">Receipt </w:t>
      </w:r>
      <w:r w:rsidR="00605D2D" w:rsidRPr="008C0CD5">
        <w:rPr>
          <w:rFonts w:ascii="Optima" w:eastAsia="Calibri" w:hAnsi="Optima" w:cs="Calibri"/>
          <w:b/>
          <w:bCs/>
          <w:color w:val="000000"/>
          <w:sz w:val="20"/>
          <w:szCs w:val="20"/>
        </w:rPr>
        <w:t>of amendment.</w:t>
      </w:r>
      <w:r w:rsidRPr="008C0CD5">
        <w:rPr>
          <w:rFonts w:ascii="Optima" w:eastAsia="Calibri" w:hAnsi="Optima" w:cs="Calibri"/>
          <w:bCs/>
          <w:color w:val="000000"/>
          <w:sz w:val="20"/>
          <w:szCs w:val="20"/>
        </w:rPr>
        <w:t xml:space="preserve"> </w:t>
      </w:r>
      <w:r w:rsidRPr="008C0CD5">
        <w:rPr>
          <w:rFonts w:ascii="Optima" w:hAnsi="Optima"/>
          <w:sz w:val="20"/>
          <w:szCs w:val="20"/>
        </w:rPr>
        <w:t xml:space="preserve">The RERC </w:t>
      </w:r>
      <w:r w:rsidR="00605D2D" w:rsidRPr="008C0CD5">
        <w:rPr>
          <w:rFonts w:ascii="Optima" w:hAnsi="Optima"/>
          <w:sz w:val="20"/>
          <w:szCs w:val="20"/>
        </w:rPr>
        <w:t>s</w:t>
      </w:r>
      <w:r w:rsidRPr="008C0CD5">
        <w:rPr>
          <w:rFonts w:ascii="Optima" w:hAnsi="Optima"/>
          <w:sz w:val="20"/>
          <w:szCs w:val="20"/>
        </w:rPr>
        <w:t xml:space="preserve">taff receives </w:t>
      </w:r>
      <w:r w:rsidR="00700F2D" w:rsidRPr="008C0CD5">
        <w:rPr>
          <w:rFonts w:ascii="Optima" w:hAnsi="Optima"/>
          <w:sz w:val="20"/>
          <w:szCs w:val="20"/>
        </w:rPr>
        <w:t>Requirement Checklist Protocol Amendment (</w:t>
      </w:r>
      <w:r w:rsidRPr="008C0CD5">
        <w:rPr>
          <w:rFonts w:ascii="Optima" w:hAnsi="Optima" w:cs="Calibri"/>
          <w:color w:val="000000"/>
          <w:sz w:val="20"/>
          <w:szCs w:val="20"/>
        </w:rPr>
        <w:t xml:space="preserve">CSMC RERC </w:t>
      </w:r>
      <w:r w:rsidRPr="008C0CD5">
        <w:rPr>
          <w:rFonts w:ascii="Optima" w:hAnsi="Optima" w:cs="Calibri"/>
          <w:bCs/>
          <w:color w:val="000000"/>
          <w:sz w:val="20"/>
          <w:szCs w:val="20"/>
        </w:rPr>
        <w:t>Form 3A</w:t>
      </w:r>
      <w:r w:rsidR="00700F2D" w:rsidRPr="008C0CD5">
        <w:rPr>
          <w:rFonts w:ascii="Optima" w:hAnsi="Optima" w:cs="Calibri"/>
          <w:bCs/>
          <w:color w:val="000000"/>
          <w:sz w:val="20"/>
          <w:szCs w:val="20"/>
        </w:rPr>
        <w:t>)</w:t>
      </w:r>
      <w:r w:rsidRPr="008C0CD5">
        <w:rPr>
          <w:rFonts w:ascii="Optima" w:hAnsi="Optima" w:cs="Calibri"/>
          <w:bCs/>
          <w:color w:val="000000"/>
          <w:sz w:val="20"/>
          <w:szCs w:val="20"/>
        </w:rPr>
        <w:t xml:space="preserve"> and</w:t>
      </w:r>
      <w:r w:rsidR="00700F2D" w:rsidRPr="008C0CD5">
        <w:rPr>
          <w:rFonts w:ascii="Optima" w:hAnsi="Optima" w:cs="Calibri"/>
          <w:bCs/>
          <w:color w:val="000000"/>
          <w:sz w:val="20"/>
          <w:szCs w:val="20"/>
        </w:rPr>
        <w:t xml:space="preserve"> Protocol Amendment Review (C</w:t>
      </w:r>
      <w:r w:rsidRPr="008C0CD5">
        <w:rPr>
          <w:rFonts w:ascii="Optima" w:hAnsi="Optima" w:cs="Calibri"/>
          <w:color w:val="000000"/>
          <w:sz w:val="20"/>
          <w:szCs w:val="20"/>
        </w:rPr>
        <w:t xml:space="preserve">SMC RERC </w:t>
      </w:r>
      <w:r w:rsidRPr="008C0CD5">
        <w:rPr>
          <w:rFonts w:ascii="Optima" w:hAnsi="Optima" w:cs="Calibri"/>
          <w:bCs/>
          <w:color w:val="000000"/>
          <w:sz w:val="20"/>
          <w:szCs w:val="20"/>
        </w:rPr>
        <w:t>Form 3B)</w:t>
      </w:r>
      <w:r w:rsidRPr="008C0CD5">
        <w:rPr>
          <w:rFonts w:ascii="Optima" w:hAnsi="Optima"/>
          <w:sz w:val="20"/>
          <w:szCs w:val="20"/>
        </w:rPr>
        <w:t xml:space="preserve"> and enters the date and pertinent information in the record file of incoming documents. </w:t>
      </w:r>
      <w:r w:rsidR="00605D2D" w:rsidRPr="008C0CD5">
        <w:rPr>
          <w:rFonts w:ascii="Optima" w:hAnsi="Optima" w:cs="Calibri"/>
          <w:color w:val="000000"/>
          <w:sz w:val="20"/>
          <w:szCs w:val="20"/>
        </w:rPr>
        <w:t>He/she</w:t>
      </w:r>
      <w:r w:rsidRPr="008C0CD5">
        <w:rPr>
          <w:rFonts w:ascii="Optima" w:hAnsi="Optima" w:cs="Calibri"/>
          <w:color w:val="000000"/>
          <w:sz w:val="20"/>
          <w:szCs w:val="20"/>
        </w:rPr>
        <w:t xml:space="preserve"> checks the completeness of the amendment package submitted by the principal investigator.</w:t>
      </w:r>
    </w:p>
    <w:p w:rsidR="004F0E3C" w:rsidRPr="008C0CD5" w:rsidRDefault="004F0E3C" w:rsidP="004F0E3C">
      <w:pPr>
        <w:widowControl w:val="0"/>
        <w:tabs>
          <w:tab w:val="num" w:pos="-3420"/>
        </w:tabs>
        <w:overflowPunct w:val="0"/>
        <w:autoSpaceDE w:val="0"/>
        <w:autoSpaceDN w:val="0"/>
        <w:adjustRightInd w:val="0"/>
        <w:spacing w:after="120" w:line="240" w:lineRule="auto"/>
        <w:ind w:left="2127" w:right="-12"/>
        <w:jc w:val="both"/>
        <w:rPr>
          <w:rFonts w:ascii="Optima" w:hAnsi="Optima" w:cs="Calibri"/>
          <w:b/>
          <w:bCs/>
          <w:color w:val="000000"/>
          <w:sz w:val="20"/>
          <w:szCs w:val="20"/>
        </w:rPr>
      </w:pPr>
      <w:r w:rsidRPr="008C0CD5">
        <w:rPr>
          <w:rFonts w:ascii="Optima" w:hAnsi="Optima" w:cs="Calibri"/>
          <w:color w:val="000000"/>
          <w:sz w:val="20"/>
          <w:szCs w:val="20"/>
        </w:rPr>
        <w:t>The protocol amendment that increases the risk to study participants may include but is not limited to the following:</w:t>
      </w:r>
    </w:p>
    <w:p w:rsidR="004F0E3C" w:rsidRPr="008C0CD5" w:rsidRDefault="004F0E3C" w:rsidP="00E15FC2">
      <w:pPr>
        <w:pStyle w:val="ListParagraph"/>
        <w:widowControl w:val="0"/>
        <w:numPr>
          <w:ilvl w:val="0"/>
          <w:numId w:val="13"/>
        </w:numPr>
        <w:tabs>
          <w:tab w:val="num" w:pos="-3420"/>
        </w:tabs>
        <w:autoSpaceDE w:val="0"/>
        <w:autoSpaceDN w:val="0"/>
        <w:adjustRightInd w:val="0"/>
        <w:spacing w:after="120" w:line="240" w:lineRule="auto"/>
        <w:ind w:left="2835" w:right="-12" w:hanging="283"/>
        <w:contextualSpacing w:val="0"/>
        <w:rPr>
          <w:rFonts w:ascii="Optima" w:hAnsi="Optima" w:cs="Calibri"/>
          <w:color w:val="000000"/>
          <w:sz w:val="20"/>
          <w:szCs w:val="20"/>
        </w:rPr>
      </w:pPr>
      <w:r w:rsidRPr="008C0CD5">
        <w:rPr>
          <w:rFonts w:ascii="Optima" w:hAnsi="Optima" w:cs="Calibri"/>
          <w:color w:val="000000"/>
          <w:sz w:val="20"/>
          <w:szCs w:val="20"/>
        </w:rPr>
        <w:t>a change in study design</w:t>
      </w:r>
    </w:p>
    <w:p w:rsidR="004F0E3C" w:rsidRPr="008C0CD5" w:rsidRDefault="004F0E3C" w:rsidP="00E15FC2">
      <w:pPr>
        <w:pStyle w:val="ListParagraph"/>
        <w:widowControl w:val="0"/>
        <w:numPr>
          <w:ilvl w:val="0"/>
          <w:numId w:val="13"/>
        </w:numPr>
        <w:tabs>
          <w:tab w:val="num" w:pos="-3420"/>
        </w:tabs>
        <w:autoSpaceDE w:val="0"/>
        <w:autoSpaceDN w:val="0"/>
        <w:adjustRightInd w:val="0"/>
        <w:spacing w:after="120" w:line="240" w:lineRule="auto"/>
        <w:ind w:left="2835" w:right="-12" w:hanging="283"/>
        <w:contextualSpacing w:val="0"/>
        <w:rPr>
          <w:rFonts w:ascii="Optima" w:hAnsi="Optima" w:cs="Courier New"/>
          <w:color w:val="000000"/>
          <w:sz w:val="20"/>
          <w:szCs w:val="20"/>
        </w:rPr>
      </w:pPr>
      <w:r w:rsidRPr="008C0CD5">
        <w:rPr>
          <w:rFonts w:ascii="Optima" w:hAnsi="Optima" w:cs="Calibri"/>
          <w:color w:val="000000"/>
          <w:sz w:val="20"/>
          <w:szCs w:val="20"/>
        </w:rPr>
        <w:t>additional treatments or deletion of treatments</w:t>
      </w:r>
    </w:p>
    <w:p w:rsidR="004F0E3C" w:rsidRPr="008C0CD5" w:rsidRDefault="004F0E3C" w:rsidP="00E15FC2">
      <w:pPr>
        <w:pStyle w:val="ListParagraph"/>
        <w:widowControl w:val="0"/>
        <w:numPr>
          <w:ilvl w:val="0"/>
          <w:numId w:val="13"/>
        </w:numPr>
        <w:tabs>
          <w:tab w:val="num" w:pos="-3420"/>
        </w:tabs>
        <w:autoSpaceDE w:val="0"/>
        <w:autoSpaceDN w:val="0"/>
        <w:adjustRightInd w:val="0"/>
        <w:spacing w:after="120" w:line="240" w:lineRule="auto"/>
        <w:ind w:left="2835" w:right="-12" w:hanging="283"/>
        <w:contextualSpacing w:val="0"/>
        <w:rPr>
          <w:rFonts w:ascii="Optima" w:hAnsi="Optima"/>
          <w:sz w:val="20"/>
          <w:szCs w:val="20"/>
        </w:rPr>
      </w:pPr>
      <w:r w:rsidRPr="008C0CD5">
        <w:rPr>
          <w:rFonts w:ascii="Optima" w:hAnsi="Optima" w:cs="Calibri"/>
          <w:color w:val="000000"/>
          <w:sz w:val="20"/>
          <w:szCs w:val="20"/>
        </w:rPr>
        <w:t>any change in the inclusion/exclusion criteria</w:t>
      </w:r>
    </w:p>
    <w:p w:rsidR="004F0E3C" w:rsidRPr="008C0CD5" w:rsidRDefault="004F0E3C" w:rsidP="00E15FC2">
      <w:pPr>
        <w:pStyle w:val="ListParagraph"/>
        <w:widowControl w:val="0"/>
        <w:numPr>
          <w:ilvl w:val="0"/>
          <w:numId w:val="13"/>
        </w:numPr>
        <w:tabs>
          <w:tab w:val="num" w:pos="-3420"/>
        </w:tabs>
        <w:autoSpaceDE w:val="0"/>
        <w:autoSpaceDN w:val="0"/>
        <w:adjustRightInd w:val="0"/>
        <w:spacing w:after="120" w:line="240" w:lineRule="auto"/>
        <w:ind w:left="2835" w:right="-12" w:hanging="283"/>
        <w:contextualSpacing w:val="0"/>
        <w:rPr>
          <w:rFonts w:ascii="Optima" w:hAnsi="Optima"/>
          <w:sz w:val="20"/>
          <w:szCs w:val="20"/>
        </w:rPr>
      </w:pPr>
      <w:r w:rsidRPr="008C0CD5">
        <w:rPr>
          <w:rFonts w:ascii="Optima" w:hAnsi="Optima" w:cs="Calibri"/>
          <w:color w:val="000000"/>
          <w:sz w:val="20"/>
          <w:szCs w:val="20"/>
        </w:rPr>
        <w:t xml:space="preserve">change in method of drug intake or route of drug intake (e.g. oral changed to intravenous) </w:t>
      </w:r>
    </w:p>
    <w:p w:rsidR="004F0E3C" w:rsidRPr="008C0CD5" w:rsidRDefault="004F0E3C" w:rsidP="00E15FC2">
      <w:pPr>
        <w:pStyle w:val="ListParagraph"/>
        <w:widowControl w:val="0"/>
        <w:numPr>
          <w:ilvl w:val="0"/>
          <w:numId w:val="13"/>
        </w:numPr>
        <w:tabs>
          <w:tab w:val="num" w:pos="-3420"/>
        </w:tabs>
        <w:overflowPunct w:val="0"/>
        <w:autoSpaceDE w:val="0"/>
        <w:autoSpaceDN w:val="0"/>
        <w:adjustRightInd w:val="0"/>
        <w:spacing w:after="120" w:line="240" w:lineRule="auto"/>
        <w:ind w:left="2835" w:right="-12" w:hanging="283"/>
        <w:contextualSpacing w:val="0"/>
        <w:jc w:val="both"/>
        <w:rPr>
          <w:rFonts w:ascii="Optima" w:hAnsi="Optima" w:cs="Courier New"/>
          <w:color w:val="000000"/>
          <w:sz w:val="20"/>
          <w:szCs w:val="20"/>
        </w:rPr>
      </w:pPr>
      <w:r w:rsidRPr="008C0CD5">
        <w:rPr>
          <w:rFonts w:ascii="Optima" w:hAnsi="Optima" w:cs="Calibri"/>
          <w:color w:val="000000"/>
          <w:sz w:val="20"/>
          <w:szCs w:val="20"/>
        </w:rPr>
        <w:t xml:space="preserve">significant change in the number of subjects (increase or decrease in sample size that alters the fundamental characteristics of the study) </w:t>
      </w:r>
    </w:p>
    <w:p w:rsidR="004F0E3C" w:rsidRPr="008C0CD5" w:rsidRDefault="004F0E3C" w:rsidP="00E15FC2">
      <w:pPr>
        <w:pStyle w:val="ListParagraph"/>
        <w:widowControl w:val="0"/>
        <w:numPr>
          <w:ilvl w:val="0"/>
          <w:numId w:val="13"/>
        </w:numPr>
        <w:tabs>
          <w:tab w:val="num" w:pos="-3420"/>
        </w:tabs>
        <w:overflowPunct w:val="0"/>
        <w:autoSpaceDE w:val="0"/>
        <w:autoSpaceDN w:val="0"/>
        <w:adjustRightInd w:val="0"/>
        <w:spacing w:after="120" w:line="240" w:lineRule="auto"/>
        <w:ind w:left="2835" w:right="-12" w:hanging="283"/>
        <w:contextualSpacing w:val="0"/>
        <w:jc w:val="both"/>
        <w:rPr>
          <w:rFonts w:ascii="Optima" w:hAnsi="Optima"/>
          <w:sz w:val="20"/>
          <w:szCs w:val="20"/>
        </w:rPr>
      </w:pPr>
      <w:r w:rsidRPr="008C0CD5">
        <w:rPr>
          <w:rFonts w:ascii="Optima" w:hAnsi="Optima" w:cs="Calibri"/>
          <w:color w:val="000000"/>
          <w:sz w:val="20"/>
          <w:szCs w:val="20"/>
        </w:rPr>
        <w:t>significant decrease or increase in dosage amount</w:t>
      </w:r>
      <w:r w:rsidRPr="008C0CD5">
        <w:rPr>
          <w:rFonts w:ascii="Optima" w:hAnsi="Optima" w:cs="Courier New"/>
          <w:color w:val="000000"/>
          <w:sz w:val="20"/>
          <w:szCs w:val="20"/>
        </w:rPr>
        <w:t xml:space="preserve"> </w:t>
      </w:r>
    </w:p>
    <w:p w:rsidR="004F0E3C" w:rsidRPr="008C0CD5" w:rsidRDefault="004F0E3C" w:rsidP="004F0E3C">
      <w:pPr>
        <w:widowControl w:val="0"/>
        <w:overflowPunct w:val="0"/>
        <w:autoSpaceDE w:val="0"/>
        <w:autoSpaceDN w:val="0"/>
        <w:adjustRightInd w:val="0"/>
        <w:spacing w:after="120" w:line="240" w:lineRule="auto"/>
        <w:ind w:left="2127" w:right="-12"/>
        <w:jc w:val="both"/>
        <w:rPr>
          <w:rFonts w:ascii="Optima" w:hAnsi="Optima"/>
          <w:sz w:val="20"/>
          <w:szCs w:val="20"/>
        </w:rPr>
      </w:pPr>
      <w:r w:rsidRPr="008C0CD5">
        <w:rPr>
          <w:rFonts w:ascii="Optima" w:hAnsi="Optima" w:cs="Calibri"/>
          <w:b/>
          <w:color w:val="000000"/>
          <w:sz w:val="20"/>
          <w:szCs w:val="20"/>
        </w:rPr>
        <w:t xml:space="preserve">Step 2- </w:t>
      </w:r>
      <w:r w:rsidRPr="008C0CD5">
        <w:rPr>
          <w:rFonts w:ascii="Optima" w:eastAsia="Calibri" w:hAnsi="Optima" w:cs="Calibri"/>
          <w:b/>
          <w:bCs/>
          <w:color w:val="000000"/>
          <w:sz w:val="20"/>
          <w:szCs w:val="20"/>
        </w:rPr>
        <w:t xml:space="preserve">Determine type of review: expedited or full board: </w:t>
      </w:r>
      <w:r w:rsidRPr="008C0CD5">
        <w:rPr>
          <w:rFonts w:ascii="Optima" w:hAnsi="Optima"/>
          <w:sz w:val="20"/>
          <w:szCs w:val="20"/>
        </w:rPr>
        <w:t xml:space="preserve">The Vice Chair decides the type of review. </w:t>
      </w:r>
      <w:r w:rsidRPr="008C0CD5">
        <w:rPr>
          <w:rFonts w:ascii="Optima" w:hAnsi="Optima" w:cs="Calibri"/>
          <w:color w:val="000000"/>
          <w:sz w:val="20"/>
          <w:szCs w:val="20"/>
        </w:rPr>
        <w:t xml:space="preserve">If there are minor changes that do not increase the risk to the study participants, such as addition of investigator or study personnel in the amendment, the documents are sent to the primary reviewers for expedited review. </w:t>
      </w:r>
    </w:p>
    <w:p w:rsidR="004F0E3C" w:rsidRPr="008C0CD5" w:rsidRDefault="004F0E3C" w:rsidP="004F0E3C">
      <w:pPr>
        <w:widowControl w:val="0"/>
        <w:overflowPunct w:val="0"/>
        <w:autoSpaceDE w:val="0"/>
        <w:autoSpaceDN w:val="0"/>
        <w:adjustRightInd w:val="0"/>
        <w:spacing w:after="120" w:line="240" w:lineRule="auto"/>
        <w:ind w:left="2127" w:right="-12"/>
        <w:jc w:val="both"/>
        <w:rPr>
          <w:rFonts w:ascii="Optima" w:hAnsi="Optima" w:cs="Calibri"/>
          <w:color w:val="000000"/>
          <w:sz w:val="20"/>
          <w:szCs w:val="20"/>
        </w:rPr>
      </w:pPr>
      <w:r w:rsidRPr="008C0CD5">
        <w:rPr>
          <w:rFonts w:ascii="Optima" w:hAnsi="Optima" w:cs="Calibri"/>
          <w:color w:val="000000"/>
          <w:sz w:val="20"/>
          <w:szCs w:val="20"/>
        </w:rPr>
        <w:t>If there are major changes that increase the risk to the study participants in the amendment</w:t>
      </w:r>
      <w:r w:rsidR="00D47DFB">
        <w:rPr>
          <w:rFonts w:ascii="Optima" w:hAnsi="Optima" w:cs="Calibri"/>
          <w:color w:val="000000"/>
          <w:sz w:val="20"/>
          <w:szCs w:val="20"/>
        </w:rPr>
        <w:t>s</w:t>
      </w:r>
      <w:r w:rsidRPr="008C0CD5">
        <w:rPr>
          <w:rFonts w:ascii="Optima" w:hAnsi="Optima" w:cs="Calibri"/>
          <w:color w:val="000000"/>
          <w:sz w:val="20"/>
          <w:szCs w:val="20"/>
        </w:rPr>
        <w:t xml:space="preserve">, </w:t>
      </w:r>
      <w:r w:rsidR="00D47DFB">
        <w:rPr>
          <w:rFonts w:ascii="Optima" w:hAnsi="Optima" w:cs="Calibri"/>
          <w:color w:val="000000"/>
          <w:sz w:val="20"/>
          <w:szCs w:val="20"/>
        </w:rPr>
        <w:t>they are</w:t>
      </w:r>
      <w:r w:rsidRPr="008C0CD5">
        <w:rPr>
          <w:rFonts w:ascii="Optima" w:hAnsi="Optima" w:cs="Calibri"/>
          <w:color w:val="000000"/>
          <w:sz w:val="20"/>
          <w:szCs w:val="20"/>
        </w:rPr>
        <w:t xml:space="preserve"> referred to full board after review by the primary reviewers. The members discuss the issues related to the amendment</w:t>
      </w:r>
      <w:r w:rsidR="00D47DFB">
        <w:rPr>
          <w:rFonts w:ascii="Optima" w:hAnsi="Optima" w:cs="Calibri"/>
          <w:color w:val="000000"/>
          <w:sz w:val="20"/>
          <w:szCs w:val="20"/>
        </w:rPr>
        <w:t>s</w:t>
      </w:r>
      <w:r w:rsidRPr="008C0CD5">
        <w:rPr>
          <w:rFonts w:ascii="Optima" w:hAnsi="Optima" w:cs="Calibri"/>
          <w:color w:val="000000"/>
          <w:sz w:val="20"/>
          <w:szCs w:val="20"/>
        </w:rPr>
        <w:t xml:space="preserve"> to arrive at a decision.</w:t>
      </w:r>
    </w:p>
    <w:p w:rsidR="004F0E3C" w:rsidRPr="008C0CD5" w:rsidRDefault="004F0E3C" w:rsidP="004F0E3C">
      <w:pPr>
        <w:widowControl w:val="0"/>
        <w:overflowPunct w:val="0"/>
        <w:autoSpaceDE w:val="0"/>
        <w:autoSpaceDN w:val="0"/>
        <w:adjustRightInd w:val="0"/>
        <w:spacing w:after="120" w:line="240" w:lineRule="auto"/>
        <w:ind w:left="2127" w:right="-12"/>
        <w:jc w:val="both"/>
        <w:rPr>
          <w:rFonts w:ascii="Optima" w:hAnsi="Optima" w:cs="Calibri"/>
          <w:b/>
          <w:color w:val="000000"/>
          <w:sz w:val="20"/>
          <w:szCs w:val="20"/>
        </w:rPr>
      </w:pPr>
      <w:r w:rsidRPr="008C0CD5">
        <w:rPr>
          <w:rFonts w:ascii="Optima" w:hAnsi="Optima" w:cs="Calibri"/>
          <w:b/>
          <w:color w:val="000000"/>
          <w:sz w:val="20"/>
          <w:szCs w:val="20"/>
        </w:rPr>
        <w:t xml:space="preserve">Step 3- </w:t>
      </w:r>
      <w:r w:rsidRPr="008C0CD5">
        <w:rPr>
          <w:rFonts w:ascii="Optima" w:eastAsia="Calibri" w:hAnsi="Optima" w:cs="Calibri"/>
          <w:b/>
          <w:bCs/>
          <w:color w:val="000000"/>
          <w:sz w:val="20"/>
          <w:szCs w:val="20"/>
        </w:rPr>
        <w:t xml:space="preserve">Notification of primary reviewers: </w:t>
      </w:r>
      <w:r w:rsidRPr="008C0CD5">
        <w:rPr>
          <w:rFonts w:ascii="Optima" w:hAnsi="Optima"/>
          <w:sz w:val="20"/>
          <w:szCs w:val="20"/>
        </w:rPr>
        <w:t>Within two days after receipt of the amendment application, the Staff notifies and sends the pertinent documents to the previously assigned Primary Reviewers who will evaluate and submit their recommendation.</w:t>
      </w:r>
    </w:p>
    <w:p w:rsidR="004F0E3C" w:rsidRPr="008C0CD5" w:rsidRDefault="00B30FCD" w:rsidP="004F0E3C">
      <w:pPr>
        <w:widowControl w:val="0"/>
        <w:overflowPunct w:val="0"/>
        <w:autoSpaceDE w:val="0"/>
        <w:autoSpaceDN w:val="0"/>
        <w:adjustRightInd w:val="0"/>
        <w:spacing w:after="120" w:line="240" w:lineRule="auto"/>
        <w:ind w:left="2127" w:right="80"/>
        <w:jc w:val="both"/>
        <w:rPr>
          <w:rFonts w:ascii="Optima" w:hAnsi="Optima" w:cs="Calibri"/>
          <w:b/>
          <w:bCs/>
          <w:color w:val="000000"/>
          <w:sz w:val="20"/>
          <w:szCs w:val="20"/>
        </w:rPr>
      </w:pPr>
      <w:r w:rsidRPr="008C0CD5">
        <w:rPr>
          <w:rFonts w:ascii="Optima" w:hAnsi="Optima" w:cs="Calibri"/>
          <w:b/>
          <w:color w:val="000000"/>
          <w:sz w:val="20"/>
          <w:szCs w:val="20"/>
        </w:rPr>
        <w:t>Step 4</w:t>
      </w:r>
      <w:r w:rsidRPr="008C0CD5">
        <w:rPr>
          <w:rFonts w:ascii="Optima" w:hAnsi="Optima" w:cs="Calibri"/>
          <w:color w:val="000000"/>
          <w:sz w:val="20"/>
          <w:szCs w:val="20"/>
        </w:rPr>
        <w:t xml:space="preserve"> – </w:t>
      </w:r>
      <w:r w:rsidRPr="008C0CD5">
        <w:rPr>
          <w:rFonts w:ascii="Optima" w:hAnsi="Optima" w:cs="Calibri"/>
          <w:b/>
          <w:color w:val="000000"/>
          <w:sz w:val="20"/>
          <w:szCs w:val="20"/>
        </w:rPr>
        <w:t>Review of primary reviewers:</w:t>
      </w:r>
      <w:r w:rsidRPr="008C0CD5">
        <w:rPr>
          <w:rFonts w:ascii="Optima" w:hAnsi="Optima" w:cs="Calibri"/>
          <w:color w:val="000000"/>
          <w:sz w:val="20"/>
          <w:szCs w:val="20"/>
        </w:rPr>
        <w:t xml:space="preserve"> </w:t>
      </w:r>
      <w:r w:rsidR="004F0E3C" w:rsidRPr="008C0CD5">
        <w:rPr>
          <w:rFonts w:ascii="Optima" w:hAnsi="Optima" w:cs="Calibri"/>
          <w:color w:val="000000"/>
          <w:sz w:val="20"/>
          <w:szCs w:val="20"/>
        </w:rPr>
        <w:t xml:space="preserve">The primary reviewers check the amended documents and compare them with the previously RERC-approved documents. Amendments are checked if these </w:t>
      </w:r>
      <w:r w:rsidR="00D47DFB">
        <w:rPr>
          <w:rFonts w:ascii="Optima" w:hAnsi="Optima" w:cs="Calibri"/>
          <w:color w:val="000000"/>
          <w:sz w:val="20"/>
          <w:szCs w:val="20"/>
        </w:rPr>
        <w:t>will</w:t>
      </w:r>
      <w:r w:rsidR="004F0E3C" w:rsidRPr="008C0CD5">
        <w:rPr>
          <w:rFonts w:ascii="Optima" w:hAnsi="Optima" w:cs="Calibri"/>
          <w:color w:val="000000"/>
          <w:sz w:val="20"/>
          <w:szCs w:val="20"/>
        </w:rPr>
        <w:t xml:space="preserve"> alter the risk/ benefit ratio of the study. The reviewers make recommendations using CSMC RERC </w:t>
      </w:r>
      <w:r w:rsidR="004F0E3C" w:rsidRPr="008C0CD5">
        <w:rPr>
          <w:rFonts w:ascii="Optima" w:hAnsi="Optima" w:cs="Calibri"/>
          <w:bCs/>
          <w:color w:val="000000"/>
          <w:sz w:val="20"/>
          <w:szCs w:val="20"/>
        </w:rPr>
        <w:t>Form 3B.</w:t>
      </w:r>
      <w:r w:rsidR="004F0E3C" w:rsidRPr="008C0CD5" w:rsidDel="00F809FA">
        <w:rPr>
          <w:rFonts w:ascii="Optima" w:hAnsi="Optima" w:cs="Calibri"/>
          <w:color w:val="000000"/>
          <w:sz w:val="20"/>
          <w:szCs w:val="20"/>
        </w:rPr>
        <w:t xml:space="preserve"> </w:t>
      </w:r>
    </w:p>
    <w:p w:rsidR="004F0E3C" w:rsidRPr="008C0CD5" w:rsidRDefault="004F0E3C" w:rsidP="004F0E3C">
      <w:pPr>
        <w:widowControl w:val="0"/>
        <w:tabs>
          <w:tab w:val="num" w:pos="-3510"/>
        </w:tabs>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hAnsi="Optima" w:cs="Calibri"/>
          <w:color w:val="000000"/>
          <w:sz w:val="20"/>
          <w:szCs w:val="20"/>
        </w:rPr>
        <w:t>Amendments that may potentially alter the risk/ benefit ratio of a study are referred to full board for discussion.</w:t>
      </w:r>
    </w:p>
    <w:p w:rsidR="00B30FCD" w:rsidRPr="008C0CD5" w:rsidRDefault="00B30FCD" w:rsidP="004F0E3C">
      <w:pPr>
        <w:widowControl w:val="0"/>
        <w:tabs>
          <w:tab w:val="num" w:pos="-3510"/>
        </w:tabs>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hAnsi="Optima" w:cs="Calibri"/>
          <w:color w:val="000000"/>
          <w:sz w:val="20"/>
          <w:szCs w:val="20"/>
        </w:rPr>
        <w:t>Primary reviewers submit amendment review</w:t>
      </w:r>
      <w:r w:rsidR="00D47DFB">
        <w:rPr>
          <w:rFonts w:ascii="Optima" w:hAnsi="Optima" w:cs="Calibri"/>
          <w:color w:val="000000"/>
          <w:sz w:val="20"/>
          <w:szCs w:val="20"/>
        </w:rPr>
        <w:t>s</w:t>
      </w:r>
      <w:r w:rsidRPr="008C0CD5">
        <w:rPr>
          <w:rFonts w:ascii="Optima" w:hAnsi="Optima" w:cs="Calibri"/>
          <w:color w:val="000000"/>
          <w:sz w:val="20"/>
          <w:szCs w:val="20"/>
        </w:rPr>
        <w:t xml:space="preserve"> within 1 week.</w:t>
      </w:r>
    </w:p>
    <w:p w:rsidR="004F0E3C" w:rsidRPr="008C0CD5" w:rsidRDefault="004F0E3C" w:rsidP="004F0E3C">
      <w:pPr>
        <w:widowControl w:val="0"/>
        <w:tabs>
          <w:tab w:val="num" w:pos="-3510"/>
        </w:tabs>
        <w:overflowPunct w:val="0"/>
        <w:autoSpaceDE w:val="0"/>
        <w:autoSpaceDN w:val="0"/>
        <w:adjustRightInd w:val="0"/>
        <w:spacing w:after="120" w:line="240" w:lineRule="auto"/>
        <w:ind w:left="2127" w:right="80"/>
        <w:jc w:val="both"/>
        <w:rPr>
          <w:rFonts w:ascii="Optima" w:hAnsi="Optima"/>
          <w:sz w:val="20"/>
          <w:szCs w:val="20"/>
        </w:rPr>
      </w:pPr>
      <w:r w:rsidRPr="008C0CD5">
        <w:rPr>
          <w:rFonts w:ascii="Optima" w:hAnsi="Optima" w:cs="Calibri"/>
          <w:b/>
          <w:color w:val="000000"/>
          <w:sz w:val="20"/>
          <w:szCs w:val="20"/>
        </w:rPr>
        <w:lastRenderedPageBreak/>
        <w:t xml:space="preserve">Step </w:t>
      </w:r>
      <w:r w:rsidR="00641F78" w:rsidRPr="008C0CD5">
        <w:rPr>
          <w:rFonts w:ascii="Optima" w:hAnsi="Optima" w:cs="Calibri"/>
          <w:b/>
          <w:color w:val="000000"/>
          <w:sz w:val="20"/>
          <w:szCs w:val="20"/>
        </w:rPr>
        <w:t>5</w:t>
      </w:r>
      <w:r w:rsidRPr="008C0CD5">
        <w:rPr>
          <w:rFonts w:ascii="Optima" w:hAnsi="Optima" w:cs="Calibri"/>
          <w:b/>
          <w:color w:val="000000"/>
          <w:sz w:val="20"/>
          <w:szCs w:val="20"/>
        </w:rPr>
        <w:t xml:space="preserve">- </w:t>
      </w:r>
      <w:r w:rsidRPr="008C0CD5">
        <w:rPr>
          <w:rFonts w:ascii="Optima" w:eastAsia="Calibri" w:hAnsi="Optima" w:cs="Calibri"/>
          <w:b/>
          <w:bCs/>
          <w:color w:val="000000"/>
          <w:sz w:val="20"/>
          <w:szCs w:val="20"/>
        </w:rPr>
        <w:t xml:space="preserve">Communication of RERC decision: </w:t>
      </w:r>
      <w:r w:rsidRPr="008C0CD5">
        <w:rPr>
          <w:rFonts w:ascii="Optima" w:hAnsi="Optima"/>
          <w:sz w:val="20"/>
          <w:szCs w:val="20"/>
        </w:rPr>
        <w:t xml:space="preserve">The </w:t>
      </w:r>
      <w:r w:rsidR="00605D2D" w:rsidRPr="008C0CD5">
        <w:rPr>
          <w:rFonts w:ascii="Optima" w:hAnsi="Optima"/>
          <w:sz w:val="20"/>
          <w:szCs w:val="20"/>
        </w:rPr>
        <w:t>s</w:t>
      </w:r>
      <w:r w:rsidRPr="008C0CD5">
        <w:rPr>
          <w:rFonts w:ascii="Optima" w:hAnsi="Optima"/>
          <w:sz w:val="20"/>
          <w:szCs w:val="20"/>
        </w:rPr>
        <w:t xml:space="preserve">taff prepares a draft of the committee decision based on either </w:t>
      </w:r>
      <w:r w:rsidR="00605D2D" w:rsidRPr="008C0CD5">
        <w:rPr>
          <w:rFonts w:ascii="Optima" w:hAnsi="Optima"/>
          <w:sz w:val="20"/>
          <w:szCs w:val="20"/>
        </w:rPr>
        <w:t>the M</w:t>
      </w:r>
      <w:r w:rsidRPr="008C0CD5">
        <w:rPr>
          <w:rFonts w:ascii="Optima" w:hAnsi="Optima"/>
          <w:sz w:val="20"/>
          <w:szCs w:val="20"/>
        </w:rPr>
        <w:t xml:space="preserve">inutes of </w:t>
      </w:r>
      <w:r w:rsidR="00605D2D" w:rsidRPr="008C0CD5">
        <w:rPr>
          <w:rFonts w:ascii="Optima" w:hAnsi="Optima"/>
          <w:sz w:val="20"/>
          <w:szCs w:val="20"/>
        </w:rPr>
        <w:t>the full board</w:t>
      </w:r>
      <w:r w:rsidRPr="008C0CD5">
        <w:rPr>
          <w:rFonts w:ascii="Optima" w:hAnsi="Optima"/>
          <w:sz w:val="20"/>
          <w:szCs w:val="20"/>
        </w:rPr>
        <w:t xml:space="preserve"> meeting</w:t>
      </w:r>
      <w:r w:rsidR="00605D2D" w:rsidRPr="008C0CD5">
        <w:rPr>
          <w:rFonts w:ascii="Optima" w:hAnsi="Optima"/>
          <w:sz w:val="20"/>
          <w:szCs w:val="20"/>
        </w:rPr>
        <w:t xml:space="preserve"> or the primary </w:t>
      </w:r>
      <w:r w:rsidR="00ED2EB9" w:rsidRPr="008C0CD5">
        <w:rPr>
          <w:rFonts w:ascii="Optima" w:hAnsi="Optima"/>
          <w:sz w:val="20"/>
          <w:szCs w:val="20"/>
        </w:rPr>
        <w:t>reviewer</w:t>
      </w:r>
      <w:r w:rsidR="00ED2EB9">
        <w:rPr>
          <w:rFonts w:ascii="Optima" w:hAnsi="Optima"/>
          <w:sz w:val="20"/>
          <w:szCs w:val="20"/>
        </w:rPr>
        <w:t>s’</w:t>
      </w:r>
      <w:r w:rsidR="00605D2D" w:rsidRPr="008C0CD5">
        <w:rPr>
          <w:rFonts w:ascii="Optima" w:hAnsi="Optima"/>
          <w:sz w:val="20"/>
          <w:szCs w:val="20"/>
        </w:rPr>
        <w:t xml:space="preserve"> recommendation</w:t>
      </w:r>
      <w:r w:rsidR="00D47DFB">
        <w:rPr>
          <w:rFonts w:ascii="Optima" w:hAnsi="Optima"/>
          <w:sz w:val="20"/>
          <w:szCs w:val="20"/>
        </w:rPr>
        <w:t>s</w:t>
      </w:r>
      <w:r w:rsidR="00605D2D" w:rsidRPr="008C0CD5">
        <w:rPr>
          <w:rFonts w:ascii="Optima" w:hAnsi="Optima"/>
          <w:sz w:val="20"/>
          <w:szCs w:val="20"/>
        </w:rPr>
        <w:t xml:space="preserve"> in expedited review. </w:t>
      </w:r>
      <w:r w:rsidRPr="008C0CD5">
        <w:rPr>
          <w:rFonts w:ascii="Optima" w:hAnsi="Optima"/>
          <w:sz w:val="20"/>
          <w:szCs w:val="20"/>
        </w:rPr>
        <w:t xml:space="preserve">The Chair signs the decision letter as follows: </w:t>
      </w:r>
    </w:p>
    <w:p w:rsidR="004F0E3C" w:rsidRPr="008C0CD5" w:rsidRDefault="004F0E3C" w:rsidP="00E15FC2">
      <w:pPr>
        <w:pStyle w:val="ListParagraph"/>
        <w:widowControl w:val="0"/>
        <w:numPr>
          <w:ilvl w:val="0"/>
          <w:numId w:val="42"/>
        </w:numPr>
        <w:tabs>
          <w:tab w:val="num" w:pos="-3510"/>
        </w:tabs>
        <w:overflowPunct w:val="0"/>
        <w:autoSpaceDE w:val="0"/>
        <w:autoSpaceDN w:val="0"/>
        <w:adjustRightInd w:val="0"/>
        <w:spacing w:after="120" w:line="240" w:lineRule="auto"/>
        <w:ind w:left="2835" w:right="80" w:hanging="284"/>
        <w:jc w:val="both"/>
        <w:rPr>
          <w:rFonts w:ascii="Optima" w:hAnsi="Optima" w:cs="Calibri"/>
          <w:b/>
          <w:color w:val="000000"/>
          <w:sz w:val="20"/>
          <w:szCs w:val="20"/>
        </w:rPr>
      </w:pPr>
      <w:r w:rsidRPr="008C0CD5">
        <w:rPr>
          <w:rFonts w:ascii="Optima" w:hAnsi="Optima"/>
          <w:sz w:val="20"/>
          <w:szCs w:val="20"/>
        </w:rPr>
        <w:t>Approved</w:t>
      </w:r>
    </w:p>
    <w:p w:rsidR="004F0E3C" w:rsidRPr="008C0CD5" w:rsidRDefault="004F0E3C" w:rsidP="00E15FC2">
      <w:pPr>
        <w:pStyle w:val="ListParagraph"/>
        <w:widowControl w:val="0"/>
        <w:numPr>
          <w:ilvl w:val="0"/>
          <w:numId w:val="42"/>
        </w:numPr>
        <w:tabs>
          <w:tab w:val="num" w:pos="-3510"/>
        </w:tabs>
        <w:overflowPunct w:val="0"/>
        <w:autoSpaceDE w:val="0"/>
        <w:autoSpaceDN w:val="0"/>
        <w:adjustRightInd w:val="0"/>
        <w:spacing w:after="120" w:line="240" w:lineRule="auto"/>
        <w:ind w:left="2835" w:right="80" w:hanging="284"/>
        <w:jc w:val="both"/>
        <w:rPr>
          <w:rFonts w:ascii="Optima" w:hAnsi="Optima" w:cs="Calibri"/>
          <w:b/>
          <w:color w:val="000000"/>
          <w:sz w:val="20"/>
          <w:szCs w:val="20"/>
        </w:rPr>
      </w:pPr>
      <w:r w:rsidRPr="008C0CD5">
        <w:rPr>
          <w:rFonts w:ascii="Optima" w:hAnsi="Optima"/>
          <w:sz w:val="20"/>
          <w:szCs w:val="20"/>
        </w:rPr>
        <w:t>Minor modification, subject to expedited review at the level of the RERC Chair</w:t>
      </w:r>
    </w:p>
    <w:p w:rsidR="004F0E3C" w:rsidRPr="008C0CD5" w:rsidRDefault="004F0E3C" w:rsidP="00E15FC2">
      <w:pPr>
        <w:pStyle w:val="ListParagraph"/>
        <w:widowControl w:val="0"/>
        <w:numPr>
          <w:ilvl w:val="0"/>
          <w:numId w:val="42"/>
        </w:numPr>
        <w:tabs>
          <w:tab w:val="num" w:pos="-3510"/>
        </w:tabs>
        <w:overflowPunct w:val="0"/>
        <w:autoSpaceDE w:val="0"/>
        <w:autoSpaceDN w:val="0"/>
        <w:adjustRightInd w:val="0"/>
        <w:spacing w:after="120" w:line="240" w:lineRule="auto"/>
        <w:ind w:left="2835" w:right="80" w:hanging="284"/>
        <w:jc w:val="both"/>
        <w:rPr>
          <w:rFonts w:ascii="Optima" w:hAnsi="Optima" w:cs="Calibri"/>
          <w:b/>
          <w:color w:val="000000"/>
          <w:sz w:val="20"/>
          <w:szCs w:val="20"/>
        </w:rPr>
      </w:pPr>
      <w:r w:rsidRPr="008C0CD5">
        <w:rPr>
          <w:rFonts w:ascii="Optima" w:hAnsi="Optima"/>
          <w:sz w:val="20"/>
          <w:szCs w:val="20"/>
        </w:rPr>
        <w:t>Major modification, subject to full board review</w:t>
      </w:r>
    </w:p>
    <w:p w:rsidR="004F0E3C" w:rsidRPr="008C0CD5" w:rsidRDefault="00641F78" w:rsidP="00E15FC2">
      <w:pPr>
        <w:pStyle w:val="ListParagraph"/>
        <w:widowControl w:val="0"/>
        <w:numPr>
          <w:ilvl w:val="0"/>
          <w:numId w:val="42"/>
        </w:numPr>
        <w:tabs>
          <w:tab w:val="num" w:pos="-3510"/>
        </w:tabs>
        <w:overflowPunct w:val="0"/>
        <w:autoSpaceDE w:val="0"/>
        <w:autoSpaceDN w:val="0"/>
        <w:adjustRightInd w:val="0"/>
        <w:spacing w:after="120" w:line="240" w:lineRule="auto"/>
        <w:ind w:left="2835" w:right="80" w:hanging="284"/>
        <w:jc w:val="both"/>
        <w:rPr>
          <w:rFonts w:ascii="Optima" w:hAnsi="Optima" w:cs="Calibri"/>
          <w:b/>
          <w:color w:val="000000"/>
          <w:sz w:val="20"/>
          <w:szCs w:val="20"/>
        </w:rPr>
      </w:pPr>
      <w:r w:rsidRPr="008C0CD5">
        <w:rPr>
          <w:rFonts w:ascii="Optima" w:hAnsi="Optima"/>
          <w:sz w:val="20"/>
          <w:szCs w:val="20"/>
        </w:rPr>
        <w:t>Deferred</w:t>
      </w:r>
      <w:r w:rsidR="004F0E3C" w:rsidRPr="008C0CD5">
        <w:rPr>
          <w:rFonts w:ascii="Optima" w:hAnsi="Optima"/>
          <w:sz w:val="20"/>
          <w:szCs w:val="20"/>
        </w:rPr>
        <w:t>, if clarifications are required</w:t>
      </w:r>
    </w:p>
    <w:p w:rsidR="004D09B3" w:rsidRPr="008C0CD5" w:rsidRDefault="004D09B3" w:rsidP="00E15FC2">
      <w:pPr>
        <w:pStyle w:val="ListParagraph"/>
        <w:widowControl w:val="0"/>
        <w:numPr>
          <w:ilvl w:val="0"/>
          <w:numId w:val="42"/>
        </w:numPr>
        <w:tabs>
          <w:tab w:val="num" w:pos="-3510"/>
        </w:tabs>
        <w:overflowPunct w:val="0"/>
        <w:autoSpaceDE w:val="0"/>
        <w:autoSpaceDN w:val="0"/>
        <w:adjustRightInd w:val="0"/>
        <w:spacing w:after="120" w:line="240" w:lineRule="auto"/>
        <w:ind w:left="2835" w:right="80" w:hanging="284"/>
        <w:jc w:val="both"/>
        <w:rPr>
          <w:rFonts w:ascii="Optima" w:hAnsi="Optima" w:cs="Calibri"/>
          <w:b/>
          <w:color w:val="000000"/>
          <w:sz w:val="20"/>
          <w:szCs w:val="20"/>
        </w:rPr>
      </w:pPr>
      <w:r w:rsidRPr="008C0CD5">
        <w:rPr>
          <w:rFonts w:ascii="Optima" w:hAnsi="Optima"/>
          <w:sz w:val="20"/>
          <w:szCs w:val="20"/>
        </w:rPr>
        <w:t>Disapproved</w:t>
      </w:r>
    </w:p>
    <w:p w:rsidR="004F0E3C" w:rsidRPr="008C0CD5" w:rsidRDefault="004F0E3C" w:rsidP="004F0E3C">
      <w:pPr>
        <w:pStyle w:val="ListParagraph"/>
        <w:widowControl w:val="0"/>
        <w:tabs>
          <w:tab w:val="num" w:pos="-3510"/>
        </w:tabs>
        <w:overflowPunct w:val="0"/>
        <w:autoSpaceDE w:val="0"/>
        <w:autoSpaceDN w:val="0"/>
        <w:adjustRightInd w:val="0"/>
        <w:spacing w:after="120" w:line="240" w:lineRule="auto"/>
        <w:ind w:left="2127" w:right="80"/>
        <w:jc w:val="both"/>
        <w:rPr>
          <w:rFonts w:ascii="Optima" w:hAnsi="Optima" w:cs="Calibri"/>
          <w:b/>
          <w:color w:val="000000"/>
          <w:sz w:val="20"/>
          <w:szCs w:val="20"/>
        </w:rPr>
      </w:pPr>
    </w:p>
    <w:p w:rsidR="004D09B3" w:rsidRPr="008C0CD5" w:rsidRDefault="004D09B3" w:rsidP="004D09B3">
      <w:pPr>
        <w:widowControl w:val="0"/>
        <w:tabs>
          <w:tab w:val="num" w:pos="-3510"/>
        </w:tabs>
        <w:overflowPunct w:val="0"/>
        <w:autoSpaceDE w:val="0"/>
        <w:autoSpaceDN w:val="0"/>
        <w:adjustRightInd w:val="0"/>
        <w:spacing w:after="120" w:line="240" w:lineRule="auto"/>
        <w:ind w:right="80"/>
        <w:jc w:val="both"/>
        <w:rPr>
          <w:rFonts w:ascii="Optima" w:hAnsi="Optima" w:cs="Calibri"/>
          <w:color w:val="000000"/>
          <w:sz w:val="20"/>
          <w:szCs w:val="20"/>
        </w:rPr>
      </w:pPr>
      <w:r w:rsidRPr="008C0CD5">
        <w:rPr>
          <w:rFonts w:ascii="Optima" w:hAnsi="Optima" w:cs="Calibri"/>
          <w:color w:val="000000"/>
          <w:sz w:val="20"/>
          <w:szCs w:val="20"/>
        </w:rPr>
        <w:tab/>
      </w:r>
      <w:r w:rsidRPr="008C0CD5">
        <w:rPr>
          <w:rFonts w:ascii="Optima" w:hAnsi="Optima" w:cs="Calibri"/>
          <w:color w:val="000000"/>
          <w:sz w:val="20"/>
          <w:szCs w:val="20"/>
        </w:rPr>
        <w:tab/>
      </w:r>
      <w:r w:rsidRPr="008C0CD5">
        <w:rPr>
          <w:rFonts w:ascii="Optima" w:hAnsi="Optima" w:cs="Calibri"/>
          <w:color w:val="000000"/>
          <w:sz w:val="20"/>
          <w:szCs w:val="20"/>
        </w:rPr>
        <w:tab/>
        <w:t>The staff sends decision letter to the principal investigator.</w:t>
      </w:r>
    </w:p>
    <w:p w:rsidR="004F0E3C" w:rsidRPr="008C0CD5" w:rsidRDefault="004F0E3C" w:rsidP="0009006B">
      <w:pPr>
        <w:widowControl w:val="0"/>
        <w:overflowPunct w:val="0"/>
        <w:autoSpaceDE w:val="0"/>
        <w:autoSpaceDN w:val="0"/>
        <w:adjustRightInd w:val="0"/>
        <w:spacing w:after="120" w:line="240" w:lineRule="auto"/>
        <w:ind w:left="2160"/>
        <w:rPr>
          <w:rFonts w:ascii="Optima" w:hAnsi="Optima"/>
          <w:sz w:val="20"/>
          <w:szCs w:val="20"/>
        </w:rPr>
      </w:pPr>
      <w:r w:rsidRPr="008C0CD5">
        <w:rPr>
          <w:rFonts w:ascii="Optima" w:hAnsi="Optima" w:cs="Calibri"/>
          <w:b/>
          <w:bCs/>
          <w:color w:val="000000"/>
          <w:sz w:val="20"/>
          <w:szCs w:val="20"/>
        </w:rPr>
        <w:t xml:space="preserve">Step </w:t>
      </w:r>
      <w:r w:rsidR="00641F78" w:rsidRPr="008C0CD5">
        <w:rPr>
          <w:rFonts w:ascii="Optima" w:hAnsi="Optima" w:cs="Calibri"/>
          <w:b/>
          <w:bCs/>
          <w:color w:val="000000"/>
          <w:sz w:val="20"/>
          <w:szCs w:val="20"/>
        </w:rPr>
        <w:t>6</w:t>
      </w:r>
      <w:r w:rsidRPr="008C0CD5">
        <w:rPr>
          <w:rFonts w:ascii="Optima" w:hAnsi="Optima" w:cs="Calibri"/>
          <w:b/>
          <w:bCs/>
          <w:color w:val="000000"/>
          <w:sz w:val="20"/>
          <w:szCs w:val="20"/>
        </w:rPr>
        <w:t xml:space="preserve">- </w:t>
      </w:r>
      <w:r w:rsidRPr="008C0CD5">
        <w:rPr>
          <w:rFonts w:ascii="Optima" w:eastAsia="Calibri" w:hAnsi="Optima" w:cs="Calibri"/>
          <w:b/>
          <w:bCs/>
          <w:color w:val="000000"/>
          <w:sz w:val="20"/>
          <w:szCs w:val="20"/>
        </w:rPr>
        <w:t>Filing of amendment document</w:t>
      </w:r>
      <w:r w:rsidR="000E6720" w:rsidRPr="008C0CD5">
        <w:rPr>
          <w:rFonts w:ascii="Optima" w:eastAsia="Calibri" w:hAnsi="Optima" w:cs="Calibri"/>
          <w:b/>
          <w:bCs/>
          <w:color w:val="000000"/>
          <w:sz w:val="20"/>
          <w:szCs w:val="20"/>
        </w:rPr>
        <w:t>s</w:t>
      </w:r>
      <w:r w:rsidRPr="008C0CD5">
        <w:rPr>
          <w:rFonts w:ascii="Optima" w:eastAsia="Calibri" w:hAnsi="Optima" w:cs="Calibri"/>
          <w:b/>
          <w:bCs/>
          <w:color w:val="000000"/>
          <w:sz w:val="20"/>
          <w:szCs w:val="20"/>
        </w:rPr>
        <w:t xml:space="preserve"> and update the database: </w:t>
      </w:r>
      <w:r w:rsidRPr="008C0CD5">
        <w:rPr>
          <w:rFonts w:ascii="Optima" w:hAnsi="Optima"/>
          <w:sz w:val="20"/>
          <w:szCs w:val="20"/>
        </w:rPr>
        <w:t>The Secretariat files the amendment</w:t>
      </w:r>
      <w:r w:rsidR="0009006B" w:rsidRPr="008C0CD5">
        <w:rPr>
          <w:rFonts w:ascii="Optima" w:hAnsi="Optima"/>
          <w:sz w:val="20"/>
          <w:szCs w:val="20"/>
        </w:rPr>
        <w:t xml:space="preserve"> </w:t>
      </w:r>
      <w:r w:rsidRPr="008C0CD5">
        <w:rPr>
          <w:rFonts w:ascii="Optima" w:hAnsi="Optima"/>
          <w:sz w:val="20"/>
          <w:szCs w:val="20"/>
        </w:rPr>
        <w:t>application and copy of the committee decision in the appropriate protocol folder</w:t>
      </w:r>
      <w:r w:rsidR="000E6720" w:rsidRPr="008C0CD5">
        <w:rPr>
          <w:rFonts w:ascii="Optima" w:hAnsi="Optima"/>
          <w:sz w:val="20"/>
          <w:szCs w:val="20"/>
        </w:rPr>
        <w:t>s</w:t>
      </w:r>
      <w:r w:rsidRPr="008C0CD5">
        <w:rPr>
          <w:rFonts w:ascii="Optima" w:hAnsi="Optima"/>
          <w:sz w:val="20"/>
          <w:szCs w:val="20"/>
        </w:rPr>
        <w:t xml:space="preserve"> and update the</w:t>
      </w:r>
      <w:r w:rsidR="0009006B" w:rsidRPr="008C0CD5">
        <w:rPr>
          <w:rFonts w:ascii="Optima" w:hAnsi="Optima"/>
          <w:sz w:val="20"/>
          <w:szCs w:val="20"/>
        </w:rPr>
        <w:t xml:space="preserve"> </w:t>
      </w:r>
      <w:r w:rsidRPr="008C0CD5">
        <w:rPr>
          <w:rFonts w:ascii="Optima" w:hAnsi="Optima"/>
          <w:sz w:val="20"/>
          <w:szCs w:val="20"/>
        </w:rPr>
        <w:t>database</w:t>
      </w:r>
      <w:r w:rsidR="00C61A9D" w:rsidRPr="008C0CD5">
        <w:rPr>
          <w:rFonts w:ascii="Optima" w:hAnsi="Optima"/>
          <w:sz w:val="20"/>
          <w:szCs w:val="20"/>
        </w:rPr>
        <w:t>.</w:t>
      </w:r>
    </w:p>
    <w:p w:rsidR="004F0E3C" w:rsidRPr="008C0CD5" w:rsidRDefault="004F0E3C" w:rsidP="003C051A">
      <w:pPr>
        <w:pStyle w:val="ListParagraph"/>
        <w:widowControl w:val="0"/>
        <w:numPr>
          <w:ilvl w:val="0"/>
          <w:numId w:val="22"/>
        </w:numPr>
        <w:tabs>
          <w:tab w:val="clear" w:pos="720"/>
          <w:tab w:val="num" w:pos="1134"/>
        </w:tabs>
        <w:overflowPunct w:val="0"/>
        <w:autoSpaceDE w:val="0"/>
        <w:autoSpaceDN w:val="0"/>
        <w:adjustRightInd w:val="0"/>
        <w:spacing w:after="120" w:line="240" w:lineRule="auto"/>
        <w:ind w:hanging="153"/>
        <w:jc w:val="both"/>
        <w:rPr>
          <w:rFonts w:ascii="Optima" w:hAnsi="Optima" w:cs="Calibri"/>
          <w:b/>
          <w:bCs/>
          <w:color w:val="000000"/>
          <w:sz w:val="20"/>
          <w:szCs w:val="20"/>
        </w:rPr>
      </w:pPr>
      <w:r w:rsidRPr="008C0CD5">
        <w:rPr>
          <w:rFonts w:ascii="Optima" w:hAnsi="Optima" w:cs="Calibri"/>
          <w:b/>
          <w:bCs/>
          <w:color w:val="000000"/>
          <w:sz w:val="20"/>
          <w:szCs w:val="20"/>
        </w:rPr>
        <w:t>Management of Protocol</w:t>
      </w:r>
      <w:r w:rsidR="00FA569A" w:rsidRPr="008C0CD5">
        <w:rPr>
          <w:rFonts w:ascii="Optima" w:hAnsi="Optima" w:cs="Calibri"/>
          <w:b/>
          <w:bCs/>
          <w:color w:val="000000"/>
          <w:sz w:val="20"/>
          <w:szCs w:val="20"/>
        </w:rPr>
        <w:t xml:space="preserve"> </w:t>
      </w:r>
      <w:r w:rsidRPr="008C0CD5">
        <w:rPr>
          <w:rFonts w:ascii="Optima" w:hAnsi="Optima" w:cs="Calibri"/>
          <w:b/>
          <w:bCs/>
          <w:color w:val="000000"/>
          <w:sz w:val="20"/>
          <w:szCs w:val="20"/>
        </w:rPr>
        <w:t>Deviation</w:t>
      </w:r>
      <w:r w:rsidR="00FA569A" w:rsidRPr="008C0CD5">
        <w:rPr>
          <w:rFonts w:ascii="Optima" w:hAnsi="Optima" w:cs="Calibri"/>
          <w:b/>
          <w:bCs/>
          <w:color w:val="000000"/>
          <w:sz w:val="20"/>
          <w:szCs w:val="20"/>
        </w:rPr>
        <w:t xml:space="preserve">/ Violation </w:t>
      </w:r>
      <w:r w:rsidRPr="008C0CD5">
        <w:rPr>
          <w:rFonts w:ascii="Optima" w:hAnsi="Optima" w:cs="Calibri"/>
          <w:b/>
          <w:bCs/>
          <w:color w:val="000000"/>
          <w:sz w:val="20"/>
          <w:szCs w:val="20"/>
        </w:rPr>
        <w:t>Reports</w:t>
      </w:r>
    </w:p>
    <w:p w:rsidR="004F0E3C" w:rsidRPr="008C0CD5" w:rsidRDefault="004F0E3C" w:rsidP="004F0E3C">
      <w:pPr>
        <w:pStyle w:val="ListParagraph"/>
        <w:widowControl w:val="0"/>
        <w:overflowPunct w:val="0"/>
        <w:autoSpaceDE w:val="0"/>
        <w:autoSpaceDN w:val="0"/>
        <w:adjustRightInd w:val="0"/>
        <w:spacing w:after="120" w:line="240" w:lineRule="auto"/>
        <w:jc w:val="both"/>
        <w:rPr>
          <w:rFonts w:ascii="Optima" w:hAnsi="Optima" w:cs="Calibri"/>
          <w:b/>
          <w:bCs/>
          <w:color w:val="000000"/>
          <w:sz w:val="20"/>
          <w:szCs w:val="20"/>
        </w:rPr>
      </w:pPr>
    </w:p>
    <w:p w:rsidR="00162580" w:rsidRPr="008C0CD5" w:rsidRDefault="00162580" w:rsidP="004F0E3C">
      <w:pPr>
        <w:pStyle w:val="ListParagraph"/>
        <w:widowControl w:val="0"/>
        <w:overflowPunct w:val="0"/>
        <w:autoSpaceDE w:val="0"/>
        <w:autoSpaceDN w:val="0"/>
        <w:adjustRightInd w:val="0"/>
        <w:spacing w:after="120" w:line="240" w:lineRule="auto"/>
        <w:ind w:left="1134" w:hanging="567"/>
        <w:jc w:val="both"/>
        <w:rPr>
          <w:rFonts w:ascii="Optima" w:hAnsi="Optima" w:cs="Calibri"/>
          <w:b/>
          <w:bCs/>
          <w:vanish/>
          <w:color w:val="000000"/>
          <w:sz w:val="20"/>
          <w:szCs w:val="20"/>
        </w:rPr>
      </w:pPr>
    </w:p>
    <w:p w:rsidR="00162580" w:rsidRPr="008C0CD5" w:rsidRDefault="00794B7C" w:rsidP="004F0E3C">
      <w:pPr>
        <w:widowControl w:val="0"/>
        <w:numPr>
          <w:ilvl w:val="1"/>
          <w:numId w:val="3"/>
        </w:numPr>
        <w:tabs>
          <w:tab w:val="clear" w:pos="4230"/>
          <w:tab w:val="left" w:pos="-3330"/>
          <w:tab w:val="num"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Purpose</w:t>
      </w:r>
    </w:p>
    <w:p w:rsidR="00162580" w:rsidRPr="008C0CD5" w:rsidRDefault="00162580" w:rsidP="004F0E3C">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color w:val="000000"/>
          <w:sz w:val="20"/>
          <w:szCs w:val="20"/>
        </w:rPr>
        <w:t>To describe the RERC review procedures for protocol deviation</w:t>
      </w:r>
      <w:r w:rsidR="00FA569A" w:rsidRPr="008C0CD5">
        <w:rPr>
          <w:rFonts w:ascii="Optima" w:hAnsi="Optima" w:cs="Calibri"/>
          <w:color w:val="000000"/>
          <w:sz w:val="20"/>
          <w:szCs w:val="20"/>
        </w:rPr>
        <w:t xml:space="preserve"> or violation</w:t>
      </w:r>
      <w:r w:rsidRPr="008C0CD5">
        <w:rPr>
          <w:rFonts w:ascii="Optima" w:hAnsi="Optima" w:cs="Calibri"/>
          <w:color w:val="000000"/>
          <w:sz w:val="20"/>
          <w:szCs w:val="20"/>
        </w:rPr>
        <w:t>.</w:t>
      </w:r>
    </w:p>
    <w:p w:rsidR="00162580" w:rsidRPr="008C0CD5" w:rsidRDefault="00162580" w:rsidP="004F0E3C">
      <w:pPr>
        <w:widowControl w:val="0"/>
        <w:numPr>
          <w:ilvl w:val="1"/>
          <w:numId w:val="3"/>
        </w:numPr>
        <w:tabs>
          <w:tab w:val="clear" w:pos="4230"/>
          <w:tab w:val="num" w:pos="-3510"/>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Scope</w:t>
      </w:r>
    </w:p>
    <w:p w:rsidR="00162580" w:rsidRPr="008C0CD5" w:rsidRDefault="00162580" w:rsidP="004F0E3C">
      <w:pPr>
        <w:widowControl w:val="0"/>
        <w:overflowPunct w:val="0"/>
        <w:autoSpaceDE w:val="0"/>
        <w:autoSpaceDN w:val="0"/>
        <w:adjustRightInd w:val="0"/>
        <w:spacing w:after="120" w:line="240" w:lineRule="auto"/>
        <w:ind w:left="2127" w:right="80"/>
        <w:jc w:val="both"/>
        <w:rPr>
          <w:rFonts w:ascii="Optima" w:hAnsi="Optima"/>
          <w:sz w:val="20"/>
          <w:szCs w:val="20"/>
        </w:rPr>
      </w:pPr>
      <w:r w:rsidRPr="008C0CD5">
        <w:rPr>
          <w:rFonts w:ascii="Optima" w:hAnsi="Optima"/>
          <w:sz w:val="20"/>
          <w:szCs w:val="20"/>
        </w:rPr>
        <w:t xml:space="preserve">A protocol deviation or violation is generally an unplanned excursion from the protocol that is not implemented or intended as a systematic change. </w:t>
      </w:r>
    </w:p>
    <w:p w:rsidR="00162580" w:rsidRPr="008C0CD5" w:rsidRDefault="00162580" w:rsidP="004F0E3C">
      <w:pPr>
        <w:widowControl w:val="0"/>
        <w:overflowPunct w:val="0"/>
        <w:autoSpaceDE w:val="0"/>
        <w:autoSpaceDN w:val="0"/>
        <w:adjustRightInd w:val="0"/>
        <w:spacing w:after="120" w:line="240" w:lineRule="auto"/>
        <w:ind w:left="2127" w:right="80"/>
        <w:jc w:val="both"/>
        <w:rPr>
          <w:rFonts w:ascii="Optima" w:hAnsi="Optima"/>
          <w:sz w:val="20"/>
          <w:szCs w:val="20"/>
        </w:rPr>
      </w:pPr>
      <w:r w:rsidRPr="008C0CD5">
        <w:rPr>
          <w:rFonts w:ascii="Optima" w:hAnsi="Optima"/>
          <w:sz w:val="20"/>
          <w:szCs w:val="20"/>
        </w:rPr>
        <w:t xml:space="preserve">This SOP provides instructions for </w:t>
      </w:r>
      <w:proofErr w:type="gramStart"/>
      <w:r w:rsidRPr="008C0CD5">
        <w:rPr>
          <w:rFonts w:ascii="Optima" w:hAnsi="Optima"/>
          <w:sz w:val="20"/>
          <w:szCs w:val="20"/>
        </w:rPr>
        <w:t>taking action</w:t>
      </w:r>
      <w:proofErr w:type="gramEnd"/>
      <w:r w:rsidRPr="008C0CD5">
        <w:rPr>
          <w:rFonts w:ascii="Optima" w:hAnsi="Optima"/>
          <w:sz w:val="20"/>
          <w:szCs w:val="20"/>
        </w:rPr>
        <w:t xml:space="preserve"> and maintaining records of various types of protocol deviation or violation</w:t>
      </w:r>
      <w:r w:rsidR="000B24FA" w:rsidRPr="008C0CD5">
        <w:rPr>
          <w:rFonts w:ascii="Optima" w:hAnsi="Optima"/>
          <w:sz w:val="20"/>
          <w:szCs w:val="20"/>
        </w:rPr>
        <w:t>.</w:t>
      </w:r>
    </w:p>
    <w:p w:rsidR="000B24FA" w:rsidRPr="008C0CD5" w:rsidRDefault="000B24FA" w:rsidP="004F0E3C">
      <w:pPr>
        <w:widowControl w:val="0"/>
        <w:overflowPunct w:val="0"/>
        <w:autoSpaceDE w:val="0"/>
        <w:autoSpaceDN w:val="0"/>
        <w:adjustRightInd w:val="0"/>
        <w:spacing w:after="120" w:line="240" w:lineRule="auto"/>
        <w:ind w:left="2127" w:right="80"/>
        <w:jc w:val="both"/>
        <w:rPr>
          <w:rFonts w:ascii="Optima" w:hAnsi="Optima"/>
          <w:sz w:val="20"/>
          <w:szCs w:val="20"/>
        </w:rPr>
      </w:pPr>
      <w:r w:rsidRPr="008C0CD5">
        <w:rPr>
          <w:rFonts w:ascii="Optima" w:hAnsi="Optima"/>
          <w:sz w:val="20"/>
          <w:szCs w:val="20"/>
        </w:rPr>
        <w:t>This SOP applies to all CSMC-affiliated investigators with approved protocols conducted in and outside Cardinal Santos Medical Center.</w:t>
      </w:r>
    </w:p>
    <w:p w:rsidR="0042750C" w:rsidRPr="008C0CD5" w:rsidRDefault="0042750C" w:rsidP="004F0E3C">
      <w:pPr>
        <w:widowControl w:val="0"/>
        <w:overflowPunct w:val="0"/>
        <w:autoSpaceDE w:val="0"/>
        <w:autoSpaceDN w:val="0"/>
        <w:adjustRightInd w:val="0"/>
        <w:spacing w:after="120" w:line="240" w:lineRule="auto"/>
        <w:ind w:left="2127" w:right="80"/>
        <w:jc w:val="both"/>
        <w:rPr>
          <w:rFonts w:ascii="Optima" w:hAnsi="Optima"/>
          <w:sz w:val="20"/>
          <w:szCs w:val="20"/>
        </w:rPr>
      </w:pPr>
      <w:r w:rsidRPr="008C0CD5">
        <w:rPr>
          <w:rFonts w:ascii="Optima" w:hAnsi="Optima"/>
          <w:sz w:val="20"/>
          <w:szCs w:val="20"/>
        </w:rPr>
        <w:t>This SOP applies to all protocols approved by CSMC RERC whose principal investigator is not affiliated with CSMC and the study is conducted outside the hospital.</w:t>
      </w:r>
    </w:p>
    <w:p w:rsidR="00162580" w:rsidRPr="008C0CD5" w:rsidRDefault="00162580" w:rsidP="004F0E3C">
      <w:pPr>
        <w:widowControl w:val="0"/>
        <w:overflowPunct w:val="0"/>
        <w:autoSpaceDE w:val="0"/>
        <w:autoSpaceDN w:val="0"/>
        <w:adjustRightInd w:val="0"/>
        <w:spacing w:after="120" w:line="240" w:lineRule="auto"/>
        <w:ind w:left="2127" w:right="80"/>
        <w:jc w:val="both"/>
        <w:rPr>
          <w:rFonts w:ascii="Optima" w:hAnsi="Optima"/>
          <w:sz w:val="20"/>
          <w:szCs w:val="20"/>
        </w:rPr>
      </w:pPr>
      <w:r w:rsidRPr="008C0CD5">
        <w:rPr>
          <w:rFonts w:ascii="Optima" w:hAnsi="Optima"/>
          <w:sz w:val="20"/>
          <w:szCs w:val="20"/>
        </w:rPr>
        <w:t xml:space="preserve">Initiation and/or implementation of </w:t>
      </w:r>
      <w:r w:rsidR="00D47DFB">
        <w:rPr>
          <w:rFonts w:ascii="Optima" w:hAnsi="Optima"/>
          <w:sz w:val="20"/>
          <w:szCs w:val="20"/>
        </w:rPr>
        <w:t xml:space="preserve">the </w:t>
      </w:r>
      <w:r w:rsidR="009B24AD" w:rsidRPr="008C0CD5">
        <w:rPr>
          <w:rFonts w:ascii="Optima" w:hAnsi="Optima"/>
          <w:sz w:val="20"/>
          <w:szCs w:val="20"/>
        </w:rPr>
        <w:t>s</w:t>
      </w:r>
      <w:r w:rsidRPr="008C0CD5">
        <w:rPr>
          <w:rFonts w:ascii="Optima" w:hAnsi="Optima"/>
          <w:sz w:val="20"/>
          <w:szCs w:val="20"/>
        </w:rPr>
        <w:t xml:space="preserve">tudy protocol </w:t>
      </w:r>
      <w:r w:rsidR="009B24AD" w:rsidRPr="008C0CD5">
        <w:rPr>
          <w:rFonts w:ascii="Optima" w:hAnsi="Optima"/>
          <w:sz w:val="20"/>
          <w:szCs w:val="20"/>
        </w:rPr>
        <w:t xml:space="preserve">or any part thereof </w:t>
      </w:r>
      <w:r w:rsidR="00822B19" w:rsidRPr="008C0CD5">
        <w:rPr>
          <w:rFonts w:ascii="Optima" w:hAnsi="Optima"/>
          <w:sz w:val="20"/>
          <w:szCs w:val="20"/>
        </w:rPr>
        <w:t xml:space="preserve">not approved </w:t>
      </w:r>
      <w:r w:rsidR="009B24AD" w:rsidRPr="008C0CD5">
        <w:rPr>
          <w:rFonts w:ascii="Optima" w:hAnsi="Optima"/>
          <w:sz w:val="20"/>
          <w:szCs w:val="20"/>
        </w:rPr>
        <w:t xml:space="preserve">by the CSMC RERC </w:t>
      </w:r>
      <w:r w:rsidR="00E516BD" w:rsidRPr="008C0CD5">
        <w:rPr>
          <w:rFonts w:ascii="Optima" w:hAnsi="Optima"/>
          <w:sz w:val="20"/>
          <w:szCs w:val="20"/>
        </w:rPr>
        <w:t>is</w:t>
      </w:r>
      <w:r w:rsidRPr="008C0CD5">
        <w:rPr>
          <w:rFonts w:ascii="Optima" w:hAnsi="Optima"/>
          <w:sz w:val="20"/>
          <w:szCs w:val="20"/>
        </w:rPr>
        <w:t xml:space="preserve"> considered a VIOLATION</w:t>
      </w:r>
      <w:r w:rsidR="009B24AD" w:rsidRPr="008C0CD5">
        <w:rPr>
          <w:rFonts w:ascii="Optima" w:hAnsi="Optima"/>
          <w:sz w:val="20"/>
          <w:szCs w:val="20"/>
        </w:rPr>
        <w:t>.</w:t>
      </w:r>
    </w:p>
    <w:p w:rsidR="00162580" w:rsidRPr="008C0CD5" w:rsidRDefault="00162580" w:rsidP="004F0E3C">
      <w:pPr>
        <w:widowControl w:val="0"/>
        <w:overflowPunct w:val="0"/>
        <w:autoSpaceDE w:val="0"/>
        <w:autoSpaceDN w:val="0"/>
        <w:adjustRightInd w:val="0"/>
        <w:spacing w:after="120" w:line="240" w:lineRule="auto"/>
        <w:ind w:left="2127" w:right="80"/>
        <w:jc w:val="both"/>
        <w:rPr>
          <w:rFonts w:ascii="Optima" w:hAnsi="Optima" w:cs="Calibri"/>
          <w:b/>
          <w:bCs/>
          <w:color w:val="000000"/>
          <w:sz w:val="20"/>
          <w:szCs w:val="20"/>
        </w:rPr>
      </w:pPr>
      <w:r w:rsidRPr="008C0CD5">
        <w:rPr>
          <w:rFonts w:ascii="Optima" w:hAnsi="Optima"/>
          <w:sz w:val="20"/>
          <w:szCs w:val="20"/>
        </w:rPr>
        <w:t>Any ongoing non-approved study</w:t>
      </w:r>
      <w:r w:rsidR="00BF59BB" w:rsidRPr="008C0CD5">
        <w:rPr>
          <w:rFonts w:ascii="Optima" w:hAnsi="Optima"/>
          <w:sz w:val="20"/>
          <w:szCs w:val="20"/>
        </w:rPr>
        <w:t xml:space="preserve"> or any part thereof</w:t>
      </w:r>
      <w:r w:rsidRPr="008C0CD5">
        <w:rPr>
          <w:rFonts w:ascii="Optima" w:hAnsi="Optima"/>
          <w:sz w:val="20"/>
          <w:szCs w:val="20"/>
        </w:rPr>
        <w:t xml:space="preserve"> </w:t>
      </w:r>
      <w:r w:rsidR="000E6720" w:rsidRPr="008C0CD5">
        <w:rPr>
          <w:rFonts w:ascii="Optima" w:hAnsi="Optima"/>
          <w:sz w:val="20"/>
          <w:szCs w:val="20"/>
        </w:rPr>
        <w:t>wi</w:t>
      </w:r>
      <w:r w:rsidRPr="008C0CD5">
        <w:rPr>
          <w:rFonts w:ascii="Optima" w:hAnsi="Optima"/>
          <w:sz w:val="20"/>
          <w:szCs w:val="20"/>
        </w:rPr>
        <w:t xml:space="preserve">ll be suspended until the study proponents fully comply with the </w:t>
      </w:r>
      <w:r w:rsidR="00DC7F53" w:rsidRPr="008C0CD5">
        <w:rPr>
          <w:rFonts w:ascii="Optima" w:hAnsi="Optima"/>
          <w:sz w:val="20"/>
          <w:szCs w:val="20"/>
        </w:rPr>
        <w:t xml:space="preserve">RERC </w:t>
      </w:r>
      <w:r w:rsidRPr="008C0CD5">
        <w:rPr>
          <w:rFonts w:ascii="Optima" w:hAnsi="Optima"/>
          <w:sz w:val="20"/>
          <w:szCs w:val="20"/>
        </w:rPr>
        <w:t>requirements</w:t>
      </w:r>
      <w:r w:rsidR="004F0E3C" w:rsidRPr="008C0CD5">
        <w:rPr>
          <w:rFonts w:ascii="Optima" w:hAnsi="Optima"/>
          <w:sz w:val="20"/>
          <w:szCs w:val="20"/>
        </w:rPr>
        <w:t>.</w:t>
      </w:r>
    </w:p>
    <w:p w:rsidR="00162580" w:rsidRPr="008C0CD5" w:rsidRDefault="00162580" w:rsidP="004F0E3C">
      <w:pPr>
        <w:widowControl w:val="0"/>
        <w:numPr>
          <w:ilvl w:val="1"/>
          <w:numId w:val="3"/>
        </w:numPr>
        <w:tabs>
          <w:tab w:val="clear" w:pos="4230"/>
          <w:tab w:val="num" w:pos="-3330"/>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Responsibility </w:t>
      </w:r>
    </w:p>
    <w:p w:rsidR="00162580" w:rsidRPr="008C0CD5" w:rsidRDefault="00162580" w:rsidP="00FC62CB">
      <w:pPr>
        <w:widowControl w:val="0"/>
        <w:tabs>
          <w:tab w:val="num" w:pos="2127"/>
        </w:tabs>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hAnsi="Optima" w:cs="Calibri"/>
          <w:color w:val="000000"/>
          <w:sz w:val="20"/>
          <w:szCs w:val="20"/>
        </w:rPr>
        <w:t>It is the responsibility of the RERC Secretariat to receive protocol deviation</w:t>
      </w:r>
      <w:r w:rsidR="00FC62CB" w:rsidRPr="008C0CD5">
        <w:rPr>
          <w:rFonts w:ascii="Optima" w:hAnsi="Optima" w:cs="Calibri"/>
          <w:color w:val="000000"/>
          <w:sz w:val="20"/>
          <w:szCs w:val="20"/>
        </w:rPr>
        <w:t>/ violation</w:t>
      </w:r>
      <w:r w:rsidRPr="008C0CD5">
        <w:rPr>
          <w:rFonts w:ascii="Optima" w:hAnsi="Optima" w:cs="Calibri"/>
          <w:color w:val="000000"/>
          <w:sz w:val="20"/>
          <w:szCs w:val="20"/>
        </w:rPr>
        <w:t xml:space="preserve"> reports submitted to the RERC. </w:t>
      </w:r>
    </w:p>
    <w:p w:rsidR="00CB776C" w:rsidRPr="008C0CD5" w:rsidRDefault="00CB776C" w:rsidP="00FC62CB">
      <w:pPr>
        <w:widowControl w:val="0"/>
        <w:tabs>
          <w:tab w:val="num" w:pos="2127"/>
        </w:tabs>
        <w:overflowPunct w:val="0"/>
        <w:autoSpaceDE w:val="0"/>
        <w:autoSpaceDN w:val="0"/>
        <w:adjustRightInd w:val="0"/>
        <w:spacing w:after="120" w:line="240" w:lineRule="auto"/>
        <w:ind w:left="2127" w:right="80"/>
        <w:jc w:val="both"/>
        <w:rPr>
          <w:rFonts w:ascii="Optima" w:hAnsi="Optima" w:cs="Calibri"/>
          <w:color w:val="000000"/>
          <w:sz w:val="20"/>
        </w:rPr>
      </w:pPr>
      <w:r w:rsidRPr="008C0CD5">
        <w:rPr>
          <w:rFonts w:ascii="Optima" w:hAnsi="Optima" w:cs="Calibri"/>
          <w:color w:val="000000"/>
          <w:sz w:val="20"/>
        </w:rPr>
        <w:t>It is the responsibility of the primary reviewer</w:t>
      </w:r>
      <w:r w:rsidR="00D47DFB">
        <w:rPr>
          <w:rFonts w:ascii="Optima" w:hAnsi="Optima" w:cs="Calibri"/>
          <w:color w:val="000000"/>
          <w:sz w:val="20"/>
        </w:rPr>
        <w:t>s</w:t>
      </w:r>
      <w:r w:rsidRPr="008C0CD5">
        <w:rPr>
          <w:rFonts w:ascii="Optima" w:hAnsi="Optima" w:cs="Calibri"/>
          <w:color w:val="000000"/>
          <w:sz w:val="20"/>
        </w:rPr>
        <w:t xml:space="preserve"> to </w:t>
      </w:r>
      <w:proofErr w:type="gramStart"/>
      <w:r w:rsidRPr="008C0CD5">
        <w:rPr>
          <w:rFonts w:ascii="Optima" w:hAnsi="Optima" w:cs="Calibri"/>
          <w:color w:val="000000"/>
          <w:sz w:val="20"/>
        </w:rPr>
        <w:t>make an assessment of</w:t>
      </w:r>
      <w:proofErr w:type="gramEnd"/>
      <w:r w:rsidRPr="008C0CD5">
        <w:rPr>
          <w:rFonts w:ascii="Optima" w:hAnsi="Optima" w:cs="Calibri"/>
          <w:color w:val="000000"/>
          <w:sz w:val="20"/>
        </w:rPr>
        <w:t xml:space="preserve"> the protocol deviation</w:t>
      </w:r>
      <w:r w:rsidR="00FC62CB" w:rsidRPr="008C0CD5">
        <w:rPr>
          <w:rFonts w:ascii="Optima" w:hAnsi="Optima" w:cs="Calibri"/>
          <w:color w:val="000000"/>
          <w:sz w:val="20"/>
        </w:rPr>
        <w:t xml:space="preserve">/ violation </w:t>
      </w:r>
      <w:r w:rsidRPr="008C0CD5">
        <w:rPr>
          <w:rFonts w:ascii="Optima" w:hAnsi="Optima" w:cs="Calibri"/>
          <w:color w:val="000000"/>
          <w:sz w:val="20"/>
        </w:rPr>
        <w:t>independently from the sponsor and make recommendations using CSMC RERC</w:t>
      </w:r>
      <w:r w:rsidR="00FC62CB" w:rsidRPr="008C0CD5">
        <w:rPr>
          <w:rFonts w:ascii="Optima" w:hAnsi="Optima" w:cs="Calibri"/>
          <w:color w:val="000000"/>
          <w:sz w:val="20"/>
        </w:rPr>
        <w:t xml:space="preserve"> </w:t>
      </w:r>
      <w:r w:rsidRPr="008C0CD5">
        <w:rPr>
          <w:rFonts w:ascii="Optima" w:hAnsi="Optima" w:cs="Calibri"/>
          <w:color w:val="000000"/>
          <w:sz w:val="20"/>
        </w:rPr>
        <w:t>Form 3D.</w:t>
      </w:r>
    </w:p>
    <w:p w:rsidR="00162580" w:rsidRPr="008C0CD5" w:rsidRDefault="00162580" w:rsidP="00FC62CB">
      <w:pPr>
        <w:widowControl w:val="0"/>
        <w:tabs>
          <w:tab w:val="num" w:pos="2127"/>
        </w:tabs>
        <w:overflowPunct w:val="0"/>
        <w:autoSpaceDE w:val="0"/>
        <w:autoSpaceDN w:val="0"/>
        <w:adjustRightInd w:val="0"/>
        <w:spacing w:after="120" w:line="240" w:lineRule="auto"/>
        <w:ind w:left="2127" w:right="86"/>
        <w:jc w:val="both"/>
        <w:rPr>
          <w:rFonts w:ascii="Optima" w:hAnsi="Optima" w:cs="Calibri"/>
          <w:color w:val="000000"/>
          <w:sz w:val="20"/>
          <w:szCs w:val="20"/>
        </w:rPr>
      </w:pPr>
      <w:r w:rsidRPr="008C0CD5">
        <w:rPr>
          <w:rFonts w:ascii="Optima" w:hAnsi="Optima" w:cs="Calibri"/>
          <w:color w:val="000000"/>
          <w:sz w:val="20"/>
          <w:szCs w:val="20"/>
        </w:rPr>
        <w:t xml:space="preserve">It is the responsibility of the board to discuss the issues raised by the primary reviewers and </w:t>
      </w:r>
      <w:proofErr w:type="gramStart"/>
      <w:r w:rsidRPr="008C0CD5">
        <w:rPr>
          <w:rFonts w:ascii="Optima" w:hAnsi="Optima" w:cs="Calibri"/>
          <w:color w:val="000000"/>
          <w:sz w:val="20"/>
          <w:szCs w:val="20"/>
        </w:rPr>
        <w:t>make a decision</w:t>
      </w:r>
      <w:proofErr w:type="gramEnd"/>
      <w:r w:rsidRPr="008C0CD5">
        <w:rPr>
          <w:rFonts w:ascii="Optima" w:hAnsi="Optima" w:cs="Calibri"/>
          <w:color w:val="000000"/>
          <w:sz w:val="20"/>
          <w:szCs w:val="20"/>
        </w:rPr>
        <w:t>.</w:t>
      </w:r>
    </w:p>
    <w:p w:rsidR="00162580" w:rsidRPr="008C0CD5" w:rsidRDefault="00162580" w:rsidP="00FC62CB">
      <w:pPr>
        <w:widowControl w:val="0"/>
        <w:numPr>
          <w:ilvl w:val="1"/>
          <w:numId w:val="3"/>
        </w:numPr>
        <w:tabs>
          <w:tab w:val="clear" w:pos="4230"/>
          <w:tab w:val="num" w:pos="-3330"/>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lastRenderedPageBreak/>
        <w:t xml:space="preserve">Workflow  </w:t>
      </w:r>
    </w:p>
    <w:tbl>
      <w:tblPr>
        <w:tblW w:w="860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082"/>
        <w:gridCol w:w="1985"/>
        <w:gridCol w:w="1689"/>
      </w:tblGrid>
      <w:tr w:rsidR="00162580" w:rsidRPr="008C0CD5" w:rsidTr="00FC62CB">
        <w:trPr>
          <w:trHeight w:val="315"/>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lang w:val="en-PH"/>
              </w:rPr>
            </w:pPr>
            <w:r w:rsidRPr="008C0CD5">
              <w:rPr>
                <w:rFonts w:ascii="Optima" w:hAnsi="Optima" w:cs="Calibri"/>
                <w:b/>
                <w:bCs/>
                <w:color w:val="000000"/>
                <w:sz w:val="20"/>
                <w:szCs w:val="20"/>
              </w:rPr>
              <w:t>STEP</w:t>
            </w:r>
          </w:p>
        </w:tc>
        <w:tc>
          <w:tcPr>
            <w:tcW w:w="4082"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1985" w:type="dxa"/>
            <w:shd w:val="clear" w:color="auto" w:fill="auto"/>
            <w:hideMark/>
          </w:tcPr>
          <w:p w:rsidR="00162580" w:rsidRPr="008C0CD5" w:rsidRDefault="00162580" w:rsidP="004C6683">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689" w:type="dxa"/>
            <w:shd w:val="clear" w:color="auto" w:fill="auto"/>
            <w:hideMark/>
          </w:tcPr>
          <w:p w:rsidR="00162580" w:rsidRPr="008C0CD5" w:rsidRDefault="00162580" w:rsidP="004C66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162580" w:rsidRPr="008C0CD5" w:rsidTr="00D843E9">
        <w:trPr>
          <w:trHeight w:val="571"/>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4082" w:type="dxa"/>
            <w:shd w:val="clear" w:color="auto" w:fill="auto"/>
            <w:hideMark/>
          </w:tcPr>
          <w:p w:rsidR="00162580" w:rsidRPr="008C0CD5" w:rsidRDefault="00162580" w:rsidP="004C6683">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Receive protocol deviation</w:t>
            </w:r>
            <w:r w:rsidR="00304E8E" w:rsidRPr="008C0CD5">
              <w:rPr>
                <w:rFonts w:ascii="Optima" w:eastAsia="Calibri" w:hAnsi="Optima" w:cs="Calibri"/>
                <w:bCs/>
                <w:color w:val="000000"/>
                <w:sz w:val="20"/>
                <w:szCs w:val="20"/>
              </w:rPr>
              <w:t>/violation</w:t>
            </w:r>
            <w:r w:rsidRPr="008C0CD5">
              <w:rPr>
                <w:rFonts w:ascii="Optima" w:eastAsia="Calibri" w:hAnsi="Optima" w:cs="Calibri"/>
                <w:bCs/>
                <w:color w:val="000000"/>
                <w:sz w:val="20"/>
                <w:szCs w:val="20"/>
              </w:rPr>
              <w:t xml:space="preserve"> reports (Form 3D)</w:t>
            </w:r>
            <w:r w:rsidR="00304E8E" w:rsidRPr="008C0CD5">
              <w:rPr>
                <w:rFonts w:ascii="Optima" w:eastAsia="Calibri" w:hAnsi="Optima" w:cs="Calibri"/>
                <w:bCs/>
                <w:color w:val="000000"/>
                <w:sz w:val="20"/>
                <w:szCs w:val="20"/>
              </w:rPr>
              <w:t>.</w:t>
            </w:r>
          </w:p>
        </w:tc>
        <w:tc>
          <w:tcPr>
            <w:tcW w:w="1985"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Secretariat</w:t>
            </w:r>
          </w:p>
        </w:tc>
        <w:tc>
          <w:tcPr>
            <w:tcW w:w="1689" w:type="dxa"/>
            <w:shd w:val="clear" w:color="auto" w:fill="auto"/>
          </w:tcPr>
          <w:p w:rsidR="00162580" w:rsidRPr="008C0CD5" w:rsidRDefault="00162580" w:rsidP="00304E8E">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working day</w:t>
            </w:r>
          </w:p>
        </w:tc>
      </w:tr>
      <w:tr w:rsidR="00162580" w:rsidRPr="008C0CD5" w:rsidTr="00FC62CB">
        <w:trPr>
          <w:trHeight w:val="309"/>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4082" w:type="dxa"/>
            <w:shd w:val="clear" w:color="auto" w:fill="auto"/>
          </w:tcPr>
          <w:p w:rsidR="00162580" w:rsidRPr="008C0CD5" w:rsidRDefault="00162580" w:rsidP="004C6683">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 xml:space="preserve">Review protocol deviation </w:t>
            </w:r>
            <w:r w:rsidR="00304E8E" w:rsidRPr="008C0CD5">
              <w:rPr>
                <w:rFonts w:ascii="Optima" w:eastAsia="Calibri" w:hAnsi="Optima" w:cs="Calibri"/>
                <w:bCs/>
                <w:color w:val="000000"/>
                <w:sz w:val="20"/>
                <w:szCs w:val="20"/>
              </w:rPr>
              <w:t>or</w:t>
            </w:r>
            <w:r w:rsidRPr="008C0CD5">
              <w:rPr>
                <w:rFonts w:ascii="Optima" w:eastAsia="Calibri" w:hAnsi="Optima" w:cs="Calibri"/>
                <w:bCs/>
                <w:color w:val="000000"/>
                <w:sz w:val="20"/>
                <w:szCs w:val="20"/>
              </w:rPr>
              <w:t xml:space="preserve"> violation</w:t>
            </w:r>
            <w:r w:rsidR="00304E8E"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color w:val="000000"/>
                <w:sz w:val="20"/>
                <w:szCs w:val="20"/>
              </w:rPr>
              <w:t>Primary Reviewers</w:t>
            </w:r>
          </w:p>
        </w:tc>
        <w:tc>
          <w:tcPr>
            <w:tcW w:w="1689" w:type="dxa"/>
            <w:shd w:val="clear" w:color="auto" w:fill="auto"/>
          </w:tcPr>
          <w:p w:rsidR="00162580" w:rsidRPr="008C0CD5" w:rsidRDefault="003C2166" w:rsidP="00304E8E">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week</w:t>
            </w:r>
          </w:p>
        </w:tc>
      </w:tr>
      <w:tr w:rsidR="00162580" w:rsidRPr="008C0CD5" w:rsidTr="00D843E9">
        <w:trPr>
          <w:trHeight w:val="260"/>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lang w:val="en-US"/>
              </w:rPr>
              <w:t>3</w:t>
            </w:r>
          </w:p>
        </w:tc>
        <w:tc>
          <w:tcPr>
            <w:tcW w:w="4082" w:type="dxa"/>
            <w:shd w:val="clear" w:color="auto" w:fill="auto"/>
          </w:tcPr>
          <w:p w:rsidR="00162580" w:rsidRPr="008C0CD5" w:rsidRDefault="00162580" w:rsidP="004C6683">
            <w:pPr>
              <w:widowControl w:val="0"/>
              <w:overflowPunct w:val="0"/>
              <w:autoSpaceDE w:val="0"/>
              <w:autoSpaceDN w:val="0"/>
              <w:adjustRightInd w:val="0"/>
              <w:rPr>
                <w:rFonts w:ascii="Optima" w:hAnsi="Optima" w:cs="Calibri"/>
                <w:bCs/>
                <w:color w:val="000000"/>
                <w:sz w:val="20"/>
                <w:szCs w:val="20"/>
              </w:rPr>
            </w:pPr>
            <w:r w:rsidRPr="008C0CD5">
              <w:rPr>
                <w:rFonts w:ascii="Optima" w:eastAsia="Calibri" w:hAnsi="Optima" w:cs="Calibri"/>
                <w:bCs/>
                <w:color w:val="000000"/>
                <w:sz w:val="20"/>
                <w:szCs w:val="20"/>
              </w:rPr>
              <w:t>Discuss at full board and make decision</w:t>
            </w:r>
            <w:r w:rsidR="00304E8E"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color w:val="000000"/>
                <w:sz w:val="20"/>
                <w:szCs w:val="20"/>
              </w:rPr>
              <w:t>RERC members</w:t>
            </w:r>
          </w:p>
        </w:tc>
        <w:tc>
          <w:tcPr>
            <w:tcW w:w="1689" w:type="dxa"/>
            <w:shd w:val="clear" w:color="auto" w:fill="auto"/>
          </w:tcPr>
          <w:p w:rsidR="00162580" w:rsidRPr="008C0CD5" w:rsidRDefault="00162580" w:rsidP="00304E8E">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D843E9">
        <w:trPr>
          <w:trHeight w:val="210"/>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4</w:t>
            </w:r>
          </w:p>
        </w:tc>
        <w:tc>
          <w:tcPr>
            <w:tcW w:w="4082"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Notify the investigator</w:t>
            </w:r>
            <w:r w:rsidR="00304E8E"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bCs/>
                <w:color w:val="000000"/>
                <w:sz w:val="20"/>
                <w:szCs w:val="20"/>
              </w:rPr>
              <w:t>Secretariat</w:t>
            </w:r>
          </w:p>
        </w:tc>
        <w:tc>
          <w:tcPr>
            <w:tcW w:w="1689" w:type="dxa"/>
            <w:shd w:val="clear" w:color="auto" w:fill="auto"/>
          </w:tcPr>
          <w:p w:rsidR="00162580" w:rsidRPr="008C0CD5" w:rsidRDefault="00162580" w:rsidP="00304E8E">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D843E9">
        <w:trPr>
          <w:trHeight w:val="174"/>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5</w:t>
            </w:r>
          </w:p>
        </w:tc>
        <w:tc>
          <w:tcPr>
            <w:tcW w:w="4082"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Keep records in protocol folder</w:t>
            </w:r>
            <w:r w:rsidR="00304E8E"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bCs/>
                <w:color w:val="000000"/>
                <w:sz w:val="20"/>
                <w:szCs w:val="20"/>
              </w:rPr>
              <w:t>Secretariat</w:t>
            </w:r>
          </w:p>
        </w:tc>
        <w:tc>
          <w:tcPr>
            <w:tcW w:w="1689" w:type="dxa"/>
            <w:shd w:val="clear" w:color="auto" w:fill="auto"/>
          </w:tcPr>
          <w:p w:rsidR="00162580" w:rsidRPr="008C0CD5" w:rsidRDefault="00162580" w:rsidP="00304E8E">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bl>
    <w:p w:rsidR="00162580" w:rsidRPr="008C0CD5" w:rsidRDefault="00162580" w:rsidP="00162580">
      <w:pPr>
        <w:widowControl w:val="0"/>
        <w:tabs>
          <w:tab w:val="left" w:pos="1620"/>
        </w:tabs>
        <w:overflowPunct w:val="0"/>
        <w:autoSpaceDE w:val="0"/>
        <w:autoSpaceDN w:val="0"/>
        <w:adjustRightInd w:val="0"/>
        <w:spacing w:after="120" w:line="240" w:lineRule="auto"/>
        <w:ind w:left="1620"/>
        <w:jc w:val="both"/>
        <w:rPr>
          <w:rFonts w:ascii="Optima" w:hAnsi="Optima" w:cs="Calibri"/>
          <w:b/>
          <w:bCs/>
          <w:color w:val="000000"/>
          <w:sz w:val="20"/>
          <w:szCs w:val="20"/>
        </w:rPr>
      </w:pPr>
    </w:p>
    <w:p w:rsidR="00162580" w:rsidRPr="008C0CD5" w:rsidRDefault="00162580" w:rsidP="00304E8E">
      <w:pPr>
        <w:widowControl w:val="0"/>
        <w:numPr>
          <w:ilvl w:val="1"/>
          <w:numId w:val="3"/>
        </w:numPr>
        <w:tabs>
          <w:tab w:val="clear" w:pos="4230"/>
          <w:tab w:val="num" w:pos="-3330"/>
          <w:tab w:val="left" w:pos="1418"/>
        </w:tabs>
        <w:overflowPunct w:val="0"/>
        <w:autoSpaceDE w:val="0"/>
        <w:autoSpaceDN w:val="0"/>
        <w:adjustRightInd w:val="0"/>
        <w:spacing w:after="120" w:line="240" w:lineRule="auto"/>
        <w:ind w:left="1418" w:hanging="284"/>
        <w:jc w:val="both"/>
        <w:rPr>
          <w:rFonts w:ascii="Optima" w:hAnsi="Optima"/>
          <w:sz w:val="20"/>
          <w:szCs w:val="20"/>
        </w:rPr>
      </w:pPr>
      <w:r w:rsidRPr="008C0CD5">
        <w:rPr>
          <w:rFonts w:ascii="Optima" w:hAnsi="Optima" w:cs="Calibri"/>
          <w:b/>
          <w:bCs/>
          <w:color w:val="000000"/>
          <w:sz w:val="20"/>
          <w:szCs w:val="20"/>
        </w:rPr>
        <w:t>Details of Procedures</w:t>
      </w:r>
    </w:p>
    <w:p w:rsidR="00162580" w:rsidRPr="008C0CD5" w:rsidRDefault="00162580" w:rsidP="00304E8E">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b/>
          <w:sz w:val="20"/>
          <w:szCs w:val="20"/>
        </w:rPr>
        <w:t>Step 1- Receive protocol deviation</w:t>
      </w:r>
      <w:r w:rsidR="00304E8E" w:rsidRPr="008C0CD5">
        <w:rPr>
          <w:rFonts w:ascii="Optima" w:hAnsi="Optima"/>
          <w:b/>
          <w:sz w:val="20"/>
          <w:szCs w:val="20"/>
        </w:rPr>
        <w:t>/ violation</w:t>
      </w:r>
      <w:r w:rsidRPr="008C0CD5">
        <w:rPr>
          <w:rFonts w:ascii="Optima" w:hAnsi="Optima"/>
          <w:b/>
          <w:sz w:val="20"/>
          <w:szCs w:val="20"/>
        </w:rPr>
        <w:t xml:space="preserve"> reports (</w:t>
      </w:r>
      <w:r w:rsidR="00CB776C" w:rsidRPr="008C0CD5">
        <w:rPr>
          <w:rFonts w:ascii="Optima" w:hAnsi="Optima"/>
          <w:b/>
          <w:sz w:val="20"/>
          <w:szCs w:val="20"/>
        </w:rPr>
        <w:t xml:space="preserve">CSMC RERC </w:t>
      </w:r>
      <w:r w:rsidRPr="008C0CD5">
        <w:rPr>
          <w:rFonts w:ascii="Optima" w:hAnsi="Optima"/>
          <w:b/>
          <w:sz w:val="20"/>
          <w:szCs w:val="20"/>
        </w:rPr>
        <w:t>Form 3D):</w:t>
      </w:r>
      <w:r w:rsidRPr="008C0CD5">
        <w:rPr>
          <w:rFonts w:ascii="Optima" w:hAnsi="Optima"/>
          <w:sz w:val="20"/>
          <w:szCs w:val="20"/>
        </w:rPr>
        <w:t xml:space="preserve"> </w:t>
      </w:r>
      <w:r w:rsidRPr="008C0CD5">
        <w:rPr>
          <w:rFonts w:ascii="Optima" w:hAnsi="Optima" w:cs="Calibri"/>
          <w:color w:val="000000"/>
          <w:sz w:val="20"/>
          <w:szCs w:val="20"/>
        </w:rPr>
        <w:t>The RERC secretariat receive</w:t>
      </w:r>
      <w:r w:rsidR="00B81B78" w:rsidRPr="008C0CD5">
        <w:rPr>
          <w:rFonts w:ascii="Optima" w:hAnsi="Optima" w:cs="Calibri"/>
          <w:color w:val="000000"/>
          <w:sz w:val="20"/>
          <w:szCs w:val="20"/>
        </w:rPr>
        <w:t>s</w:t>
      </w:r>
      <w:r w:rsidRPr="008C0CD5">
        <w:rPr>
          <w:rFonts w:ascii="Optima" w:hAnsi="Optima" w:cs="Calibri"/>
          <w:color w:val="000000"/>
          <w:sz w:val="20"/>
          <w:szCs w:val="20"/>
        </w:rPr>
        <w:t xml:space="preserve"> protocol deviation</w:t>
      </w:r>
      <w:r w:rsidR="00304E8E" w:rsidRPr="008C0CD5">
        <w:rPr>
          <w:rFonts w:ascii="Optima" w:hAnsi="Optima" w:cs="Calibri"/>
          <w:color w:val="000000"/>
          <w:sz w:val="20"/>
          <w:szCs w:val="20"/>
        </w:rPr>
        <w:t xml:space="preserve">/ violation </w:t>
      </w:r>
      <w:r w:rsidRPr="008C0CD5">
        <w:rPr>
          <w:rFonts w:ascii="Optima" w:hAnsi="Optima" w:cs="Calibri"/>
          <w:color w:val="000000"/>
          <w:sz w:val="20"/>
          <w:szCs w:val="20"/>
        </w:rPr>
        <w:t xml:space="preserve">reports </w:t>
      </w:r>
      <w:r w:rsidRPr="008C0CD5">
        <w:rPr>
          <w:rFonts w:ascii="Optima" w:hAnsi="Optima" w:cs="Calibri"/>
          <w:bCs/>
          <w:color w:val="000000"/>
          <w:sz w:val="20"/>
          <w:szCs w:val="20"/>
        </w:rPr>
        <w:t>(Form 3D)</w:t>
      </w:r>
      <w:r w:rsidRPr="008C0CD5">
        <w:rPr>
          <w:rFonts w:ascii="Optima" w:hAnsi="Optima" w:cs="Calibri"/>
          <w:color w:val="000000"/>
          <w:sz w:val="20"/>
          <w:szCs w:val="20"/>
        </w:rPr>
        <w:t xml:space="preserve"> from investigators and other parties related to any event that is not in compliance with the previously RERC</w:t>
      </w:r>
      <w:r w:rsidR="00304E8E" w:rsidRPr="008C0CD5">
        <w:rPr>
          <w:rFonts w:ascii="Optima" w:hAnsi="Optima" w:cs="Calibri"/>
          <w:color w:val="000000"/>
          <w:sz w:val="20"/>
          <w:szCs w:val="20"/>
        </w:rPr>
        <w:t>-</w:t>
      </w:r>
      <w:r w:rsidRPr="008C0CD5">
        <w:rPr>
          <w:rFonts w:ascii="Optima" w:hAnsi="Optima" w:cs="Calibri"/>
          <w:color w:val="000000"/>
          <w:sz w:val="20"/>
          <w:szCs w:val="20"/>
        </w:rPr>
        <w:t xml:space="preserve">approved protocol and related documents. </w:t>
      </w:r>
    </w:p>
    <w:p w:rsidR="00162580" w:rsidRPr="008C0CD5" w:rsidRDefault="00162580" w:rsidP="00304E8E">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color w:val="000000"/>
          <w:sz w:val="20"/>
          <w:szCs w:val="20"/>
        </w:rPr>
        <w:t>Secretariat ensures the completeness of the information.</w:t>
      </w:r>
    </w:p>
    <w:p w:rsidR="00162580" w:rsidRPr="008C0CD5" w:rsidRDefault="00162580" w:rsidP="00304E8E">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b/>
          <w:color w:val="000000"/>
          <w:sz w:val="20"/>
          <w:szCs w:val="20"/>
        </w:rPr>
        <w:t>Step 2- Review protocol deviation</w:t>
      </w:r>
      <w:r w:rsidR="00304E8E" w:rsidRPr="008C0CD5">
        <w:rPr>
          <w:rFonts w:ascii="Optima" w:hAnsi="Optima" w:cs="Calibri"/>
          <w:b/>
          <w:color w:val="000000"/>
          <w:sz w:val="20"/>
          <w:szCs w:val="20"/>
        </w:rPr>
        <w:t xml:space="preserve"> or</w:t>
      </w:r>
      <w:r w:rsidRPr="008C0CD5">
        <w:rPr>
          <w:rFonts w:ascii="Optima" w:hAnsi="Optima" w:cs="Calibri"/>
          <w:b/>
          <w:color w:val="000000"/>
          <w:sz w:val="20"/>
          <w:szCs w:val="20"/>
        </w:rPr>
        <w:t xml:space="preserve"> violation:</w:t>
      </w:r>
      <w:r w:rsidRPr="008C0CD5">
        <w:rPr>
          <w:rFonts w:ascii="Optima" w:hAnsi="Optima" w:cs="Calibri"/>
          <w:color w:val="000000"/>
          <w:sz w:val="20"/>
          <w:szCs w:val="20"/>
        </w:rPr>
        <w:t xml:space="preserve"> Protocol deviation </w:t>
      </w:r>
      <w:r w:rsidR="00304E8E" w:rsidRPr="008C0CD5">
        <w:rPr>
          <w:rFonts w:ascii="Optima" w:hAnsi="Optima" w:cs="Calibri"/>
          <w:color w:val="000000"/>
          <w:sz w:val="20"/>
          <w:szCs w:val="20"/>
        </w:rPr>
        <w:t xml:space="preserve">or </w:t>
      </w:r>
      <w:r w:rsidRPr="008C0CD5">
        <w:rPr>
          <w:rFonts w:ascii="Optima" w:hAnsi="Optima" w:cs="Calibri"/>
          <w:color w:val="000000"/>
          <w:sz w:val="20"/>
          <w:szCs w:val="20"/>
        </w:rPr>
        <w:t>violation reports are forwarded to the primary reviewers for assessment and recommendation</w:t>
      </w:r>
      <w:r w:rsidR="00B81B78" w:rsidRPr="008C0CD5">
        <w:rPr>
          <w:rFonts w:ascii="Optima" w:hAnsi="Optima" w:cs="Calibri"/>
          <w:color w:val="000000"/>
          <w:sz w:val="20"/>
          <w:szCs w:val="20"/>
        </w:rPr>
        <w:t xml:space="preserve">s </w:t>
      </w:r>
      <w:r w:rsidR="000B24FA" w:rsidRPr="008C0CD5">
        <w:rPr>
          <w:rFonts w:ascii="Optima" w:hAnsi="Optima" w:cs="Calibri"/>
          <w:color w:val="000000"/>
          <w:sz w:val="20"/>
          <w:szCs w:val="20"/>
        </w:rPr>
        <w:t xml:space="preserve">to be </w:t>
      </w:r>
      <w:r w:rsidR="00B94B9A" w:rsidRPr="008C0CD5">
        <w:rPr>
          <w:rFonts w:ascii="Optima" w:hAnsi="Optima" w:cs="Calibri"/>
          <w:color w:val="000000"/>
          <w:sz w:val="20"/>
          <w:szCs w:val="20"/>
        </w:rPr>
        <w:t>presented</w:t>
      </w:r>
      <w:r w:rsidRPr="008C0CD5">
        <w:rPr>
          <w:rFonts w:ascii="Optima" w:hAnsi="Optima" w:cs="Calibri"/>
          <w:color w:val="000000"/>
          <w:sz w:val="20"/>
          <w:szCs w:val="20"/>
        </w:rPr>
        <w:t xml:space="preserve"> to full board for deliberation and decision.</w:t>
      </w:r>
    </w:p>
    <w:p w:rsidR="00B94B9A" w:rsidRPr="008C0CD5" w:rsidRDefault="00B94B9A" w:rsidP="00B94B9A">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t>Deviation occurs when the activities o</w:t>
      </w:r>
      <w:r w:rsidR="00B81B78" w:rsidRPr="008C0CD5">
        <w:rPr>
          <w:rFonts w:ascii="Optima" w:hAnsi="Optima" w:cs="Calibri"/>
          <w:color w:val="000000"/>
          <w:sz w:val="20"/>
          <w:szCs w:val="20"/>
        </w:rPr>
        <w:t>f</w:t>
      </w:r>
      <w:r w:rsidRPr="008C0CD5">
        <w:rPr>
          <w:rFonts w:ascii="Optima" w:hAnsi="Optima" w:cs="Calibri"/>
          <w:color w:val="000000"/>
          <w:sz w:val="20"/>
          <w:szCs w:val="20"/>
        </w:rPr>
        <w:t xml:space="preserve"> the study diverge from the RERC approved protocol; e.g. missing a visit window because the </w:t>
      </w:r>
      <w:r w:rsidR="000B24FA" w:rsidRPr="008C0CD5">
        <w:rPr>
          <w:rFonts w:ascii="Optima" w:hAnsi="Optima" w:cs="Calibri"/>
          <w:color w:val="000000"/>
          <w:sz w:val="20"/>
          <w:szCs w:val="20"/>
        </w:rPr>
        <w:t>part</w:t>
      </w:r>
      <w:r w:rsidR="005B05A5" w:rsidRPr="008C0CD5">
        <w:rPr>
          <w:rFonts w:ascii="Optima" w:hAnsi="Optima" w:cs="Calibri"/>
          <w:color w:val="000000"/>
          <w:sz w:val="20"/>
          <w:szCs w:val="20"/>
        </w:rPr>
        <w:t>i</w:t>
      </w:r>
      <w:r w:rsidR="000B24FA" w:rsidRPr="008C0CD5">
        <w:rPr>
          <w:rFonts w:ascii="Optima" w:hAnsi="Optima" w:cs="Calibri"/>
          <w:color w:val="000000"/>
          <w:sz w:val="20"/>
          <w:szCs w:val="20"/>
        </w:rPr>
        <w:t>c</w:t>
      </w:r>
      <w:r w:rsidR="005B05A5" w:rsidRPr="008C0CD5">
        <w:rPr>
          <w:rFonts w:ascii="Optima" w:hAnsi="Optima" w:cs="Calibri"/>
          <w:color w:val="000000"/>
          <w:sz w:val="20"/>
          <w:szCs w:val="20"/>
        </w:rPr>
        <w:t>i</w:t>
      </w:r>
      <w:r w:rsidR="000B24FA" w:rsidRPr="008C0CD5">
        <w:rPr>
          <w:rFonts w:ascii="Optima" w:hAnsi="Optima" w:cs="Calibri"/>
          <w:color w:val="000000"/>
          <w:sz w:val="20"/>
          <w:szCs w:val="20"/>
        </w:rPr>
        <w:t>pant</w:t>
      </w:r>
      <w:r w:rsidRPr="008C0CD5">
        <w:rPr>
          <w:rFonts w:ascii="Optima" w:hAnsi="Optima" w:cs="Calibri"/>
          <w:color w:val="000000"/>
          <w:sz w:val="20"/>
          <w:szCs w:val="20"/>
        </w:rPr>
        <w:t xml:space="preserve"> is travelling. It is </w:t>
      </w:r>
      <w:r w:rsidR="00B81B78" w:rsidRPr="008C0CD5">
        <w:rPr>
          <w:rFonts w:ascii="Optima" w:hAnsi="Optima" w:cs="Calibri"/>
          <w:color w:val="000000"/>
          <w:sz w:val="20"/>
          <w:szCs w:val="20"/>
        </w:rPr>
        <w:t>less</w:t>
      </w:r>
      <w:r w:rsidRPr="008C0CD5">
        <w:rPr>
          <w:rFonts w:ascii="Optima" w:hAnsi="Optima" w:cs="Calibri"/>
          <w:color w:val="000000"/>
          <w:sz w:val="20"/>
          <w:szCs w:val="20"/>
        </w:rPr>
        <w:t xml:space="preserve"> serious </w:t>
      </w:r>
      <w:r w:rsidR="001C5150" w:rsidRPr="008C0CD5">
        <w:rPr>
          <w:rFonts w:ascii="Optima" w:hAnsi="Optima" w:cs="Calibri"/>
          <w:color w:val="000000"/>
          <w:sz w:val="20"/>
          <w:szCs w:val="20"/>
        </w:rPr>
        <w:t>than</w:t>
      </w:r>
      <w:r w:rsidRPr="008C0CD5">
        <w:rPr>
          <w:rFonts w:ascii="Optima" w:hAnsi="Optima" w:cs="Calibri"/>
          <w:color w:val="000000"/>
          <w:sz w:val="20"/>
          <w:szCs w:val="20"/>
        </w:rPr>
        <w:t xml:space="preserve"> protocol violation.</w:t>
      </w:r>
    </w:p>
    <w:p w:rsidR="00B94B9A" w:rsidRPr="008C0CD5" w:rsidRDefault="00B94B9A" w:rsidP="00B94B9A">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t>All protocol deviations are reviewed under full board and classified accordingly:</w:t>
      </w:r>
    </w:p>
    <w:p w:rsidR="00B94B9A" w:rsidRPr="008C0CD5" w:rsidRDefault="00B94B9A" w:rsidP="003C051A">
      <w:pPr>
        <w:widowControl w:val="0"/>
        <w:numPr>
          <w:ilvl w:val="0"/>
          <w:numId w:val="32"/>
        </w:numPr>
        <w:overflowPunct w:val="0"/>
        <w:autoSpaceDE w:val="0"/>
        <w:autoSpaceDN w:val="0"/>
        <w:adjustRightInd w:val="0"/>
        <w:spacing w:after="120" w:line="240" w:lineRule="auto"/>
        <w:ind w:left="2268" w:firstLine="0"/>
        <w:jc w:val="both"/>
        <w:rPr>
          <w:rFonts w:ascii="Optima" w:hAnsi="Optima" w:cs="Calibri"/>
          <w:color w:val="000000"/>
          <w:sz w:val="20"/>
          <w:szCs w:val="20"/>
        </w:rPr>
      </w:pPr>
      <w:r w:rsidRPr="008C0CD5">
        <w:rPr>
          <w:rFonts w:ascii="Optima" w:hAnsi="Optima" w:cs="Calibri"/>
          <w:color w:val="000000"/>
          <w:sz w:val="20"/>
          <w:szCs w:val="20"/>
        </w:rPr>
        <w:t>Minor</w:t>
      </w:r>
      <w:r w:rsidR="00AB2ED5" w:rsidRPr="008C0CD5">
        <w:rPr>
          <w:rFonts w:ascii="Optima" w:hAnsi="Optima" w:cs="Calibri"/>
          <w:color w:val="000000"/>
          <w:sz w:val="20"/>
          <w:szCs w:val="20"/>
        </w:rPr>
        <w:t xml:space="preserve"> </w:t>
      </w:r>
      <w:r w:rsidRPr="008C0CD5">
        <w:rPr>
          <w:rFonts w:ascii="Optima" w:hAnsi="Optima" w:cs="Calibri"/>
          <w:color w:val="000000"/>
          <w:sz w:val="20"/>
          <w:szCs w:val="20"/>
        </w:rPr>
        <w:t xml:space="preserve">deviation does not affect the scientific soundness of the research </w:t>
      </w:r>
      <w:r w:rsidR="00AB2ED5" w:rsidRPr="008C0CD5">
        <w:rPr>
          <w:rFonts w:ascii="Optima" w:hAnsi="Optima" w:cs="Calibri"/>
          <w:color w:val="000000"/>
          <w:sz w:val="20"/>
          <w:szCs w:val="20"/>
        </w:rPr>
        <w:t>n</w:t>
      </w:r>
      <w:r w:rsidRPr="008C0CD5">
        <w:rPr>
          <w:rFonts w:ascii="Optima" w:hAnsi="Optima" w:cs="Calibri"/>
          <w:color w:val="000000"/>
          <w:sz w:val="20"/>
          <w:szCs w:val="20"/>
        </w:rPr>
        <w:t xml:space="preserve">or the rights, </w:t>
      </w:r>
      <w:r w:rsidR="00521A4E" w:rsidRPr="008C0CD5">
        <w:rPr>
          <w:rFonts w:ascii="Optima" w:hAnsi="Optima" w:cs="Calibri"/>
          <w:color w:val="000000"/>
          <w:sz w:val="20"/>
          <w:szCs w:val="20"/>
        </w:rPr>
        <w:t>s</w:t>
      </w:r>
      <w:r w:rsidRPr="008C0CD5">
        <w:rPr>
          <w:rFonts w:ascii="Optima" w:hAnsi="Optima" w:cs="Calibri"/>
          <w:color w:val="000000"/>
          <w:sz w:val="20"/>
          <w:szCs w:val="20"/>
        </w:rPr>
        <w:t xml:space="preserve">afety, or welfare of human </w:t>
      </w:r>
      <w:r w:rsidR="005C614E" w:rsidRPr="008C0CD5">
        <w:rPr>
          <w:rFonts w:ascii="Optima" w:hAnsi="Optima" w:cs="Calibri"/>
          <w:color w:val="000000"/>
          <w:sz w:val="20"/>
          <w:szCs w:val="20"/>
        </w:rPr>
        <w:t>participants</w:t>
      </w:r>
      <w:r w:rsidRPr="008C0CD5">
        <w:rPr>
          <w:rFonts w:ascii="Optima" w:hAnsi="Optima" w:cs="Calibri"/>
          <w:color w:val="000000"/>
          <w:sz w:val="20"/>
          <w:szCs w:val="20"/>
        </w:rPr>
        <w:t>.</w:t>
      </w:r>
    </w:p>
    <w:p w:rsidR="00B94B9A" w:rsidRPr="008C0CD5" w:rsidRDefault="00B94B9A" w:rsidP="00E15FC2">
      <w:pPr>
        <w:widowControl w:val="0"/>
        <w:numPr>
          <w:ilvl w:val="2"/>
          <w:numId w:val="54"/>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Administrative deviations</w:t>
      </w:r>
    </w:p>
    <w:p w:rsidR="00B94B9A" w:rsidRPr="008C0CD5" w:rsidRDefault="00B94B9A" w:rsidP="00E15FC2">
      <w:pPr>
        <w:widowControl w:val="0"/>
        <w:numPr>
          <w:ilvl w:val="2"/>
          <w:numId w:val="54"/>
        </w:numPr>
        <w:tabs>
          <w:tab w:val="left" w:pos="3119"/>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Logistical and schedule changes (reschedules or out-of-window visits, rescreening of participants, or re-administration of treatment or diagnostic procedures)</w:t>
      </w:r>
    </w:p>
    <w:p w:rsidR="00B94B9A" w:rsidRPr="008C0CD5" w:rsidRDefault="00B94B9A" w:rsidP="003C051A">
      <w:pPr>
        <w:widowControl w:val="0"/>
        <w:numPr>
          <w:ilvl w:val="0"/>
          <w:numId w:val="32"/>
        </w:numPr>
        <w:tabs>
          <w:tab w:val="left" w:pos="2410"/>
        </w:tabs>
        <w:overflowPunct w:val="0"/>
        <w:autoSpaceDE w:val="0"/>
        <w:autoSpaceDN w:val="0"/>
        <w:adjustRightInd w:val="0"/>
        <w:spacing w:after="120" w:line="240" w:lineRule="auto"/>
        <w:ind w:left="2268" w:firstLine="0"/>
        <w:jc w:val="both"/>
        <w:rPr>
          <w:rFonts w:ascii="Optima" w:hAnsi="Optima" w:cs="Calibri"/>
          <w:color w:val="000000"/>
          <w:sz w:val="20"/>
          <w:szCs w:val="20"/>
        </w:rPr>
      </w:pPr>
      <w:r w:rsidRPr="008C0CD5">
        <w:rPr>
          <w:rFonts w:ascii="Optima" w:hAnsi="Optima" w:cs="Calibri"/>
          <w:color w:val="000000"/>
          <w:sz w:val="20"/>
          <w:szCs w:val="20"/>
        </w:rPr>
        <w:t>Major deviation</w:t>
      </w:r>
      <w:r w:rsidR="00AB2ED5" w:rsidRPr="008C0CD5">
        <w:rPr>
          <w:rFonts w:ascii="Optima" w:hAnsi="Optima" w:cs="Calibri"/>
          <w:color w:val="000000"/>
          <w:sz w:val="20"/>
          <w:szCs w:val="20"/>
        </w:rPr>
        <w:t xml:space="preserve"> </w:t>
      </w:r>
      <w:r w:rsidRPr="008C0CD5">
        <w:rPr>
          <w:rFonts w:ascii="Optima" w:hAnsi="Optima" w:cs="Calibri"/>
          <w:color w:val="000000"/>
          <w:sz w:val="20"/>
          <w:szCs w:val="20"/>
        </w:rPr>
        <w:t>represent</w:t>
      </w:r>
      <w:r w:rsidR="00BB1BFE" w:rsidRPr="008C0CD5">
        <w:rPr>
          <w:rFonts w:ascii="Optima" w:hAnsi="Optima" w:cs="Calibri"/>
          <w:color w:val="000000"/>
          <w:sz w:val="20"/>
          <w:szCs w:val="20"/>
        </w:rPr>
        <w:t>s</w:t>
      </w:r>
      <w:r w:rsidRPr="008C0CD5">
        <w:rPr>
          <w:rFonts w:ascii="Optima" w:hAnsi="Optima" w:cs="Calibri"/>
          <w:color w:val="000000"/>
          <w:sz w:val="20"/>
          <w:szCs w:val="20"/>
        </w:rPr>
        <w:t xml:space="preserve"> a major</w:t>
      </w:r>
      <w:r w:rsidR="00BB1BFE" w:rsidRPr="008C0CD5">
        <w:rPr>
          <w:rFonts w:ascii="Optima" w:hAnsi="Optima" w:cs="Calibri"/>
          <w:color w:val="000000"/>
          <w:sz w:val="20"/>
          <w:szCs w:val="20"/>
        </w:rPr>
        <w:t xml:space="preserve"> </w:t>
      </w:r>
      <w:r w:rsidRPr="008C0CD5">
        <w:rPr>
          <w:rFonts w:ascii="Optima" w:hAnsi="Optima" w:cs="Calibri"/>
          <w:color w:val="000000"/>
          <w:sz w:val="20"/>
          <w:szCs w:val="20"/>
        </w:rPr>
        <w:t>change in the approved protocol</w:t>
      </w:r>
      <w:r w:rsidR="00BB1BFE" w:rsidRPr="008C0CD5">
        <w:rPr>
          <w:rFonts w:ascii="Optima" w:hAnsi="Optima" w:cs="Calibri"/>
          <w:color w:val="000000"/>
          <w:sz w:val="20"/>
          <w:szCs w:val="20"/>
        </w:rPr>
        <w:t>.</w:t>
      </w:r>
    </w:p>
    <w:p w:rsidR="00B94B9A" w:rsidRPr="00E15FC2" w:rsidRDefault="00B94B9A" w:rsidP="00E15FC2">
      <w:pPr>
        <w:pStyle w:val="ListParagraph"/>
        <w:widowControl w:val="0"/>
        <w:numPr>
          <w:ilvl w:val="0"/>
          <w:numId w:val="56"/>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E15FC2">
        <w:rPr>
          <w:rFonts w:ascii="Optima" w:hAnsi="Optima" w:cs="Calibri"/>
          <w:color w:val="000000"/>
          <w:sz w:val="20"/>
          <w:szCs w:val="20"/>
        </w:rPr>
        <w:t>Exceptions to eligibility criteria</w:t>
      </w:r>
    </w:p>
    <w:p w:rsidR="00B94B9A" w:rsidRPr="00E15FC2" w:rsidRDefault="00B94B9A" w:rsidP="00E15FC2">
      <w:pPr>
        <w:pStyle w:val="ListParagraph"/>
        <w:widowControl w:val="0"/>
        <w:numPr>
          <w:ilvl w:val="0"/>
          <w:numId w:val="56"/>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E15FC2">
        <w:rPr>
          <w:rFonts w:ascii="Optima" w:hAnsi="Optima" w:cs="Calibri"/>
          <w:color w:val="000000"/>
          <w:sz w:val="20"/>
          <w:szCs w:val="20"/>
        </w:rPr>
        <w:t>Exceptions to the form and manner of obtaining informed consent</w:t>
      </w:r>
    </w:p>
    <w:p w:rsidR="00B94B9A" w:rsidRPr="00E15FC2" w:rsidRDefault="00B94B9A" w:rsidP="00E15FC2">
      <w:pPr>
        <w:pStyle w:val="ListParagraph"/>
        <w:widowControl w:val="0"/>
        <w:numPr>
          <w:ilvl w:val="0"/>
          <w:numId w:val="56"/>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E15FC2">
        <w:rPr>
          <w:rFonts w:ascii="Optima" w:hAnsi="Optima" w:cs="Calibri"/>
          <w:color w:val="000000"/>
          <w:sz w:val="20"/>
          <w:szCs w:val="20"/>
        </w:rPr>
        <w:t>Exceptions to schedule of administration of an investigational product</w:t>
      </w:r>
    </w:p>
    <w:p w:rsidR="00B94B9A" w:rsidRPr="00E15FC2" w:rsidRDefault="00B94B9A" w:rsidP="00E15FC2">
      <w:pPr>
        <w:pStyle w:val="ListParagraph"/>
        <w:widowControl w:val="0"/>
        <w:numPr>
          <w:ilvl w:val="0"/>
          <w:numId w:val="56"/>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E15FC2">
        <w:rPr>
          <w:rFonts w:ascii="Optima" w:hAnsi="Optima" w:cs="Calibri"/>
          <w:color w:val="000000"/>
          <w:sz w:val="20"/>
          <w:szCs w:val="20"/>
        </w:rPr>
        <w:t>Planned, non-emergent deviations</w:t>
      </w:r>
    </w:p>
    <w:p w:rsidR="00FD7463" w:rsidRDefault="00FD7463" w:rsidP="00304E8E">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p>
    <w:p w:rsidR="00D843E9" w:rsidRPr="008C0CD5" w:rsidRDefault="00D843E9" w:rsidP="00304E8E">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p>
    <w:p w:rsidR="00162580" w:rsidRPr="008C0CD5" w:rsidRDefault="00162580" w:rsidP="00304E8E">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lastRenderedPageBreak/>
        <w:t xml:space="preserve">Protocol violation is any serious noncompliance </w:t>
      </w:r>
      <w:r w:rsidR="006174DA" w:rsidRPr="008C0CD5">
        <w:rPr>
          <w:rFonts w:ascii="Optima" w:hAnsi="Optima" w:cs="Calibri"/>
          <w:color w:val="000000"/>
          <w:sz w:val="20"/>
          <w:szCs w:val="20"/>
        </w:rPr>
        <w:t xml:space="preserve">that </w:t>
      </w:r>
      <w:r w:rsidRPr="008C0CD5">
        <w:rPr>
          <w:rFonts w:ascii="Optima" w:hAnsi="Optima" w:cs="Calibri"/>
          <w:color w:val="000000"/>
          <w:sz w:val="20"/>
          <w:szCs w:val="20"/>
        </w:rPr>
        <w:t xml:space="preserve">may lead to exclusion of </w:t>
      </w:r>
      <w:r w:rsidR="006174DA" w:rsidRPr="008C0CD5">
        <w:rPr>
          <w:rFonts w:ascii="Optima" w:hAnsi="Optima" w:cs="Calibri"/>
          <w:color w:val="000000"/>
          <w:sz w:val="20"/>
          <w:szCs w:val="20"/>
        </w:rPr>
        <w:t xml:space="preserve">subjects </w:t>
      </w:r>
      <w:r w:rsidRPr="008C0CD5">
        <w:rPr>
          <w:rFonts w:ascii="Optima" w:hAnsi="Optima" w:cs="Calibri"/>
          <w:color w:val="000000"/>
          <w:sz w:val="20"/>
          <w:szCs w:val="20"/>
        </w:rPr>
        <w:t>from eligibility analysis and/or h</w:t>
      </w:r>
      <w:r w:rsidR="006174DA" w:rsidRPr="008C0CD5">
        <w:rPr>
          <w:rFonts w:ascii="Optima" w:hAnsi="Optima" w:cs="Calibri"/>
          <w:color w:val="000000"/>
          <w:sz w:val="20"/>
          <w:szCs w:val="20"/>
        </w:rPr>
        <w:t>is</w:t>
      </w:r>
      <w:r w:rsidRPr="008C0CD5">
        <w:rPr>
          <w:rFonts w:ascii="Optima" w:hAnsi="Optima" w:cs="Calibri"/>
          <w:color w:val="000000"/>
          <w:sz w:val="20"/>
          <w:szCs w:val="20"/>
        </w:rPr>
        <w:t xml:space="preserve"> discontinuation from the study. It has material consequences</w:t>
      </w:r>
      <w:r w:rsidR="006174DA" w:rsidRPr="008C0CD5">
        <w:rPr>
          <w:rFonts w:ascii="Optima" w:hAnsi="Optima" w:cs="Calibri"/>
          <w:color w:val="000000"/>
          <w:sz w:val="20"/>
          <w:szCs w:val="20"/>
        </w:rPr>
        <w:t xml:space="preserve">, </w:t>
      </w:r>
      <w:r w:rsidRPr="008C0CD5">
        <w:rPr>
          <w:rFonts w:ascii="Optima" w:hAnsi="Optima" w:cs="Calibri"/>
          <w:color w:val="000000"/>
          <w:sz w:val="20"/>
          <w:szCs w:val="20"/>
        </w:rPr>
        <w:t>such as but not limited to</w:t>
      </w:r>
      <w:r w:rsidR="00AB2ED5" w:rsidRPr="008C0CD5">
        <w:rPr>
          <w:rFonts w:ascii="Optima" w:hAnsi="Optima" w:cs="Calibri"/>
          <w:color w:val="000000"/>
          <w:sz w:val="20"/>
          <w:szCs w:val="20"/>
        </w:rPr>
        <w:t xml:space="preserve">: </w:t>
      </w:r>
      <w:r w:rsidRPr="008C0CD5">
        <w:rPr>
          <w:rFonts w:ascii="Optima" w:hAnsi="Optima" w:cs="Calibri"/>
          <w:color w:val="000000"/>
          <w:sz w:val="20"/>
          <w:szCs w:val="20"/>
        </w:rPr>
        <w:t>1) reduce the quality or completeness of the data</w:t>
      </w:r>
      <w:r w:rsidR="00AB2ED5" w:rsidRPr="008C0CD5">
        <w:rPr>
          <w:rFonts w:ascii="Optima" w:hAnsi="Optima" w:cs="Calibri"/>
          <w:color w:val="000000"/>
          <w:sz w:val="20"/>
          <w:szCs w:val="20"/>
        </w:rPr>
        <w:t xml:space="preserve">; </w:t>
      </w:r>
      <w:r w:rsidRPr="008C0CD5">
        <w:rPr>
          <w:rFonts w:ascii="Optima" w:hAnsi="Optima" w:cs="Calibri"/>
          <w:color w:val="000000"/>
          <w:sz w:val="20"/>
          <w:szCs w:val="20"/>
        </w:rPr>
        <w:t>2) make the informed consent inaccurate</w:t>
      </w:r>
      <w:r w:rsidR="00AB2ED5" w:rsidRPr="008C0CD5">
        <w:rPr>
          <w:rFonts w:ascii="Optima" w:hAnsi="Optima" w:cs="Calibri"/>
          <w:color w:val="000000"/>
          <w:sz w:val="20"/>
          <w:szCs w:val="20"/>
        </w:rPr>
        <w:t xml:space="preserve">; </w:t>
      </w:r>
      <w:r w:rsidRPr="008C0CD5">
        <w:rPr>
          <w:rFonts w:ascii="Optima" w:hAnsi="Optima" w:cs="Calibri"/>
          <w:color w:val="000000"/>
          <w:sz w:val="20"/>
          <w:szCs w:val="20"/>
        </w:rPr>
        <w:t xml:space="preserve">3) impact a </w:t>
      </w:r>
      <w:r w:rsidR="00B117B5" w:rsidRPr="008C0CD5">
        <w:rPr>
          <w:rFonts w:ascii="Optima" w:hAnsi="Optima" w:cs="Calibri"/>
          <w:color w:val="000000"/>
          <w:sz w:val="20"/>
          <w:szCs w:val="20"/>
        </w:rPr>
        <w:t>participan</w:t>
      </w:r>
      <w:r w:rsidRPr="008C0CD5">
        <w:rPr>
          <w:rFonts w:ascii="Optima" w:hAnsi="Optima" w:cs="Calibri"/>
          <w:color w:val="000000"/>
          <w:sz w:val="20"/>
          <w:szCs w:val="20"/>
        </w:rPr>
        <w:t>t’s safety, rights</w:t>
      </w:r>
      <w:r w:rsidR="00AB2ED5" w:rsidRPr="008C0CD5">
        <w:rPr>
          <w:rFonts w:ascii="Optima" w:hAnsi="Optima" w:cs="Calibri"/>
          <w:color w:val="000000"/>
          <w:sz w:val="20"/>
          <w:szCs w:val="20"/>
        </w:rPr>
        <w:t>,</w:t>
      </w:r>
      <w:r w:rsidRPr="008C0CD5">
        <w:rPr>
          <w:rFonts w:ascii="Optima" w:hAnsi="Optima" w:cs="Calibri"/>
          <w:color w:val="000000"/>
          <w:sz w:val="20"/>
          <w:szCs w:val="20"/>
        </w:rPr>
        <w:t xml:space="preserve"> or welfare.</w:t>
      </w:r>
    </w:p>
    <w:p w:rsidR="00162580" w:rsidRPr="008C0CD5" w:rsidRDefault="00B94B9A" w:rsidP="00162580">
      <w:pPr>
        <w:widowControl w:val="0"/>
        <w:tabs>
          <w:tab w:val="left" w:pos="1620"/>
        </w:tabs>
        <w:overflowPunct w:val="0"/>
        <w:autoSpaceDE w:val="0"/>
        <w:autoSpaceDN w:val="0"/>
        <w:adjustRightInd w:val="0"/>
        <w:spacing w:after="120" w:line="240" w:lineRule="auto"/>
        <w:ind w:left="1620"/>
        <w:jc w:val="both"/>
        <w:rPr>
          <w:rFonts w:ascii="Optima" w:hAnsi="Optima" w:cs="Calibri"/>
          <w:color w:val="000000"/>
          <w:sz w:val="20"/>
          <w:szCs w:val="20"/>
        </w:rPr>
      </w:pPr>
      <w:r w:rsidRPr="008C0CD5">
        <w:rPr>
          <w:rFonts w:ascii="Optima" w:hAnsi="Optima" w:cs="Calibri"/>
          <w:color w:val="000000"/>
          <w:sz w:val="20"/>
          <w:szCs w:val="20"/>
        </w:rPr>
        <w:tab/>
      </w:r>
      <w:r w:rsidR="00162580" w:rsidRPr="008C0CD5">
        <w:rPr>
          <w:rFonts w:ascii="Optima" w:hAnsi="Optima" w:cs="Calibri"/>
          <w:color w:val="000000"/>
          <w:sz w:val="20"/>
          <w:szCs w:val="20"/>
        </w:rPr>
        <w:t>Examples of protocol violations</w:t>
      </w:r>
      <w:r w:rsidR="00AB2ED5" w:rsidRPr="008C0CD5">
        <w:rPr>
          <w:rFonts w:ascii="Optima" w:hAnsi="Optima" w:cs="Calibri"/>
          <w:color w:val="000000"/>
          <w:sz w:val="20"/>
          <w:szCs w:val="20"/>
        </w:rPr>
        <w:t xml:space="preserve"> </w:t>
      </w:r>
      <w:r w:rsidR="00162580" w:rsidRPr="008C0CD5">
        <w:rPr>
          <w:rFonts w:ascii="Optima" w:hAnsi="Optima" w:cs="Calibri"/>
          <w:color w:val="000000"/>
          <w:sz w:val="20"/>
          <w:szCs w:val="20"/>
        </w:rPr>
        <w:t>include the following:</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Inadequate or delinquent informed consent</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Inclusion/exclusion criteria not met</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Unreported serious adverse events</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Improper breaking of</w:t>
      </w:r>
      <w:r w:rsidR="00EF2200" w:rsidRPr="008C0CD5">
        <w:rPr>
          <w:rFonts w:ascii="Optima" w:hAnsi="Optima" w:cs="Calibri"/>
          <w:color w:val="000000"/>
          <w:sz w:val="20"/>
          <w:szCs w:val="20"/>
        </w:rPr>
        <w:t xml:space="preserve"> </w:t>
      </w:r>
      <w:r w:rsidRPr="008C0CD5">
        <w:rPr>
          <w:rFonts w:ascii="Optima" w:hAnsi="Optima" w:cs="Calibri"/>
          <w:color w:val="000000"/>
          <w:sz w:val="20"/>
          <w:szCs w:val="20"/>
        </w:rPr>
        <w:t>blind</w:t>
      </w:r>
      <w:r w:rsidR="00EF2200" w:rsidRPr="008C0CD5">
        <w:rPr>
          <w:rFonts w:ascii="Optima" w:hAnsi="Optima" w:cs="Calibri"/>
          <w:color w:val="000000"/>
          <w:sz w:val="20"/>
          <w:szCs w:val="20"/>
        </w:rPr>
        <w:t>ing</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Use of prohibited medication</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Incorrect or missing tests</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Mishandled samples</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Multiple visits missed or outside permissible windows</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Materially inadequate record keeping</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Intentional deviation from protocol, GCP or regulations by study personnel</w:t>
      </w:r>
    </w:p>
    <w:p w:rsidR="00162580" w:rsidRPr="008C0CD5" w:rsidRDefault="00162580" w:rsidP="00E15FC2">
      <w:pPr>
        <w:pStyle w:val="ListParagraph"/>
        <w:widowControl w:val="0"/>
        <w:numPr>
          <w:ilvl w:val="3"/>
          <w:numId w:val="38"/>
        </w:numPr>
        <w:tabs>
          <w:tab w:val="left" w:pos="1620"/>
        </w:tabs>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Subject repeated non</w:t>
      </w:r>
      <w:r w:rsidR="00521A4E" w:rsidRPr="008C0CD5">
        <w:rPr>
          <w:rFonts w:ascii="Optima" w:hAnsi="Optima" w:cs="Calibri"/>
          <w:color w:val="000000"/>
          <w:sz w:val="20"/>
          <w:szCs w:val="20"/>
        </w:rPr>
        <w:t>-</w:t>
      </w:r>
      <w:r w:rsidRPr="008C0CD5">
        <w:rPr>
          <w:rFonts w:ascii="Optima" w:hAnsi="Optima" w:cs="Calibri"/>
          <w:color w:val="000000"/>
          <w:sz w:val="20"/>
          <w:szCs w:val="20"/>
        </w:rPr>
        <w:t>compliance with study requirements</w:t>
      </w:r>
    </w:p>
    <w:p w:rsidR="00162580" w:rsidRPr="008C0CD5" w:rsidRDefault="00162580" w:rsidP="00E4074B">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color w:val="000000"/>
          <w:sz w:val="20"/>
          <w:szCs w:val="20"/>
        </w:rPr>
        <w:t>Step 3- Discuss at full board and make decision</w:t>
      </w:r>
      <w:r w:rsidRPr="008C0CD5">
        <w:rPr>
          <w:rFonts w:ascii="Optima" w:hAnsi="Optima" w:cs="Calibri"/>
          <w:color w:val="000000"/>
          <w:sz w:val="20"/>
          <w:szCs w:val="20"/>
        </w:rPr>
        <w:t xml:space="preserve">: Issues raised by the primary reviewers </w:t>
      </w:r>
      <w:r w:rsidR="008B2E33" w:rsidRPr="008C0CD5">
        <w:rPr>
          <w:rFonts w:ascii="Optima" w:hAnsi="Optima" w:cs="Calibri"/>
          <w:color w:val="000000"/>
          <w:sz w:val="20"/>
          <w:szCs w:val="20"/>
        </w:rPr>
        <w:t>are</w:t>
      </w:r>
      <w:r w:rsidRPr="008C0CD5">
        <w:rPr>
          <w:rFonts w:ascii="Optima" w:hAnsi="Optima" w:cs="Calibri"/>
          <w:color w:val="000000"/>
          <w:sz w:val="20"/>
          <w:szCs w:val="20"/>
        </w:rPr>
        <w:t xml:space="preserve"> brought to full board for further deliberation.  Decision by the Board </w:t>
      </w:r>
      <w:r w:rsidR="008B2E33" w:rsidRPr="008C0CD5">
        <w:rPr>
          <w:rFonts w:ascii="Optima" w:hAnsi="Optima" w:cs="Calibri"/>
          <w:color w:val="000000"/>
          <w:sz w:val="20"/>
          <w:szCs w:val="20"/>
        </w:rPr>
        <w:t>is</w:t>
      </w:r>
      <w:r w:rsidRPr="008C0CD5">
        <w:rPr>
          <w:rFonts w:ascii="Optima" w:hAnsi="Optima" w:cs="Calibri"/>
          <w:color w:val="000000"/>
          <w:sz w:val="20"/>
          <w:szCs w:val="20"/>
        </w:rPr>
        <w:t xml:space="preserve"> any of the following:</w:t>
      </w:r>
    </w:p>
    <w:p w:rsidR="00162580" w:rsidRPr="008C0CD5" w:rsidRDefault="00162580" w:rsidP="00E15FC2">
      <w:pPr>
        <w:widowControl w:val="0"/>
        <w:numPr>
          <w:ilvl w:val="0"/>
          <w:numId w:val="31"/>
        </w:numPr>
        <w:tabs>
          <w:tab w:val="left" w:pos="-3510"/>
          <w:tab w:val="left" w:pos="2552"/>
        </w:tabs>
        <w:overflowPunct w:val="0"/>
        <w:autoSpaceDE w:val="0"/>
        <w:autoSpaceDN w:val="0"/>
        <w:adjustRightInd w:val="0"/>
        <w:spacing w:after="0" w:line="240" w:lineRule="auto"/>
        <w:ind w:left="2835" w:right="142" w:hanging="283"/>
        <w:jc w:val="both"/>
        <w:rPr>
          <w:rFonts w:ascii="Optima" w:hAnsi="Optima" w:cs="Calibri"/>
          <w:color w:val="000000"/>
          <w:sz w:val="20"/>
          <w:szCs w:val="20"/>
        </w:rPr>
      </w:pPr>
      <w:r w:rsidRPr="008C0CD5">
        <w:rPr>
          <w:rFonts w:ascii="Optima" w:hAnsi="Optima" w:cs="Calibri"/>
          <w:color w:val="000000"/>
          <w:sz w:val="20"/>
          <w:szCs w:val="20"/>
        </w:rPr>
        <w:t xml:space="preserve">Continue study and monitor compliance </w:t>
      </w:r>
    </w:p>
    <w:p w:rsidR="00162580" w:rsidRPr="008C0CD5" w:rsidRDefault="00C940F3" w:rsidP="00E15FC2">
      <w:pPr>
        <w:pStyle w:val="ListParagraph"/>
        <w:widowControl w:val="0"/>
        <w:numPr>
          <w:ilvl w:val="0"/>
          <w:numId w:val="31"/>
        </w:numPr>
        <w:tabs>
          <w:tab w:val="left" w:pos="-3510"/>
          <w:tab w:val="left" w:pos="2340"/>
          <w:tab w:val="left" w:pos="2552"/>
        </w:tabs>
        <w:overflowPunct w:val="0"/>
        <w:autoSpaceDE w:val="0"/>
        <w:autoSpaceDN w:val="0"/>
        <w:adjustRightInd w:val="0"/>
        <w:spacing w:after="0" w:line="240" w:lineRule="auto"/>
        <w:ind w:left="2835" w:right="3221" w:hanging="283"/>
        <w:jc w:val="both"/>
        <w:rPr>
          <w:rFonts w:ascii="Optima" w:hAnsi="Optima" w:cs="Calibri"/>
          <w:b/>
          <w:bCs/>
          <w:color w:val="000000"/>
          <w:sz w:val="20"/>
          <w:szCs w:val="20"/>
        </w:rPr>
      </w:pPr>
      <w:r w:rsidRPr="008C0CD5">
        <w:rPr>
          <w:rFonts w:ascii="Optima" w:hAnsi="Optima" w:cs="Calibri"/>
          <w:color w:val="000000"/>
          <w:sz w:val="20"/>
          <w:szCs w:val="20"/>
        </w:rPr>
        <w:t>Request additional information</w:t>
      </w:r>
      <w:r w:rsidR="00E4074B" w:rsidRPr="008C0CD5">
        <w:rPr>
          <w:rFonts w:ascii="Optima" w:hAnsi="Optima" w:cs="Calibri"/>
          <w:color w:val="000000"/>
          <w:sz w:val="20"/>
          <w:szCs w:val="20"/>
        </w:rPr>
        <w:t xml:space="preserve"> </w:t>
      </w:r>
      <w:r w:rsidRPr="008C0CD5">
        <w:rPr>
          <w:rFonts w:ascii="Optima" w:hAnsi="Optima" w:cs="Calibri"/>
          <w:color w:val="000000"/>
          <w:sz w:val="20"/>
          <w:szCs w:val="20"/>
        </w:rPr>
        <w:t>(indicate information)</w:t>
      </w:r>
    </w:p>
    <w:p w:rsidR="00162580" w:rsidRPr="008C0CD5" w:rsidRDefault="00162580" w:rsidP="00E15FC2">
      <w:pPr>
        <w:pStyle w:val="ListParagraph"/>
        <w:widowControl w:val="0"/>
        <w:numPr>
          <w:ilvl w:val="0"/>
          <w:numId w:val="31"/>
        </w:numPr>
        <w:tabs>
          <w:tab w:val="left" w:pos="-3510"/>
          <w:tab w:val="left" w:pos="2340"/>
          <w:tab w:val="left" w:pos="2552"/>
        </w:tabs>
        <w:overflowPunct w:val="0"/>
        <w:autoSpaceDE w:val="0"/>
        <w:autoSpaceDN w:val="0"/>
        <w:adjustRightInd w:val="0"/>
        <w:spacing w:after="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 xml:space="preserve">Recommend </w:t>
      </w:r>
      <w:r w:rsidR="00C940F3" w:rsidRPr="008C0CD5">
        <w:rPr>
          <w:rFonts w:ascii="Optima" w:hAnsi="Optima" w:cs="Calibri"/>
          <w:color w:val="000000"/>
          <w:sz w:val="20"/>
          <w:szCs w:val="20"/>
        </w:rPr>
        <w:t>further action</w:t>
      </w:r>
      <w:r w:rsidR="00E4074B" w:rsidRPr="008C0CD5">
        <w:rPr>
          <w:rFonts w:ascii="Optima" w:hAnsi="Optima" w:cs="Calibri"/>
          <w:color w:val="000000"/>
          <w:sz w:val="20"/>
          <w:szCs w:val="20"/>
        </w:rPr>
        <w:t xml:space="preserve"> </w:t>
      </w:r>
      <w:r w:rsidR="00C940F3" w:rsidRPr="008C0CD5">
        <w:rPr>
          <w:rFonts w:ascii="Optima" w:hAnsi="Optima" w:cs="Calibri"/>
          <w:color w:val="000000"/>
          <w:sz w:val="20"/>
          <w:szCs w:val="20"/>
        </w:rPr>
        <w:t>(indicate action)</w:t>
      </w:r>
    </w:p>
    <w:p w:rsidR="00162580" w:rsidRPr="008C0CD5" w:rsidRDefault="00162580" w:rsidP="00E15FC2">
      <w:pPr>
        <w:pStyle w:val="ListParagraph"/>
        <w:widowControl w:val="0"/>
        <w:numPr>
          <w:ilvl w:val="0"/>
          <w:numId w:val="31"/>
        </w:numPr>
        <w:tabs>
          <w:tab w:val="left" w:pos="-3510"/>
          <w:tab w:val="left" w:pos="2340"/>
          <w:tab w:val="left" w:pos="2552"/>
        </w:tabs>
        <w:overflowPunct w:val="0"/>
        <w:autoSpaceDE w:val="0"/>
        <w:autoSpaceDN w:val="0"/>
        <w:adjustRightInd w:val="0"/>
        <w:spacing w:after="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Suspend or terminate approval of current study</w:t>
      </w:r>
    </w:p>
    <w:p w:rsidR="00162580" w:rsidRPr="008C0CD5" w:rsidRDefault="00162580" w:rsidP="00E4074B">
      <w:pPr>
        <w:pStyle w:val="ListParagraph"/>
        <w:widowControl w:val="0"/>
        <w:tabs>
          <w:tab w:val="left" w:pos="-3510"/>
          <w:tab w:val="left" w:pos="2127"/>
          <w:tab w:val="left" w:pos="2340"/>
        </w:tabs>
        <w:overflowPunct w:val="0"/>
        <w:autoSpaceDE w:val="0"/>
        <w:autoSpaceDN w:val="0"/>
        <w:adjustRightInd w:val="0"/>
        <w:spacing w:after="0" w:line="240" w:lineRule="auto"/>
        <w:ind w:left="2127" w:right="142"/>
        <w:jc w:val="both"/>
        <w:rPr>
          <w:rFonts w:ascii="Optima" w:hAnsi="Optima" w:cs="Calibri"/>
          <w:color w:val="000000"/>
          <w:sz w:val="20"/>
          <w:szCs w:val="20"/>
        </w:rPr>
      </w:pPr>
    </w:p>
    <w:p w:rsidR="009A25E6" w:rsidRPr="008C0CD5" w:rsidRDefault="009A25E6" w:rsidP="00E4074B">
      <w:pPr>
        <w:pStyle w:val="ListParagraph"/>
        <w:widowControl w:val="0"/>
        <w:tabs>
          <w:tab w:val="left" w:pos="-3510"/>
          <w:tab w:val="left" w:pos="2127"/>
          <w:tab w:val="left" w:pos="2340"/>
        </w:tabs>
        <w:overflowPunct w:val="0"/>
        <w:autoSpaceDE w:val="0"/>
        <w:autoSpaceDN w:val="0"/>
        <w:adjustRightInd w:val="0"/>
        <w:spacing w:after="0" w:line="240" w:lineRule="auto"/>
        <w:ind w:left="2127" w:right="142"/>
        <w:jc w:val="both"/>
        <w:rPr>
          <w:rFonts w:ascii="Optima" w:hAnsi="Optima" w:cs="Calibri"/>
          <w:vanish/>
          <w:color w:val="000000"/>
          <w:sz w:val="20"/>
          <w:szCs w:val="20"/>
        </w:rPr>
      </w:pPr>
    </w:p>
    <w:p w:rsidR="00162580" w:rsidRPr="008C0CD5" w:rsidRDefault="00162580" w:rsidP="00E4074B">
      <w:pPr>
        <w:pStyle w:val="ListParagraph"/>
        <w:widowControl w:val="0"/>
        <w:tabs>
          <w:tab w:val="left" w:pos="2127"/>
        </w:tabs>
        <w:overflowPunct w:val="0"/>
        <w:autoSpaceDE w:val="0"/>
        <w:autoSpaceDN w:val="0"/>
        <w:adjustRightInd w:val="0"/>
        <w:spacing w:after="120" w:line="240" w:lineRule="auto"/>
        <w:ind w:left="2127" w:right="80"/>
        <w:contextualSpacing w:val="0"/>
        <w:jc w:val="both"/>
        <w:rPr>
          <w:rFonts w:ascii="Optima" w:hAnsi="Optima" w:cs="Calibri"/>
          <w:color w:val="000000"/>
          <w:sz w:val="20"/>
          <w:szCs w:val="20"/>
        </w:rPr>
      </w:pPr>
      <w:r w:rsidRPr="008C0CD5">
        <w:rPr>
          <w:rFonts w:ascii="Optima" w:hAnsi="Optima" w:cs="Calibri"/>
          <w:b/>
          <w:color w:val="000000"/>
          <w:sz w:val="20"/>
          <w:szCs w:val="20"/>
        </w:rPr>
        <w:t xml:space="preserve">Step 4- </w:t>
      </w:r>
      <w:r w:rsidRPr="008C0CD5">
        <w:rPr>
          <w:rFonts w:ascii="Optima" w:eastAsia="Calibri" w:hAnsi="Optima" w:cs="Calibri"/>
          <w:b/>
          <w:bCs/>
          <w:color w:val="000000"/>
          <w:sz w:val="20"/>
          <w:szCs w:val="20"/>
        </w:rPr>
        <w:t>Notify the investigator</w:t>
      </w:r>
      <w:r w:rsidRPr="008C0CD5">
        <w:rPr>
          <w:rFonts w:ascii="Optima" w:hAnsi="Optima" w:cs="Calibri"/>
          <w:color w:val="000000"/>
          <w:sz w:val="20"/>
          <w:szCs w:val="20"/>
        </w:rPr>
        <w:t>: RERC secretariat prepares the Notification Letter of RERC Decision (Form 3J) signed by the Chair and forwards it to the Principal Investigator.</w:t>
      </w:r>
    </w:p>
    <w:p w:rsidR="00162580" w:rsidRPr="008C0CD5" w:rsidRDefault="00162580" w:rsidP="00053B61">
      <w:pPr>
        <w:widowControl w:val="0"/>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eastAsia="Calibri" w:hAnsi="Optima" w:cs="Calibri"/>
          <w:b/>
          <w:bCs/>
          <w:color w:val="000000"/>
          <w:sz w:val="20"/>
          <w:szCs w:val="20"/>
        </w:rPr>
        <w:t xml:space="preserve">Step 5-Keep records in protocol folder: </w:t>
      </w:r>
      <w:r w:rsidRPr="008C0CD5">
        <w:rPr>
          <w:rFonts w:ascii="Optima" w:hAnsi="Optima" w:cs="Calibri"/>
          <w:color w:val="000000"/>
          <w:sz w:val="20"/>
          <w:szCs w:val="20"/>
        </w:rPr>
        <w:t>RERC secretariat keeps a copy of all protocol deviation-related documents in the protocol files</w:t>
      </w:r>
      <w:r w:rsidRPr="008C0CD5">
        <w:rPr>
          <w:rFonts w:ascii="Optima" w:hAnsi="Optima" w:cs="Calibri"/>
          <w:bCs/>
          <w:color w:val="000000"/>
          <w:sz w:val="20"/>
          <w:szCs w:val="20"/>
        </w:rPr>
        <w:t xml:space="preserve"> and </w:t>
      </w:r>
      <w:r w:rsidRPr="008C0CD5">
        <w:rPr>
          <w:rFonts w:ascii="Optima" w:hAnsi="Optima" w:cs="Calibri"/>
          <w:color w:val="000000"/>
          <w:sz w:val="20"/>
          <w:szCs w:val="20"/>
        </w:rPr>
        <w:t>updates RERC database.</w:t>
      </w:r>
    </w:p>
    <w:p w:rsidR="00162580" w:rsidRPr="008C0CD5" w:rsidRDefault="00162580" w:rsidP="003C051A">
      <w:pPr>
        <w:pStyle w:val="ListParagraph"/>
        <w:widowControl w:val="0"/>
        <w:numPr>
          <w:ilvl w:val="0"/>
          <w:numId w:val="22"/>
        </w:numPr>
        <w:tabs>
          <w:tab w:val="clear" w:pos="720"/>
          <w:tab w:val="left" w:pos="1134"/>
        </w:tabs>
        <w:overflowPunct w:val="0"/>
        <w:autoSpaceDE w:val="0"/>
        <w:autoSpaceDN w:val="0"/>
        <w:adjustRightInd w:val="0"/>
        <w:spacing w:after="120" w:line="240" w:lineRule="auto"/>
        <w:ind w:left="1134" w:hanging="567"/>
        <w:jc w:val="both"/>
        <w:rPr>
          <w:rFonts w:ascii="Optima" w:hAnsi="Optima" w:cs="Calibri"/>
          <w:b/>
          <w:bCs/>
          <w:color w:val="000000"/>
          <w:sz w:val="20"/>
          <w:szCs w:val="20"/>
        </w:rPr>
      </w:pPr>
      <w:r w:rsidRPr="008C0CD5">
        <w:rPr>
          <w:rFonts w:ascii="Optima" w:hAnsi="Optima" w:cs="Calibri"/>
          <w:b/>
          <w:color w:val="000000"/>
          <w:sz w:val="20"/>
          <w:szCs w:val="20"/>
        </w:rPr>
        <w:t xml:space="preserve">Review of </w:t>
      </w:r>
      <w:r w:rsidRPr="008C0CD5">
        <w:rPr>
          <w:rFonts w:ascii="Optima" w:hAnsi="Optima" w:cs="Calibri"/>
          <w:b/>
          <w:bCs/>
          <w:color w:val="000000"/>
          <w:sz w:val="20"/>
          <w:szCs w:val="20"/>
        </w:rPr>
        <w:t>Progress Report / Continuing Review</w:t>
      </w:r>
      <w:r w:rsidR="004C6683" w:rsidRPr="008C0CD5">
        <w:rPr>
          <w:rFonts w:ascii="Optima" w:hAnsi="Optima" w:cs="Calibri"/>
          <w:b/>
          <w:bCs/>
          <w:color w:val="000000"/>
          <w:sz w:val="20"/>
          <w:szCs w:val="20"/>
        </w:rPr>
        <w:t xml:space="preserve"> Application</w:t>
      </w:r>
    </w:p>
    <w:p w:rsidR="00162580" w:rsidRPr="008C0CD5" w:rsidRDefault="004C6683" w:rsidP="003C051A">
      <w:pPr>
        <w:widowControl w:val="0"/>
        <w:numPr>
          <w:ilvl w:val="1"/>
          <w:numId w:val="23"/>
        </w:numPr>
        <w:tabs>
          <w:tab w:val="left" w:pos="1418"/>
        </w:tabs>
        <w:overflowPunct w:val="0"/>
        <w:autoSpaceDE w:val="0"/>
        <w:autoSpaceDN w:val="0"/>
        <w:adjustRightInd w:val="0"/>
        <w:spacing w:after="120" w:line="240" w:lineRule="auto"/>
        <w:ind w:hanging="306"/>
        <w:jc w:val="both"/>
        <w:rPr>
          <w:rFonts w:ascii="Optima" w:hAnsi="Optima" w:cs="Calibri"/>
          <w:b/>
          <w:bCs/>
          <w:color w:val="000000"/>
          <w:sz w:val="20"/>
          <w:szCs w:val="20"/>
        </w:rPr>
      </w:pPr>
      <w:r w:rsidRPr="008C0CD5">
        <w:rPr>
          <w:rFonts w:ascii="Optima" w:hAnsi="Optima" w:cs="Calibri"/>
          <w:b/>
          <w:bCs/>
          <w:color w:val="000000"/>
          <w:sz w:val="20"/>
          <w:szCs w:val="20"/>
        </w:rPr>
        <w:t xml:space="preserve">Purpose </w:t>
      </w:r>
    </w:p>
    <w:p w:rsidR="00162580" w:rsidRPr="008C0CD5" w:rsidRDefault="00162580" w:rsidP="00854C8C">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sz w:val="20"/>
          <w:szCs w:val="20"/>
        </w:rPr>
        <w:t>The CSMC RERC</w:t>
      </w:r>
      <w:r w:rsidR="00730FE8" w:rsidRPr="008C0CD5">
        <w:rPr>
          <w:rFonts w:ascii="Optima" w:hAnsi="Optima"/>
          <w:sz w:val="20"/>
          <w:szCs w:val="20"/>
        </w:rPr>
        <w:t xml:space="preserve"> </w:t>
      </w:r>
      <w:r w:rsidRPr="008C0CD5">
        <w:rPr>
          <w:rFonts w:ascii="Optima" w:hAnsi="Optima"/>
          <w:sz w:val="20"/>
          <w:szCs w:val="20"/>
        </w:rPr>
        <w:t>require</w:t>
      </w:r>
      <w:r w:rsidR="00730FE8" w:rsidRPr="008C0CD5">
        <w:rPr>
          <w:rFonts w:ascii="Optima" w:hAnsi="Optima"/>
          <w:sz w:val="20"/>
          <w:szCs w:val="20"/>
        </w:rPr>
        <w:t>s</w:t>
      </w:r>
      <w:r w:rsidRPr="008C0CD5">
        <w:rPr>
          <w:rFonts w:ascii="Optima" w:hAnsi="Optima"/>
          <w:sz w:val="20"/>
          <w:szCs w:val="20"/>
        </w:rPr>
        <w:t xml:space="preserve"> the submission of progress reports at a frequency based on the level of risk of the study. This is to monitor the progress of the entire study to ensure continued protection of the rights and welfare of the research </w:t>
      </w:r>
      <w:r w:rsidR="00B117B5" w:rsidRPr="008C0CD5">
        <w:rPr>
          <w:rFonts w:ascii="Optima" w:hAnsi="Optima"/>
          <w:sz w:val="20"/>
          <w:szCs w:val="20"/>
        </w:rPr>
        <w:t>participants</w:t>
      </w:r>
      <w:r w:rsidRPr="008C0CD5">
        <w:rPr>
          <w:rFonts w:ascii="Optima" w:hAnsi="Optima"/>
          <w:sz w:val="20"/>
          <w:szCs w:val="20"/>
        </w:rPr>
        <w:t xml:space="preserve">. This requirement </w:t>
      </w:r>
      <w:r w:rsidR="00730FE8" w:rsidRPr="008C0CD5">
        <w:rPr>
          <w:rFonts w:ascii="Optima" w:hAnsi="Optima"/>
          <w:sz w:val="20"/>
          <w:szCs w:val="20"/>
        </w:rPr>
        <w:t>is</w:t>
      </w:r>
      <w:r w:rsidRPr="008C0CD5">
        <w:rPr>
          <w:rFonts w:ascii="Optima" w:hAnsi="Optima"/>
          <w:sz w:val="20"/>
          <w:szCs w:val="20"/>
        </w:rPr>
        <w:t xml:space="preserve"> explicitly stated in the Approval Letter.</w:t>
      </w:r>
    </w:p>
    <w:p w:rsidR="00162580" w:rsidRPr="008C0CD5" w:rsidRDefault="00162580" w:rsidP="003C051A">
      <w:pPr>
        <w:widowControl w:val="0"/>
        <w:numPr>
          <w:ilvl w:val="1"/>
          <w:numId w:val="23"/>
        </w:numPr>
        <w:tabs>
          <w:tab w:val="left" w:pos="1418"/>
        </w:tabs>
        <w:overflowPunct w:val="0"/>
        <w:autoSpaceDE w:val="0"/>
        <w:autoSpaceDN w:val="0"/>
        <w:adjustRightInd w:val="0"/>
        <w:spacing w:after="120" w:line="240" w:lineRule="auto"/>
        <w:ind w:hanging="306"/>
        <w:jc w:val="both"/>
        <w:rPr>
          <w:rFonts w:ascii="Optima" w:hAnsi="Optima" w:cs="Calibri"/>
          <w:b/>
          <w:bCs/>
          <w:color w:val="000000"/>
          <w:sz w:val="20"/>
          <w:szCs w:val="20"/>
        </w:rPr>
      </w:pPr>
      <w:r w:rsidRPr="008C0CD5">
        <w:rPr>
          <w:rFonts w:ascii="Optima" w:hAnsi="Optima" w:cs="Calibri"/>
          <w:b/>
          <w:bCs/>
          <w:color w:val="000000"/>
          <w:sz w:val="20"/>
          <w:szCs w:val="20"/>
        </w:rPr>
        <w:t xml:space="preserve">Scope </w:t>
      </w:r>
    </w:p>
    <w:p w:rsidR="00162580" w:rsidRPr="008C0CD5" w:rsidRDefault="00162580" w:rsidP="002F0153">
      <w:pPr>
        <w:widowControl w:val="0"/>
        <w:overflowPunct w:val="0"/>
        <w:autoSpaceDE w:val="0"/>
        <w:autoSpaceDN w:val="0"/>
        <w:adjustRightInd w:val="0"/>
        <w:spacing w:after="120" w:line="240" w:lineRule="auto"/>
        <w:ind w:left="2127" w:right="80"/>
        <w:jc w:val="both"/>
        <w:rPr>
          <w:rFonts w:ascii="Optima" w:hAnsi="Optima" w:cs="Calibri"/>
          <w:b/>
          <w:bCs/>
          <w:color w:val="000000"/>
          <w:sz w:val="20"/>
          <w:szCs w:val="20"/>
        </w:rPr>
      </w:pPr>
      <w:r w:rsidRPr="008C0CD5">
        <w:rPr>
          <w:rFonts w:ascii="Optima" w:hAnsi="Optima" w:cs="Calibri"/>
          <w:color w:val="000000"/>
          <w:sz w:val="20"/>
          <w:szCs w:val="20"/>
        </w:rPr>
        <w:t>This SOP provides instructions for the review of progress reports required by</w:t>
      </w:r>
      <w:r w:rsidR="003E0623" w:rsidRPr="008C0CD5">
        <w:rPr>
          <w:rFonts w:ascii="Optima" w:hAnsi="Optima" w:cs="Calibri"/>
          <w:color w:val="000000"/>
          <w:sz w:val="20"/>
          <w:szCs w:val="20"/>
        </w:rPr>
        <w:t xml:space="preserve"> </w:t>
      </w:r>
      <w:r w:rsidRPr="008C0CD5">
        <w:rPr>
          <w:rFonts w:ascii="Optima" w:hAnsi="Optima" w:cs="Calibri"/>
          <w:color w:val="000000"/>
          <w:sz w:val="20"/>
          <w:szCs w:val="20"/>
        </w:rPr>
        <w:t xml:space="preserve">CSMC RERC to be submitted by the principal investigator </w:t>
      </w:r>
      <w:r w:rsidR="003E0623" w:rsidRPr="008C0CD5">
        <w:rPr>
          <w:rFonts w:ascii="Optima" w:hAnsi="Optima" w:cs="Calibri"/>
          <w:color w:val="000000"/>
          <w:sz w:val="20"/>
          <w:szCs w:val="20"/>
        </w:rPr>
        <w:t xml:space="preserve">and </w:t>
      </w:r>
      <w:r w:rsidRPr="008C0CD5">
        <w:rPr>
          <w:rFonts w:ascii="Optima" w:hAnsi="Optima" w:cs="Calibri"/>
          <w:color w:val="000000"/>
          <w:sz w:val="20"/>
          <w:szCs w:val="20"/>
        </w:rPr>
        <w:t xml:space="preserve">to monitor the safety of participants enrolled in a study. </w:t>
      </w:r>
    </w:p>
    <w:p w:rsidR="00162580" w:rsidRPr="008C0CD5" w:rsidRDefault="00162580" w:rsidP="00E15FC2">
      <w:pPr>
        <w:pStyle w:val="ListParagraph"/>
        <w:widowControl w:val="0"/>
        <w:numPr>
          <w:ilvl w:val="0"/>
          <w:numId w:val="14"/>
        </w:numPr>
        <w:overflowPunct w:val="0"/>
        <w:autoSpaceDE w:val="0"/>
        <w:autoSpaceDN w:val="0"/>
        <w:adjustRightInd w:val="0"/>
        <w:spacing w:after="120" w:line="240" w:lineRule="auto"/>
        <w:ind w:left="2835" w:right="101" w:hanging="284"/>
        <w:contextualSpacing w:val="0"/>
        <w:jc w:val="both"/>
        <w:rPr>
          <w:rFonts w:ascii="Optima" w:hAnsi="Optima" w:cs="Calibri"/>
          <w:b/>
          <w:bCs/>
          <w:color w:val="000000"/>
          <w:sz w:val="20"/>
          <w:szCs w:val="20"/>
        </w:rPr>
      </w:pPr>
      <w:r w:rsidRPr="008C0CD5">
        <w:rPr>
          <w:rFonts w:ascii="Optima" w:hAnsi="Optima" w:cs="Calibri"/>
          <w:color w:val="000000"/>
          <w:sz w:val="20"/>
          <w:szCs w:val="20"/>
        </w:rPr>
        <w:t xml:space="preserve">The progress report is the basis for continuing review of protocols for renewal of RERC approval. </w:t>
      </w:r>
    </w:p>
    <w:p w:rsidR="00FE70CF" w:rsidRPr="008C0CD5" w:rsidRDefault="00162580" w:rsidP="00E15FC2">
      <w:pPr>
        <w:pStyle w:val="ListParagraph"/>
        <w:widowControl w:val="0"/>
        <w:numPr>
          <w:ilvl w:val="0"/>
          <w:numId w:val="14"/>
        </w:numPr>
        <w:overflowPunct w:val="0"/>
        <w:autoSpaceDE w:val="0"/>
        <w:autoSpaceDN w:val="0"/>
        <w:adjustRightInd w:val="0"/>
        <w:spacing w:after="120" w:line="240" w:lineRule="auto"/>
        <w:ind w:left="2835" w:right="80" w:hanging="284"/>
        <w:jc w:val="both"/>
        <w:rPr>
          <w:rFonts w:ascii="Optima" w:hAnsi="Optima" w:cs="Calibri"/>
          <w:b/>
          <w:bCs/>
          <w:color w:val="000000"/>
          <w:sz w:val="20"/>
          <w:szCs w:val="20"/>
        </w:rPr>
      </w:pPr>
      <w:r w:rsidRPr="008C0CD5">
        <w:rPr>
          <w:rFonts w:ascii="Optima" w:hAnsi="Optima" w:cs="Calibri"/>
          <w:color w:val="000000"/>
          <w:sz w:val="20"/>
          <w:szCs w:val="20"/>
        </w:rPr>
        <w:lastRenderedPageBreak/>
        <w:t>Progress report is required to be submitted to RERC annually.  Depending upon the degree of risk to the participants, the nature of the stud</w:t>
      </w:r>
      <w:r w:rsidR="002F0153" w:rsidRPr="008C0CD5">
        <w:rPr>
          <w:rFonts w:ascii="Optima" w:hAnsi="Optima" w:cs="Calibri"/>
          <w:color w:val="000000"/>
          <w:sz w:val="20"/>
          <w:szCs w:val="20"/>
        </w:rPr>
        <w:t>y</w:t>
      </w:r>
      <w:r w:rsidRPr="008C0CD5">
        <w:rPr>
          <w:rFonts w:ascii="Optima" w:hAnsi="Optima" w:cs="Calibri"/>
          <w:color w:val="000000"/>
          <w:sz w:val="20"/>
          <w:szCs w:val="20"/>
        </w:rPr>
        <w:t>, the vulnerability of the participants, and duration of the study</w:t>
      </w:r>
      <w:r w:rsidR="002F0153" w:rsidRPr="008C0CD5">
        <w:rPr>
          <w:rFonts w:ascii="Optima" w:hAnsi="Optima" w:cs="Calibri"/>
          <w:color w:val="000000"/>
          <w:sz w:val="20"/>
          <w:szCs w:val="20"/>
        </w:rPr>
        <w:t xml:space="preserve">, </w:t>
      </w:r>
      <w:r w:rsidRPr="008C0CD5">
        <w:rPr>
          <w:rFonts w:ascii="Optima" w:hAnsi="Optima" w:cs="Calibri"/>
          <w:color w:val="000000"/>
          <w:sz w:val="20"/>
          <w:szCs w:val="20"/>
        </w:rPr>
        <w:t>the RERC may require more frequent submission of progress reports.</w:t>
      </w:r>
    </w:p>
    <w:p w:rsidR="00FE70CF" w:rsidRPr="008C0CD5" w:rsidRDefault="00FE70CF" w:rsidP="00E15FC2">
      <w:pPr>
        <w:pStyle w:val="ListParagraph"/>
        <w:widowControl w:val="0"/>
        <w:numPr>
          <w:ilvl w:val="0"/>
          <w:numId w:val="14"/>
        </w:numPr>
        <w:overflowPunct w:val="0"/>
        <w:autoSpaceDE w:val="0"/>
        <w:autoSpaceDN w:val="0"/>
        <w:adjustRightInd w:val="0"/>
        <w:spacing w:after="120" w:line="240" w:lineRule="auto"/>
        <w:ind w:left="2835" w:right="80" w:hanging="284"/>
        <w:jc w:val="both"/>
        <w:rPr>
          <w:rFonts w:ascii="Optima" w:hAnsi="Optima" w:cs="Calibri"/>
          <w:bCs/>
          <w:color w:val="000000"/>
          <w:sz w:val="20"/>
          <w:szCs w:val="20"/>
        </w:rPr>
      </w:pPr>
      <w:r w:rsidRPr="008C0CD5">
        <w:rPr>
          <w:rFonts w:ascii="Optima" w:hAnsi="Optima" w:cs="Calibri"/>
          <w:bCs/>
          <w:color w:val="000000"/>
          <w:sz w:val="20"/>
          <w:szCs w:val="20"/>
        </w:rPr>
        <w:t>Progress report</w:t>
      </w:r>
      <w:r w:rsidR="00D709AD" w:rsidRPr="008C0CD5">
        <w:rPr>
          <w:rFonts w:ascii="Optima" w:hAnsi="Optima" w:cs="Calibri"/>
          <w:bCs/>
          <w:color w:val="000000"/>
          <w:sz w:val="20"/>
          <w:szCs w:val="20"/>
        </w:rPr>
        <w:t xml:space="preserve"> </w:t>
      </w:r>
      <w:r w:rsidR="00317F9E">
        <w:rPr>
          <w:rFonts w:ascii="Optima" w:hAnsi="Optima" w:cs="Calibri"/>
          <w:bCs/>
          <w:color w:val="000000"/>
          <w:sz w:val="20"/>
          <w:szCs w:val="20"/>
        </w:rPr>
        <w:t>must</w:t>
      </w:r>
      <w:r w:rsidR="00D709AD" w:rsidRPr="008C0CD5">
        <w:rPr>
          <w:rFonts w:ascii="Optima" w:hAnsi="Optima" w:cs="Calibri"/>
          <w:bCs/>
          <w:color w:val="000000"/>
          <w:sz w:val="20"/>
          <w:szCs w:val="20"/>
        </w:rPr>
        <w:t xml:space="preserve"> be submitted by the principal investigator at least one (1) month before the expiry of the approval validity.</w:t>
      </w:r>
    </w:p>
    <w:p w:rsidR="00162580" w:rsidRPr="008C0CD5" w:rsidRDefault="00FE70CF" w:rsidP="00E15FC2">
      <w:pPr>
        <w:pStyle w:val="ListParagraph"/>
        <w:widowControl w:val="0"/>
        <w:numPr>
          <w:ilvl w:val="0"/>
          <w:numId w:val="14"/>
        </w:numPr>
        <w:overflowPunct w:val="0"/>
        <w:autoSpaceDE w:val="0"/>
        <w:autoSpaceDN w:val="0"/>
        <w:adjustRightInd w:val="0"/>
        <w:spacing w:after="120" w:line="240" w:lineRule="auto"/>
        <w:ind w:left="2835" w:right="80" w:hanging="284"/>
        <w:jc w:val="both"/>
        <w:rPr>
          <w:rFonts w:ascii="Optima" w:hAnsi="Optima" w:cs="Calibri"/>
          <w:b/>
          <w:bCs/>
          <w:color w:val="000000"/>
          <w:sz w:val="20"/>
          <w:szCs w:val="20"/>
        </w:rPr>
      </w:pPr>
      <w:r w:rsidRPr="008C0CD5">
        <w:rPr>
          <w:rFonts w:ascii="Optima" w:hAnsi="Optima" w:cs="Calibri"/>
          <w:color w:val="000000"/>
          <w:sz w:val="20"/>
          <w:szCs w:val="20"/>
        </w:rPr>
        <w:t>RERC Secretariat will send a reminder letter to the principal investigator</w:t>
      </w:r>
      <w:r w:rsidR="00D709AD" w:rsidRPr="008C0CD5">
        <w:rPr>
          <w:rFonts w:ascii="Optima" w:hAnsi="Optima" w:cs="Calibri"/>
          <w:color w:val="000000"/>
          <w:sz w:val="20"/>
          <w:szCs w:val="20"/>
        </w:rPr>
        <w:t xml:space="preserve"> </w:t>
      </w:r>
      <w:r w:rsidRPr="008C0CD5">
        <w:rPr>
          <w:rFonts w:ascii="Optima" w:hAnsi="Optima" w:cs="Calibri"/>
          <w:color w:val="000000"/>
          <w:sz w:val="20"/>
          <w:szCs w:val="20"/>
        </w:rPr>
        <w:t xml:space="preserve">at least two (2) months before </w:t>
      </w:r>
      <w:r w:rsidR="00D709AD" w:rsidRPr="008C0CD5">
        <w:rPr>
          <w:rFonts w:ascii="Optima" w:hAnsi="Optima" w:cs="Calibri"/>
          <w:color w:val="000000"/>
          <w:sz w:val="20"/>
          <w:szCs w:val="20"/>
        </w:rPr>
        <w:t>the required submission.</w:t>
      </w:r>
    </w:p>
    <w:p w:rsidR="00162580" w:rsidRPr="008C0CD5" w:rsidRDefault="00162580" w:rsidP="003C051A">
      <w:pPr>
        <w:widowControl w:val="0"/>
        <w:numPr>
          <w:ilvl w:val="1"/>
          <w:numId w:val="23"/>
        </w:numPr>
        <w:tabs>
          <w:tab w:val="left" w:pos="1418"/>
        </w:tabs>
        <w:overflowPunct w:val="0"/>
        <w:autoSpaceDE w:val="0"/>
        <w:autoSpaceDN w:val="0"/>
        <w:adjustRightInd w:val="0"/>
        <w:spacing w:after="120" w:line="240" w:lineRule="auto"/>
        <w:ind w:hanging="306"/>
        <w:jc w:val="both"/>
        <w:rPr>
          <w:rFonts w:ascii="Optima" w:hAnsi="Optima" w:cs="Calibri"/>
          <w:b/>
          <w:bCs/>
          <w:color w:val="000000"/>
          <w:sz w:val="20"/>
          <w:szCs w:val="20"/>
        </w:rPr>
      </w:pPr>
      <w:r w:rsidRPr="008C0CD5">
        <w:rPr>
          <w:rFonts w:ascii="Optima" w:hAnsi="Optima" w:cs="Calibri"/>
          <w:b/>
          <w:bCs/>
          <w:color w:val="000000"/>
          <w:sz w:val="20"/>
          <w:szCs w:val="20"/>
        </w:rPr>
        <w:t xml:space="preserve">Responsibility </w:t>
      </w:r>
    </w:p>
    <w:p w:rsidR="00162580" w:rsidRPr="008C0CD5" w:rsidRDefault="00162580" w:rsidP="002F0153">
      <w:pPr>
        <w:widowControl w:val="0"/>
        <w:overflowPunct w:val="0"/>
        <w:autoSpaceDE w:val="0"/>
        <w:autoSpaceDN w:val="0"/>
        <w:adjustRightInd w:val="0"/>
        <w:spacing w:after="120" w:line="240" w:lineRule="auto"/>
        <w:ind w:left="2127" w:right="80"/>
        <w:jc w:val="both"/>
        <w:rPr>
          <w:rFonts w:ascii="Optima" w:hAnsi="Optima" w:cs="Calibri"/>
          <w:b/>
          <w:bCs/>
          <w:color w:val="000000"/>
          <w:sz w:val="20"/>
          <w:szCs w:val="20"/>
        </w:rPr>
      </w:pPr>
      <w:r w:rsidRPr="008C0CD5">
        <w:rPr>
          <w:rFonts w:ascii="Optima" w:hAnsi="Optima" w:cs="Calibri"/>
          <w:color w:val="000000"/>
          <w:sz w:val="20"/>
          <w:szCs w:val="20"/>
        </w:rPr>
        <w:t>It is the responsibility of the Principal Investigator to submit a progress report one (1) month before the expiration of the approval.</w:t>
      </w:r>
    </w:p>
    <w:p w:rsidR="00162580" w:rsidRPr="008C0CD5" w:rsidRDefault="00162580" w:rsidP="002F0153">
      <w:pPr>
        <w:widowControl w:val="0"/>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hAnsi="Optima" w:cs="Calibri"/>
          <w:color w:val="000000"/>
          <w:sz w:val="20"/>
          <w:szCs w:val="20"/>
        </w:rPr>
        <w:t>The primary reviewer</w:t>
      </w:r>
      <w:r w:rsidR="003E0623" w:rsidRPr="008C0CD5">
        <w:rPr>
          <w:rFonts w:ascii="Optima" w:hAnsi="Optima" w:cs="Calibri"/>
          <w:color w:val="000000"/>
          <w:sz w:val="20"/>
          <w:szCs w:val="20"/>
        </w:rPr>
        <w:t>s</w:t>
      </w:r>
      <w:r w:rsidRPr="008C0CD5">
        <w:rPr>
          <w:rFonts w:ascii="Optima" w:hAnsi="Optima" w:cs="Calibri"/>
          <w:color w:val="000000"/>
          <w:sz w:val="20"/>
          <w:szCs w:val="20"/>
        </w:rPr>
        <w:t xml:space="preserve"> evaluate the progress report and recommend action to full board</w:t>
      </w:r>
      <w:r w:rsidR="003E0623" w:rsidRPr="008C0CD5">
        <w:rPr>
          <w:rFonts w:ascii="Optima" w:hAnsi="Optima" w:cs="Calibri"/>
          <w:color w:val="000000"/>
          <w:sz w:val="20"/>
          <w:szCs w:val="20"/>
        </w:rPr>
        <w:t xml:space="preserve"> </w:t>
      </w:r>
      <w:r w:rsidR="00743B59">
        <w:rPr>
          <w:rFonts w:ascii="Optima" w:hAnsi="Optima" w:cs="Calibri"/>
          <w:color w:val="000000"/>
          <w:sz w:val="20"/>
          <w:szCs w:val="20"/>
        </w:rPr>
        <w:t>regarding</w:t>
      </w:r>
      <w:r w:rsidRPr="008C0CD5">
        <w:rPr>
          <w:rFonts w:ascii="Optima" w:hAnsi="Optima" w:cs="Calibri"/>
          <w:color w:val="000000"/>
          <w:sz w:val="20"/>
          <w:szCs w:val="20"/>
        </w:rPr>
        <w:t xml:space="preserve"> the renewal of RERC approval.</w:t>
      </w:r>
    </w:p>
    <w:p w:rsidR="00162580" w:rsidRPr="008C0CD5" w:rsidRDefault="00162580" w:rsidP="003C051A">
      <w:pPr>
        <w:pStyle w:val="ListParagraph"/>
        <w:widowControl w:val="0"/>
        <w:numPr>
          <w:ilvl w:val="0"/>
          <w:numId w:val="24"/>
        </w:numPr>
        <w:tabs>
          <w:tab w:val="clear" w:pos="8156"/>
          <w:tab w:val="num" w:pos="1418"/>
        </w:tabs>
        <w:overflowPunct w:val="0"/>
        <w:autoSpaceDE w:val="0"/>
        <w:autoSpaceDN w:val="0"/>
        <w:adjustRightInd w:val="0"/>
        <w:spacing w:after="120" w:line="240" w:lineRule="auto"/>
        <w:ind w:left="1418" w:right="80"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Workflow </w:t>
      </w:r>
    </w:p>
    <w:p w:rsidR="00162580" w:rsidRPr="008C0CD5" w:rsidRDefault="00162580" w:rsidP="00162580">
      <w:pPr>
        <w:pStyle w:val="ListParagraph"/>
        <w:widowControl w:val="0"/>
        <w:overflowPunct w:val="0"/>
        <w:autoSpaceDE w:val="0"/>
        <w:autoSpaceDN w:val="0"/>
        <w:adjustRightInd w:val="0"/>
        <w:spacing w:after="120" w:line="240" w:lineRule="auto"/>
        <w:ind w:left="1440" w:right="80"/>
        <w:jc w:val="both"/>
        <w:rPr>
          <w:rFonts w:ascii="Optima" w:hAnsi="Optima" w:cs="Calibri"/>
          <w:b/>
          <w:bCs/>
          <w:color w:val="000000"/>
          <w:sz w:val="20"/>
          <w:szCs w:val="20"/>
        </w:rPr>
      </w:pP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46"/>
        <w:gridCol w:w="1849"/>
        <w:gridCol w:w="1560"/>
      </w:tblGrid>
      <w:tr w:rsidR="00162580" w:rsidRPr="008C0CD5" w:rsidTr="00A173C9">
        <w:trPr>
          <w:trHeight w:val="315"/>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lang w:val="en-PH"/>
              </w:rPr>
            </w:pPr>
            <w:r w:rsidRPr="008C0CD5">
              <w:rPr>
                <w:rFonts w:ascii="Optima" w:hAnsi="Optima" w:cs="Calibri"/>
                <w:b/>
                <w:bCs/>
                <w:color w:val="000000"/>
                <w:sz w:val="20"/>
                <w:szCs w:val="20"/>
              </w:rPr>
              <w:t>STEP</w:t>
            </w:r>
          </w:p>
        </w:tc>
        <w:tc>
          <w:tcPr>
            <w:tcW w:w="4246"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1849" w:type="dxa"/>
            <w:shd w:val="clear" w:color="auto" w:fill="auto"/>
            <w:hideMark/>
          </w:tcPr>
          <w:p w:rsidR="00162580" w:rsidRPr="008C0CD5" w:rsidRDefault="00162580" w:rsidP="004C6683">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560" w:type="dxa"/>
            <w:shd w:val="clear" w:color="auto" w:fill="auto"/>
            <w:hideMark/>
          </w:tcPr>
          <w:p w:rsidR="00162580" w:rsidRPr="008C0CD5" w:rsidRDefault="00162580" w:rsidP="004C66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162580" w:rsidRPr="008C0CD5" w:rsidTr="00A173C9">
        <w:trPr>
          <w:trHeight w:val="381"/>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4246" w:type="dxa"/>
            <w:shd w:val="clear" w:color="auto" w:fill="auto"/>
            <w:hideMark/>
          </w:tcPr>
          <w:p w:rsidR="00162580" w:rsidRPr="008C0CD5" w:rsidRDefault="00162580" w:rsidP="004C6683">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Recei</w:t>
            </w:r>
            <w:r w:rsidR="000C5788" w:rsidRPr="008C0CD5">
              <w:rPr>
                <w:rFonts w:ascii="Optima" w:eastAsia="Calibri" w:hAnsi="Optima" w:cs="Calibri"/>
                <w:bCs/>
                <w:color w:val="000000"/>
                <w:sz w:val="20"/>
                <w:szCs w:val="20"/>
              </w:rPr>
              <w:t xml:space="preserve">ve </w:t>
            </w:r>
            <w:r w:rsidRPr="008C0CD5">
              <w:rPr>
                <w:rFonts w:ascii="Optima" w:eastAsia="Calibri" w:hAnsi="Optima" w:cs="Calibri"/>
                <w:bCs/>
                <w:color w:val="000000"/>
                <w:sz w:val="20"/>
                <w:szCs w:val="20"/>
              </w:rPr>
              <w:t>progress report</w:t>
            </w:r>
            <w:r w:rsidR="000C5788" w:rsidRPr="008C0CD5">
              <w:rPr>
                <w:rFonts w:ascii="Optima" w:eastAsia="Calibri" w:hAnsi="Optima" w:cs="Calibri"/>
                <w:bCs/>
                <w:color w:val="000000"/>
                <w:sz w:val="20"/>
                <w:szCs w:val="20"/>
              </w:rPr>
              <w:t>.</w:t>
            </w:r>
          </w:p>
        </w:tc>
        <w:tc>
          <w:tcPr>
            <w:tcW w:w="1849"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Secretariat</w:t>
            </w:r>
          </w:p>
        </w:tc>
        <w:tc>
          <w:tcPr>
            <w:tcW w:w="1560" w:type="dxa"/>
            <w:shd w:val="clear" w:color="auto" w:fill="auto"/>
          </w:tcPr>
          <w:p w:rsidR="00162580" w:rsidRPr="008C0CD5" w:rsidRDefault="004C6683" w:rsidP="006C3096">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 xml:space="preserve">1 </w:t>
            </w:r>
            <w:r w:rsidR="00E21CDC" w:rsidRPr="008C0CD5">
              <w:rPr>
                <w:rFonts w:ascii="Optima" w:hAnsi="Optima" w:cs="Calibri"/>
                <w:bCs/>
                <w:color w:val="000000"/>
                <w:sz w:val="20"/>
                <w:szCs w:val="20"/>
              </w:rPr>
              <w:t>working day</w:t>
            </w:r>
          </w:p>
        </w:tc>
      </w:tr>
      <w:tr w:rsidR="00162580" w:rsidRPr="008C0CD5" w:rsidTr="00A173C9">
        <w:trPr>
          <w:trHeight w:val="309"/>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4246" w:type="dxa"/>
            <w:shd w:val="clear" w:color="auto" w:fill="auto"/>
          </w:tcPr>
          <w:p w:rsidR="00162580" w:rsidRPr="008C0CD5" w:rsidRDefault="00162580" w:rsidP="004C6683">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 xml:space="preserve">Check completeness </w:t>
            </w:r>
            <w:r w:rsidR="000C5788" w:rsidRPr="008C0CD5">
              <w:rPr>
                <w:rFonts w:ascii="Optima" w:eastAsia="Calibri" w:hAnsi="Optima" w:cs="Calibri"/>
                <w:bCs/>
                <w:color w:val="000000"/>
                <w:sz w:val="20"/>
                <w:szCs w:val="20"/>
              </w:rPr>
              <w:t xml:space="preserve">of </w:t>
            </w:r>
            <w:r w:rsidRPr="008C0CD5">
              <w:rPr>
                <w:rFonts w:ascii="Optima" w:eastAsia="Calibri" w:hAnsi="Optima" w:cs="Calibri"/>
                <w:bCs/>
                <w:color w:val="000000"/>
                <w:sz w:val="20"/>
                <w:szCs w:val="20"/>
              </w:rPr>
              <w:t>information in report and forward to primary reviewers</w:t>
            </w:r>
            <w:r w:rsidR="000C5788"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color w:val="000000"/>
                <w:sz w:val="20"/>
                <w:szCs w:val="20"/>
              </w:rPr>
              <w:t>Secretariat</w:t>
            </w:r>
          </w:p>
        </w:tc>
        <w:tc>
          <w:tcPr>
            <w:tcW w:w="1560" w:type="dxa"/>
            <w:shd w:val="clear" w:color="auto" w:fill="auto"/>
          </w:tcPr>
          <w:p w:rsidR="00162580" w:rsidRPr="008C0CD5" w:rsidRDefault="00E21CDC" w:rsidP="006C3096">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A23E6A">
        <w:trPr>
          <w:trHeight w:val="66"/>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lang w:val="en-US"/>
              </w:rPr>
              <w:t>3</w:t>
            </w:r>
          </w:p>
        </w:tc>
        <w:tc>
          <w:tcPr>
            <w:tcW w:w="4246" w:type="dxa"/>
            <w:shd w:val="clear" w:color="auto" w:fill="auto"/>
          </w:tcPr>
          <w:p w:rsidR="00162580" w:rsidRPr="008C0CD5" w:rsidRDefault="00162580" w:rsidP="004C6683">
            <w:pPr>
              <w:widowControl w:val="0"/>
              <w:overflowPunct w:val="0"/>
              <w:autoSpaceDE w:val="0"/>
              <w:autoSpaceDN w:val="0"/>
              <w:adjustRightInd w:val="0"/>
              <w:rPr>
                <w:rFonts w:ascii="Optima" w:hAnsi="Optima" w:cs="Calibri"/>
                <w:bCs/>
                <w:color w:val="000000"/>
                <w:sz w:val="20"/>
                <w:szCs w:val="20"/>
              </w:rPr>
            </w:pPr>
            <w:r w:rsidRPr="008C0CD5">
              <w:rPr>
                <w:rFonts w:ascii="Optima" w:eastAsia="Calibri" w:hAnsi="Optima" w:cs="Calibri"/>
                <w:bCs/>
                <w:color w:val="000000"/>
                <w:sz w:val="20"/>
                <w:szCs w:val="20"/>
              </w:rPr>
              <w:t>Review progress report</w:t>
            </w:r>
            <w:r w:rsidR="006C3096"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color w:val="000000"/>
                <w:sz w:val="20"/>
                <w:szCs w:val="20"/>
              </w:rPr>
              <w:t>Primary Reviewers</w:t>
            </w:r>
          </w:p>
        </w:tc>
        <w:tc>
          <w:tcPr>
            <w:tcW w:w="1560" w:type="dxa"/>
            <w:shd w:val="clear" w:color="auto" w:fill="auto"/>
          </w:tcPr>
          <w:p w:rsidR="00162580" w:rsidRPr="008C0CD5" w:rsidRDefault="008C639C" w:rsidP="006C3096">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week</w:t>
            </w:r>
          </w:p>
        </w:tc>
      </w:tr>
      <w:tr w:rsidR="00162580" w:rsidRPr="008C0CD5" w:rsidTr="00A23E6A">
        <w:trPr>
          <w:trHeight w:val="456"/>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4</w:t>
            </w:r>
          </w:p>
        </w:tc>
        <w:tc>
          <w:tcPr>
            <w:tcW w:w="4246"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Discuss at full board meeting and make</w:t>
            </w:r>
            <w:r w:rsidR="00B117B5" w:rsidRPr="008C0CD5">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decision</w:t>
            </w:r>
            <w:r w:rsidR="006C3096"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bCs/>
                <w:color w:val="000000"/>
                <w:sz w:val="20"/>
                <w:szCs w:val="20"/>
              </w:rPr>
              <w:t>RERC Members</w:t>
            </w:r>
          </w:p>
        </w:tc>
        <w:tc>
          <w:tcPr>
            <w:tcW w:w="1560" w:type="dxa"/>
            <w:shd w:val="clear" w:color="auto" w:fill="auto"/>
          </w:tcPr>
          <w:p w:rsidR="00162580" w:rsidRPr="008C0CD5" w:rsidRDefault="00E21CDC" w:rsidP="006C3096">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A23E6A">
        <w:trPr>
          <w:trHeight w:val="438"/>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5</w:t>
            </w:r>
          </w:p>
        </w:tc>
        <w:tc>
          <w:tcPr>
            <w:tcW w:w="4246"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Communicate RERC decision to principal investigator</w:t>
            </w:r>
            <w:r w:rsidR="006C3096"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bCs/>
                <w:color w:val="000000"/>
                <w:sz w:val="20"/>
                <w:szCs w:val="20"/>
              </w:rPr>
              <w:t>Chair and Secretariat</w:t>
            </w:r>
          </w:p>
        </w:tc>
        <w:tc>
          <w:tcPr>
            <w:tcW w:w="1560" w:type="dxa"/>
            <w:shd w:val="clear" w:color="auto" w:fill="auto"/>
          </w:tcPr>
          <w:p w:rsidR="00162580" w:rsidRPr="008C0CD5" w:rsidRDefault="00E21CDC" w:rsidP="006C3096">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A173C9">
        <w:trPr>
          <w:trHeight w:val="481"/>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6</w:t>
            </w:r>
          </w:p>
        </w:tc>
        <w:tc>
          <w:tcPr>
            <w:tcW w:w="4246"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Filing of progress report and decision letter and update database</w:t>
            </w:r>
            <w:r w:rsidR="006C3096"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Secretariat</w:t>
            </w:r>
          </w:p>
        </w:tc>
        <w:tc>
          <w:tcPr>
            <w:tcW w:w="1560" w:type="dxa"/>
            <w:shd w:val="clear" w:color="auto" w:fill="auto"/>
          </w:tcPr>
          <w:p w:rsidR="00162580" w:rsidRPr="008C0CD5" w:rsidRDefault="00E21CDC" w:rsidP="006C3096">
            <w:pPr>
              <w:widowControl w:val="0"/>
              <w:overflowPunct w:val="0"/>
              <w:autoSpaceDE w:val="0"/>
              <w:autoSpaceDN w:val="0"/>
              <w:adjustRightInd w:val="0"/>
              <w:spacing w:after="120"/>
              <w:jc w:val="center"/>
              <w:rPr>
                <w:rFonts w:ascii="Optima" w:hAnsi="Optima" w:cs="Calibri"/>
                <w:bCs/>
                <w:color w:val="000000"/>
                <w:sz w:val="20"/>
                <w:szCs w:val="20"/>
                <w:u w:val="single"/>
              </w:rPr>
            </w:pPr>
            <w:r w:rsidRPr="008C0CD5">
              <w:rPr>
                <w:rFonts w:ascii="Optima" w:hAnsi="Optima" w:cs="Calibri"/>
                <w:bCs/>
                <w:color w:val="000000"/>
                <w:sz w:val="20"/>
                <w:szCs w:val="20"/>
              </w:rPr>
              <w:t>1 work</w:t>
            </w:r>
            <w:bookmarkStart w:id="1" w:name="_GoBack"/>
            <w:bookmarkEnd w:id="1"/>
            <w:r w:rsidRPr="008C0CD5">
              <w:rPr>
                <w:rFonts w:ascii="Optima" w:hAnsi="Optima" w:cs="Calibri"/>
                <w:bCs/>
                <w:color w:val="000000"/>
                <w:sz w:val="20"/>
                <w:szCs w:val="20"/>
              </w:rPr>
              <w:t>ing day</w:t>
            </w:r>
          </w:p>
        </w:tc>
      </w:tr>
    </w:tbl>
    <w:p w:rsidR="00162580" w:rsidRPr="008C0CD5" w:rsidRDefault="00162580" w:rsidP="00162580">
      <w:pPr>
        <w:pStyle w:val="ListParagraph"/>
        <w:widowControl w:val="0"/>
        <w:overflowPunct w:val="0"/>
        <w:autoSpaceDE w:val="0"/>
        <w:autoSpaceDN w:val="0"/>
        <w:adjustRightInd w:val="0"/>
        <w:spacing w:after="120" w:line="240" w:lineRule="auto"/>
        <w:ind w:left="1440" w:right="80"/>
        <w:jc w:val="both"/>
        <w:rPr>
          <w:rFonts w:ascii="Optima" w:hAnsi="Optima" w:cs="Calibri"/>
          <w:b/>
          <w:bCs/>
          <w:color w:val="000000"/>
          <w:sz w:val="20"/>
          <w:szCs w:val="20"/>
        </w:rPr>
      </w:pPr>
    </w:p>
    <w:p w:rsidR="0092724E" w:rsidRPr="008C0CD5" w:rsidRDefault="00162580" w:rsidP="003C051A">
      <w:pPr>
        <w:pStyle w:val="ListParagraph"/>
        <w:widowControl w:val="0"/>
        <w:numPr>
          <w:ilvl w:val="0"/>
          <w:numId w:val="24"/>
        </w:numPr>
        <w:tabs>
          <w:tab w:val="clear" w:pos="8156"/>
          <w:tab w:val="num" w:pos="1418"/>
        </w:tabs>
        <w:overflowPunct w:val="0"/>
        <w:autoSpaceDE w:val="0"/>
        <w:autoSpaceDN w:val="0"/>
        <w:adjustRightInd w:val="0"/>
        <w:spacing w:after="120" w:line="240" w:lineRule="auto"/>
        <w:ind w:left="1440" w:right="80" w:hanging="306"/>
        <w:jc w:val="both"/>
        <w:rPr>
          <w:rFonts w:ascii="Optima" w:hAnsi="Optima" w:cs="Calibri"/>
          <w:b/>
          <w:bCs/>
          <w:color w:val="000000"/>
          <w:sz w:val="20"/>
          <w:szCs w:val="20"/>
        </w:rPr>
      </w:pPr>
      <w:r w:rsidRPr="008C0CD5">
        <w:rPr>
          <w:rFonts w:ascii="Optima" w:hAnsi="Optima" w:cs="Calibri"/>
          <w:b/>
          <w:bCs/>
          <w:color w:val="000000"/>
          <w:sz w:val="20"/>
          <w:szCs w:val="20"/>
        </w:rPr>
        <w:t>D</w:t>
      </w:r>
      <w:r w:rsidR="004C6683" w:rsidRPr="008C0CD5">
        <w:rPr>
          <w:rFonts w:ascii="Optima" w:hAnsi="Optima" w:cs="Calibri"/>
          <w:b/>
          <w:bCs/>
          <w:color w:val="000000"/>
          <w:sz w:val="20"/>
          <w:szCs w:val="20"/>
        </w:rPr>
        <w:t>etails</w:t>
      </w:r>
      <w:r w:rsidRPr="008C0CD5">
        <w:rPr>
          <w:rFonts w:ascii="Optima" w:hAnsi="Optima" w:cs="Calibri"/>
          <w:b/>
          <w:bCs/>
          <w:color w:val="000000"/>
          <w:sz w:val="20"/>
          <w:szCs w:val="20"/>
        </w:rPr>
        <w:t xml:space="preserve"> of Procedures</w:t>
      </w:r>
    </w:p>
    <w:p w:rsidR="0092724E" w:rsidRPr="008C0CD5" w:rsidRDefault="0092724E" w:rsidP="0092724E">
      <w:pPr>
        <w:pStyle w:val="ListParagraph"/>
        <w:widowControl w:val="0"/>
        <w:overflowPunct w:val="0"/>
        <w:autoSpaceDE w:val="0"/>
        <w:autoSpaceDN w:val="0"/>
        <w:adjustRightInd w:val="0"/>
        <w:spacing w:after="120" w:line="240" w:lineRule="auto"/>
        <w:ind w:left="1440" w:right="80"/>
        <w:jc w:val="both"/>
        <w:rPr>
          <w:rFonts w:ascii="Optima" w:eastAsia="Calibri" w:hAnsi="Optima" w:cs="Calibri"/>
          <w:b/>
          <w:bCs/>
          <w:color w:val="000000"/>
          <w:sz w:val="20"/>
          <w:szCs w:val="20"/>
        </w:rPr>
      </w:pPr>
    </w:p>
    <w:p w:rsidR="0092724E" w:rsidRPr="008C0CD5" w:rsidRDefault="00162580" w:rsidP="00E2053A">
      <w:pPr>
        <w:pStyle w:val="ListParagraph"/>
        <w:widowControl w:val="0"/>
        <w:overflowPunct w:val="0"/>
        <w:autoSpaceDE w:val="0"/>
        <w:autoSpaceDN w:val="0"/>
        <w:adjustRightInd w:val="0"/>
        <w:spacing w:after="120" w:line="240" w:lineRule="auto"/>
        <w:ind w:left="2127" w:right="80"/>
        <w:jc w:val="both"/>
        <w:rPr>
          <w:rFonts w:ascii="Optima" w:hAnsi="Optima"/>
          <w:sz w:val="20"/>
          <w:szCs w:val="20"/>
        </w:rPr>
      </w:pPr>
      <w:r w:rsidRPr="008C0CD5">
        <w:rPr>
          <w:rFonts w:ascii="Optima" w:eastAsia="Calibri" w:hAnsi="Optima" w:cs="Calibri"/>
          <w:b/>
          <w:bCs/>
          <w:color w:val="000000"/>
          <w:sz w:val="20"/>
          <w:szCs w:val="20"/>
        </w:rPr>
        <w:t>Step 1-Recei</w:t>
      </w:r>
      <w:r w:rsidR="00D05FE8" w:rsidRPr="008C0CD5">
        <w:rPr>
          <w:rFonts w:ascii="Optima" w:eastAsia="Calibri" w:hAnsi="Optima" w:cs="Calibri"/>
          <w:b/>
          <w:bCs/>
          <w:color w:val="000000"/>
          <w:sz w:val="20"/>
          <w:szCs w:val="20"/>
        </w:rPr>
        <w:t>ve</w:t>
      </w:r>
      <w:r w:rsidRPr="008C0CD5">
        <w:rPr>
          <w:rFonts w:ascii="Optima" w:eastAsia="Calibri" w:hAnsi="Optima" w:cs="Calibri"/>
          <w:b/>
          <w:bCs/>
          <w:color w:val="000000"/>
          <w:sz w:val="20"/>
          <w:szCs w:val="20"/>
        </w:rPr>
        <w:t xml:space="preserve"> progress report: </w:t>
      </w:r>
      <w:r w:rsidRPr="008C0CD5">
        <w:rPr>
          <w:rFonts w:ascii="Optima" w:hAnsi="Optima"/>
          <w:sz w:val="20"/>
          <w:szCs w:val="20"/>
        </w:rPr>
        <w:t xml:space="preserve">The RERC </w:t>
      </w:r>
      <w:r w:rsidR="00C54672" w:rsidRPr="008C0CD5">
        <w:rPr>
          <w:rFonts w:ascii="Optima" w:hAnsi="Optima"/>
          <w:sz w:val="20"/>
          <w:szCs w:val="20"/>
        </w:rPr>
        <w:t xml:space="preserve">staff </w:t>
      </w:r>
      <w:r w:rsidRPr="008C0CD5">
        <w:rPr>
          <w:rFonts w:ascii="Optima" w:hAnsi="Optima"/>
          <w:sz w:val="20"/>
          <w:szCs w:val="20"/>
        </w:rPr>
        <w:t xml:space="preserve">receives the progress report </w:t>
      </w:r>
      <w:r w:rsidR="00C54672" w:rsidRPr="008C0CD5">
        <w:rPr>
          <w:rFonts w:ascii="Optima" w:hAnsi="Optima"/>
          <w:sz w:val="20"/>
          <w:szCs w:val="20"/>
        </w:rPr>
        <w:t xml:space="preserve">and continuing review application </w:t>
      </w:r>
      <w:r w:rsidRPr="008C0CD5">
        <w:rPr>
          <w:rFonts w:ascii="Optima" w:hAnsi="Optima"/>
          <w:sz w:val="20"/>
          <w:szCs w:val="20"/>
        </w:rPr>
        <w:t>(</w:t>
      </w:r>
      <w:r w:rsidR="006D730A" w:rsidRPr="008C0CD5">
        <w:rPr>
          <w:rFonts w:ascii="Optima" w:hAnsi="Optima"/>
          <w:sz w:val="20"/>
          <w:szCs w:val="20"/>
        </w:rPr>
        <w:t xml:space="preserve">CSMC RERC </w:t>
      </w:r>
      <w:r w:rsidRPr="008C0CD5">
        <w:rPr>
          <w:rFonts w:ascii="Optima" w:hAnsi="Optima"/>
          <w:sz w:val="20"/>
          <w:szCs w:val="20"/>
        </w:rPr>
        <w:t xml:space="preserve">Form </w:t>
      </w:r>
      <w:r w:rsidR="004C6683" w:rsidRPr="008C0CD5">
        <w:rPr>
          <w:rFonts w:ascii="Optima" w:hAnsi="Optima"/>
          <w:sz w:val="20"/>
          <w:szCs w:val="20"/>
        </w:rPr>
        <w:t>3E</w:t>
      </w:r>
      <w:r w:rsidRPr="008C0CD5">
        <w:rPr>
          <w:rFonts w:ascii="Optima" w:hAnsi="Optima"/>
          <w:sz w:val="20"/>
          <w:szCs w:val="20"/>
        </w:rPr>
        <w:t>) and enters the date and pertinent information in the record file</w:t>
      </w:r>
      <w:r w:rsidR="00D05FE8" w:rsidRPr="008C0CD5">
        <w:rPr>
          <w:rFonts w:ascii="Optima" w:hAnsi="Optima"/>
          <w:spacing w:val="-4"/>
          <w:sz w:val="20"/>
          <w:szCs w:val="20"/>
        </w:rPr>
        <w:t>.</w:t>
      </w:r>
    </w:p>
    <w:p w:rsidR="0092724E" w:rsidRPr="008C0CD5" w:rsidRDefault="0092724E" w:rsidP="00E2053A">
      <w:pPr>
        <w:pStyle w:val="ListParagraph"/>
        <w:widowControl w:val="0"/>
        <w:overflowPunct w:val="0"/>
        <w:autoSpaceDE w:val="0"/>
        <w:autoSpaceDN w:val="0"/>
        <w:adjustRightInd w:val="0"/>
        <w:spacing w:after="120" w:line="240" w:lineRule="auto"/>
        <w:ind w:left="2127" w:right="80"/>
        <w:jc w:val="both"/>
        <w:rPr>
          <w:rFonts w:ascii="Optima" w:eastAsia="Calibri" w:hAnsi="Optima" w:cs="Calibri"/>
          <w:b/>
          <w:bCs/>
          <w:color w:val="000000"/>
          <w:sz w:val="20"/>
          <w:szCs w:val="20"/>
        </w:rPr>
      </w:pPr>
    </w:p>
    <w:p w:rsidR="0092724E" w:rsidRPr="008C0CD5" w:rsidRDefault="00162580" w:rsidP="00E2053A">
      <w:pPr>
        <w:pStyle w:val="ListParagraph"/>
        <w:widowControl w:val="0"/>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eastAsia="Calibri" w:hAnsi="Optima" w:cs="Calibri"/>
          <w:b/>
          <w:bCs/>
          <w:color w:val="000000"/>
          <w:sz w:val="20"/>
          <w:szCs w:val="20"/>
        </w:rPr>
        <w:t xml:space="preserve">Step 2-Check </w:t>
      </w:r>
      <w:r w:rsidR="00036C72" w:rsidRPr="008C0CD5">
        <w:rPr>
          <w:rFonts w:ascii="Optima" w:eastAsia="Calibri" w:hAnsi="Optima" w:cs="Calibri"/>
          <w:b/>
          <w:bCs/>
          <w:color w:val="000000"/>
          <w:sz w:val="20"/>
          <w:szCs w:val="20"/>
        </w:rPr>
        <w:t xml:space="preserve">the </w:t>
      </w:r>
      <w:r w:rsidRPr="008C0CD5">
        <w:rPr>
          <w:rFonts w:ascii="Optima" w:eastAsia="Calibri" w:hAnsi="Optima" w:cs="Calibri"/>
          <w:b/>
          <w:bCs/>
          <w:color w:val="000000"/>
          <w:sz w:val="20"/>
          <w:szCs w:val="20"/>
        </w:rPr>
        <w:t>completeness</w:t>
      </w:r>
      <w:r w:rsidR="00036C72" w:rsidRPr="008C0CD5">
        <w:rPr>
          <w:rFonts w:ascii="Optima" w:eastAsia="Calibri" w:hAnsi="Optima" w:cs="Calibri"/>
          <w:b/>
          <w:bCs/>
          <w:color w:val="000000"/>
          <w:sz w:val="20"/>
          <w:szCs w:val="20"/>
        </w:rPr>
        <w:t xml:space="preserve"> of</w:t>
      </w:r>
      <w:r w:rsidRPr="008C0CD5">
        <w:rPr>
          <w:rFonts w:ascii="Optima" w:eastAsia="Calibri" w:hAnsi="Optima" w:cs="Calibri"/>
          <w:b/>
          <w:bCs/>
          <w:color w:val="000000"/>
          <w:sz w:val="20"/>
          <w:szCs w:val="20"/>
        </w:rPr>
        <w:t xml:space="preserve"> information in the report and forward to primary reviewers: </w:t>
      </w:r>
      <w:r w:rsidRPr="008C0CD5">
        <w:rPr>
          <w:rFonts w:ascii="Optima" w:hAnsi="Optima" w:cs="Calibri"/>
          <w:color w:val="000000"/>
          <w:sz w:val="20"/>
          <w:szCs w:val="20"/>
        </w:rPr>
        <w:t>RERC s</w:t>
      </w:r>
      <w:r w:rsidR="004C6683" w:rsidRPr="008C0CD5">
        <w:rPr>
          <w:rFonts w:ascii="Optima" w:hAnsi="Optima" w:cs="Calibri"/>
          <w:color w:val="000000"/>
          <w:sz w:val="20"/>
          <w:szCs w:val="20"/>
        </w:rPr>
        <w:t>ecretariat</w:t>
      </w:r>
      <w:r w:rsidRPr="008C0CD5">
        <w:rPr>
          <w:rFonts w:ascii="Optima" w:hAnsi="Optima" w:cs="Calibri"/>
          <w:color w:val="000000"/>
          <w:sz w:val="20"/>
          <w:szCs w:val="20"/>
        </w:rPr>
        <w:t xml:space="preserve"> reviews the completeness of submitted report based on the items in Form 3E and forwards to the primary reviewers.</w:t>
      </w:r>
    </w:p>
    <w:p w:rsidR="003E3B56" w:rsidRPr="008C0CD5" w:rsidRDefault="003E3B56" w:rsidP="00E2053A">
      <w:pPr>
        <w:pStyle w:val="ListParagraph"/>
        <w:widowControl w:val="0"/>
        <w:overflowPunct w:val="0"/>
        <w:autoSpaceDE w:val="0"/>
        <w:autoSpaceDN w:val="0"/>
        <w:adjustRightInd w:val="0"/>
        <w:spacing w:after="120" w:line="240" w:lineRule="auto"/>
        <w:ind w:left="2127" w:right="80"/>
        <w:jc w:val="both"/>
        <w:rPr>
          <w:rFonts w:ascii="Optima" w:hAnsi="Optima" w:cs="Calibri"/>
          <w:i/>
          <w:color w:val="000000"/>
          <w:sz w:val="20"/>
          <w:szCs w:val="20"/>
        </w:rPr>
      </w:pPr>
    </w:p>
    <w:p w:rsidR="00FD7463" w:rsidRPr="008C0CD5" w:rsidRDefault="00FD7463" w:rsidP="00E2053A">
      <w:pPr>
        <w:pStyle w:val="ListParagraph"/>
        <w:widowControl w:val="0"/>
        <w:overflowPunct w:val="0"/>
        <w:autoSpaceDE w:val="0"/>
        <w:autoSpaceDN w:val="0"/>
        <w:adjustRightInd w:val="0"/>
        <w:spacing w:after="120" w:line="240" w:lineRule="auto"/>
        <w:ind w:left="2127" w:right="80"/>
        <w:jc w:val="both"/>
        <w:rPr>
          <w:rFonts w:ascii="Optima" w:hAnsi="Optima" w:cs="Calibri"/>
          <w:i/>
          <w:color w:val="000000"/>
          <w:sz w:val="20"/>
          <w:szCs w:val="20"/>
        </w:rPr>
      </w:pPr>
    </w:p>
    <w:p w:rsidR="0092724E" w:rsidRPr="008C0CD5" w:rsidRDefault="0092724E" w:rsidP="00E2053A">
      <w:pPr>
        <w:pStyle w:val="ListParagraph"/>
        <w:widowControl w:val="0"/>
        <w:overflowPunct w:val="0"/>
        <w:autoSpaceDE w:val="0"/>
        <w:autoSpaceDN w:val="0"/>
        <w:adjustRightInd w:val="0"/>
        <w:spacing w:after="120" w:line="240" w:lineRule="auto"/>
        <w:ind w:left="2127" w:right="80"/>
        <w:jc w:val="both"/>
        <w:rPr>
          <w:rFonts w:ascii="Optima" w:eastAsia="Calibri" w:hAnsi="Optima" w:cs="Calibri"/>
          <w:b/>
          <w:bCs/>
          <w:color w:val="000000"/>
          <w:sz w:val="20"/>
          <w:szCs w:val="20"/>
        </w:rPr>
      </w:pPr>
    </w:p>
    <w:p w:rsidR="0092724E" w:rsidRPr="008C0CD5" w:rsidRDefault="00162580" w:rsidP="00E2053A">
      <w:pPr>
        <w:pStyle w:val="ListParagraph"/>
        <w:widowControl w:val="0"/>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eastAsia="Calibri" w:hAnsi="Optima" w:cs="Calibri"/>
          <w:b/>
          <w:bCs/>
          <w:color w:val="000000"/>
          <w:sz w:val="20"/>
          <w:szCs w:val="20"/>
        </w:rPr>
        <w:lastRenderedPageBreak/>
        <w:t xml:space="preserve">Step 3- Review the progress report: </w:t>
      </w:r>
      <w:r w:rsidRPr="008C0CD5">
        <w:rPr>
          <w:rFonts w:ascii="Optima" w:hAnsi="Optima" w:cs="Calibri"/>
          <w:color w:val="000000"/>
          <w:sz w:val="20"/>
          <w:szCs w:val="20"/>
        </w:rPr>
        <w:t xml:space="preserve">Primary reviewers review </w:t>
      </w:r>
      <w:r w:rsidR="00C54672" w:rsidRPr="008C0CD5">
        <w:rPr>
          <w:rFonts w:ascii="Optima" w:hAnsi="Optima" w:cs="Calibri"/>
          <w:color w:val="000000"/>
          <w:sz w:val="20"/>
          <w:szCs w:val="20"/>
        </w:rPr>
        <w:t xml:space="preserve">the </w:t>
      </w:r>
      <w:r w:rsidRPr="008C0CD5">
        <w:rPr>
          <w:rFonts w:ascii="Optima" w:hAnsi="Optima" w:cs="Calibri"/>
          <w:color w:val="000000"/>
          <w:sz w:val="20"/>
          <w:szCs w:val="20"/>
        </w:rPr>
        <w:t xml:space="preserve">progress report in accordance with the protocol and related documents approved by the RERC. Recommendations are reported </w:t>
      </w:r>
      <w:r w:rsidR="00126222" w:rsidRPr="008C0CD5">
        <w:rPr>
          <w:rFonts w:ascii="Optima" w:hAnsi="Optima" w:cs="Calibri"/>
          <w:color w:val="000000"/>
          <w:sz w:val="20"/>
          <w:szCs w:val="20"/>
        </w:rPr>
        <w:t xml:space="preserve">at </w:t>
      </w:r>
      <w:r w:rsidRPr="008C0CD5">
        <w:rPr>
          <w:rFonts w:ascii="Optima" w:hAnsi="Optima" w:cs="Calibri"/>
          <w:color w:val="000000"/>
          <w:sz w:val="20"/>
          <w:szCs w:val="20"/>
        </w:rPr>
        <w:t xml:space="preserve">the </w:t>
      </w:r>
      <w:r w:rsidR="00126222" w:rsidRPr="008C0CD5">
        <w:rPr>
          <w:rFonts w:ascii="Optima" w:hAnsi="Optima" w:cs="Calibri"/>
          <w:color w:val="000000"/>
          <w:sz w:val="20"/>
          <w:szCs w:val="20"/>
        </w:rPr>
        <w:t xml:space="preserve">full </w:t>
      </w:r>
      <w:r w:rsidRPr="008C0CD5">
        <w:rPr>
          <w:rFonts w:ascii="Optima" w:hAnsi="Optima" w:cs="Calibri"/>
          <w:color w:val="000000"/>
          <w:sz w:val="20"/>
          <w:szCs w:val="20"/>
        </w:rPr>
        <w:t>board meeting.</w:t>
      </w:r>
    </w:p>
    <w:p w:rsidR="0092724E" w:rsidRPr="008C0CD5" w:rsidRDefault="0092724E" w:rsidP="00E2053A">
      <w:pPr>
        <w:pStyle w:val="ListParagraph"/>
        <w:widowControl w:val="0"/>
        <w:overflowPunct w:val="0"/>
        <w:autoSpaceDE w:val="0"/>
        <w:autoSpaceDN w:val="0"/>
        <w:adjustRightInd w:val="0"/>
        <w:spacing w:after="120" w:line="240" w:lineRule="auto"/>
        <w:ind w:left="2127" w:right="80"/>
        <w:jc w:val="both"/>
        <w:rPr>
          <w:rFonts w:ascii="Optima" w:eastAsia="Calibri" w:hAnsi="Optima" w:cs="Calibri"/>
          <w:b/>
          <w:bCs/>
          <w:color w:val="000000"/>
          <w:sz w:val="20"/>
          <w:szCs w:val="20"/>
        </w:rPr>
      </w:pPr>
    </w:p>
    <w:p w:rsidR="00162580" w:rsidRPr="008C0CD5" w:rsidRDefault="00162580" w:rsidP="00E2053A">
      <w:pPr>
        <w:pStyle w:val="ListParagraph"/>
        <w:widowControl w:val="0"/>
        <w:overflowPunct w:val="0"/>
        <w:autoSpaceDE w:val="0"/>
        <w:autoSpaceDN w:val="0"/>
        <w:adjustRightInd w:val="0"/>
        <w:spacing w:after="120" w:line="240" w:lineRule="auto"/>
        <w:ind w:left="2127" w:right="80"/>
        <w:jc w:val="both"/>
        <w:rPr>
          <w:rFonts w:ascii="Optima" w:hAnsi="Optima" w:cs="Calibri"/>
          <w:vanish/>
          <w:color w:val="000000"/>
          <w:sz w:val="20"/>
          <w:szCs w:val="20"/>
        </w:rPr>
      </w:pPr>
      <w:r w:rsidRPr="008C0CD5">
        <w:rPr>
          <w:rFonts w:ascii="Optima" w:eastAsia="Calibri" w:hAnsi="Optima" w:cs="Calibri"/>
          <w:b/>
          <w:bCs/>
          <w:color w:val="000000"/>
          <w:sz w:val="20"/>
          <w:szCs w:val="20"/>
        </w:rPr>
        <w:t>Step 4-</w:t>
      </w:r>
      <w:r w:rsidR="00326218" w:rsidRPr="008C0CD5">
        <w:rPr>
          <w:rFonts w:ascii="Optima" w:eastAsia="Calibri" w:hAnsi="Optima" w:cs="Calibri"/>
          <w:b/>
          <w:bCs/>
          <w:color w:val="000000"/>
          <w:sz w:val="20"/>
          <w:szCs w:val="20"/>
        </w:rPr>
        <w:t xml:space="preserve"> </w:t>
      </w:r>
      <w:r w:rsidRPr="008C0CD5">
        <w:rPr>
          <w:rFonts w:ascii="Optima" w:eastAsia="Calibri" w:hAnsi="Optima" w:cs="Calibri"/>
          <w:b/>
          <w:bCs/>
          <w:color w:val="000000"/>
          <w:sz w:val="20"/>
          <w:szCs w:val="20"/>
        </w:rPr>
        <w:t xml:space="preserve">Discuss at full board meeting and </w:t>
      </w:r>
      <w:proofErr w:type="gramStart"/>
      <w:r w:rsidRPr="008C0CD5">
        <w:rPr>
          <w:rFonts w:ascii="Optima" w:eastAsia="Calibri" w:hAnsi="Optima" w:cs="Calibri"/>
          <w:b/>
          <w:bCs/>
          <w:color w:val="000000"/>
          <w:sz w:val="20"/>
          <w:szCs w:val="20"/>
        </w:rPr>
        <w:t>make a decision</w:t>
      </w:r>
      <w:proofErr w:type="gramEnd"/>
      <w:r w:rsidRPr="008C0CD5">
        <w:rPr>
          <w:rFonts w:ascii="Optima" w:eastAsia="Calibri" w:hAnsi="Optima" w:cs="Calibri"/>
          <w:b/>
          <w:bCs/>
          <w:color w:val="000000"/>
          <w:sz w:val="20"/>
          <w:szCs w:val="20"/>
        </w:rPr>
        <w:t xml:space="preserve">: </w:t>
      </w:r>
    </w:p>
    <w:p w:rsidR="00162580" w:rsidRPr="008C0CD5" w:rsidRDefault="00162580" w:rsidP="003C051A">
      <w:pPr>
        <w:pStyle w:val="ListParagraph"/>
        <w:widowControl w:val="0"/>
        <w:numPr>
          <w:ilvl w:val="0"/>
          <w:numId w:val="30"/>
        </w:numPr>
        <w:overflowPunct w:val="0"/>
        <w:autoSpaceDE w:val="0"/>
        <w:autoSpaceDN w:val="0"/>
        <w:adjustRightInd w:val="0"/>
        <w:spacing w:after="120" w:line="240" w:lineRule="auto"/>
        <w:ind w:left="2127"/>
        <w:contextualSpacing w:val="0"/>
        <w:jc w:val="both"/>
        <w:rPr>
          <w:rFonts w:ascii="Optima" w:hAnsi="Optima" w:cs="Calibri"/>
          <w:vanish/>
          <w:color w:val="000000"/>
          <w:sz w:val="20"/>
          <w:szCs w:val="20"/>
        </w:rPr>
      </w:pPr>
    </w:p>
    <w:p w:rsidR="00162580" w:rsidRPr="008C0CD5" w:rsidRDefault="00162580" w:rsidP="003C051A">
      <w:pPr>
        <w:pStyle w:val="ListParagraph"/>
        <w:widowControl w:val="0"/>
        <w:numPr>
          <w:ilvl w:val="0"/>
          <w:numId w:val="30"/>
        </w:numPr>
        <w:overflowPunct w:val="0"/>
        <w:autoSpaceDE w:val="0"/>
        <w:autoSpaceDN w:val="0"/>
        <w:adjustRightInd w:val="0"/>
        <w:spacing w:after="120" w:line="240" w:lineRule="auto"/>
        <w:ind w:left="2127"/>
        <w:contextualSpacing w:val="0"/>
        <w:jc w:val="both"/>
        <w:rPr>
          <w:rFonts w:ascii="Optima" w:hAnsi="Optima" w:cs="Calibri"/>
          <w:vanish/>
          <w:color w:val="000000"/>
          <w:sz w:val="20"/>
          <w:szCs w:val="20"/>
        </w:rPr>
      </w:pPr>
    </w:p>
    <w:p w:rsidR="00162580" w:rsidRPr="008C0CD5" w:rsidRDefault="00162580" w:rsidP="003C051A">
      <w:pPr>
        <w:pStyle w:val="ListParagraph"/>
        <w:widowControl w:val="0"/>
        <w:numPr>
          <w:ilvl w:val="0"/>
          <w:numId w:val="30"/>
        </w:numPr>
        <w:overflowPunct w:val="0"/>
        <w:autoSpaceDE w:val="0"/>
        <w:autoSpaceDN w:val="0"/>
        <w:adjustRightInd w:val="0"/>
        <w:spacing w:after="120" w:line="240" w:lineRule="auto"/>
        <w:ind w:left="2127"/>
        <w:contextualSpacing w:val="0"/>
        <w:jc w:val="both"/>
        <w:rPr>
          <w:rFonts w:ascii="Optima" w:hAnsi="Optima" w:cs="Calibri"/>
          <w:vanish/>
          <w:color w:val="000000"/>
          <w:sz w:val="20"/>
          <w:szCs w:val="20"/>
        </w:rPr>
      </w:pPr>
    </w:p>
    <w:p w:rsidR="00162580" w:rsidRPr="008C0CD5" w:rsidRDefault="00162580" w:rsidP="00E2053A">
      <w:pPr>
        <w:pStyle w:val="ListParagraph"/>
        <w:widowControl w:val="0"/>
        <w:overflowPunct w:val="0"/>
        <w:autoSpaceDE w:val="0"/>
        <w:autoSpaceDN w:val="0"/>
        <w:adjustRightInd w:val="0"/>
        <w:spacing w:after="120" w:line="240" w:lineRule="auto"/>
        <w:ind w:left="2127"/>
        <w:contextualSpacing w:val="0"/>
        <w:jc w:val="both"/>
        <w:rPr>
          <w:rFonts w:ascii="Optima" w:hAnsi="Optima" w:cs="Calibri"/>
          <w:b/>
          <w:bCs/>
          <w:color w:val="000000"/>
          <w:sz w:val="20"/>
          <w:szCs w:val="20"/>
        </w:rPr>
      </w:pPr>
      <w:r w:rsidRPr="008C0CD5">
        <w:rPr>
          <w:rFonts w:ascii="Optima" w:hAnsi="Optima" w:cs="Calibri"/>
          <w:color w:val="000000"/>
          <w:sz w:val="20"/>
          <w:szCs w:val="20"/>
        </w:rPr>
        <w:t>The Board discusses issues related to the recommendations to determine the need for the investigator to clarify any aspect of the progress</w:t>
      </w:r>
      <w:r w:rsidR="0092724E" w:rsidRPr="008C0CD5">
        <w:rPr>
          <w:rFonts w:ascii="Optima" w:hAnsi="Optima" w:cs="Calibri"/>
          <w:color w:val="000000"/>
          <w:sz w:val="20"/>
          <w:szCs w:val="20"/>
        </w:rPr>
        <w:t xml:space="preserve"> </w:t>
      </w:r>
      <w:r w:rsidRPr="008C0CD5">
        <w:rPr>
          <w:rFonts w:ascii="Optima" w:hAnsi="Optima" w:cs="Calibri"/>
          <w:color w:val="000000"/>
          <w:sz w:val="20"/>
          <w:szCs w:val="20"/>
        </w:rPr>
        <w:t xml:space="preserve">report as deemed necessary. The following are the possible RERC decisions: </w:t>
      </w:r>
    </w:p>
    <w:p w:rsidR="0092724E" w:rsidRPr="008C0CD5" w:rsidRDefault="0092724E" w:rsidP="00E15FC2">
      <w:pPr>
        <w:pStyle w:val="ListParagraph"/>
        <w:widowControl w:val="0"/>
        <w:numPr>
          <w:ilvl w:val="0"/>
          <w:numId w:val="15"/>
        </w:numPr>
        <w:tabs>
          <w:tab w:val="left" w:pos="2552"/>
        </w:tabs>
        <w:overflowPunct w:val="0"/>
        <w:autoSpaceDE w:val="0"/>
        <w:autoSpaceDN w:val="0"/>
        <w:adjustRightInd w:val="0"/>
        <w:spacing w:after="120" w:line="240" w:lineRule="auto"/>
        <w:ind w:left="2835" w:right="2600" w:hanging="283"/>
        <w:contextualSpacing w:val="0"/>
        <w:jc w:val="both"/>
        <w:rPr>
          <w:rFonts w:ascii="Optima" w:hAnsi="Optima" w:cs="Courier New"/>
          <w:color w:val="000000"/>
          <w:sz w:val="20"/>
          <w:szCs w:val="20"/>
        </w:rPr>
      </w:pPr>
      <w:r w:rsidRPr="008C0CD5">
        <w:rPr>
          <w:rFonts w:ascii="Optima" w:hAnsi="Optima" w:cs="Calibri"/>
          <w:color w:val="000000"/>
          <w:sz w:val="20"/>
          <w:szCs w:val="20"/>
        </w:rPr>
        <w:t>Approve</w:t>
      </w:r>
    </w:p>
    <w:p w:rsidR="0092724E" w:rsidRPr="008C0CD5" w:rsidRDefault="0092724E" w:rsidP="00E15FC2">
      <w:pPr>
        <w:pStyle w:val="ListParagraph"/>
        <w:widowControl w:val="0"/>
        <w:numPr>
          <w:ilvl w:val="0"/>
          <w:numId w:val="15"/>
        </w:numPr>
        <w:tabs>
          <w:tab w:val="left" w:pos="2552"/>
        </w:tabs>
        <w:overflowPunct w:val="0"/>
        <w:autoSpaceDE w:val="0"/>
        <w:autoSpaceDN w:val="0"/>
        <w:adjustRightInd w:val="0"/>
        <w:spacing w:after="120" w:line="240" w:lineRule="auto"/>
        <w:ind w:left="2835" w:right="2600" w:hanging="283"/>
        <w:contextualSpacing w:val="0"/>
        <w:jc w:val="both"/>
        <w:rPr>
          <w:rFonts w:ascii="Optima" w:hAnsi="Optima" w:cs="Courier New"/>
          <w:color w:val="000000"/>
          <w:sz w:val="20"/>
          <w:szCs w:val="20"/>
        </w:rPr>
      </w:pPr>
      <w:r w:rsidRPr="008C0CD5">
        <w:rPr>
          <w:rFonts w:ascii="Optima" w:hAnsi="Optima"/>
          <w:sz w:val="20"/>
          <w:szCs w:val="20"/>
          <w:lang w:val="en-US" w:bidi="th-TH"/>
        </w:rPr>
        <w:t xml:space="preserve">Request </w:t>
      </w:r>
      <w:r w:rsidR="00EC32D8" w:rsidRPr="008C0CD5">
        <w:rPr>
          <w:rFonts w:ascii="Optima" w:hAnsi="Optima"/>
          <w:sz w:val="20"/>
          <w:szCs w:val="20"/>
          <w:lang w:val="en-US" w:bidi="th-TH"/>
        </w:rPr>
        <w:t>i</w:t>
      </w:r>
      <w:r w:rsidRPr="008C0CD5">
        <w:rPr>
          <w:rFonts w:ascii="Optima" w:hAnsi="Optima"/>
          <w:sz w:val="20"/>
          <w:szCs w:val="20"/>
          <w:lang w:val="en-US" w:bidi="th-TH"/>
        </w:rPr>
        <w:t>nformation</w:t>
      </w:r>
      <w:r w:rsidR="00EC32D8" w:rsidRPr="008C0CD5">
        <w:rPr>
          <w:rFonts w:ascii="Optima" w:hAnsi="Optima"/>
          <w:sz w:val="20"/>
          <w:szCs w:val="20"/>
          <w:lang w:val="en-US" w:bidi="th-TH"/>
        </w:rPr>
        <w:t xml:space="preserve"> </w:t>
      </w:r>
      <w:r w:rsidRPr="008C0CD5">
        <w:rPr>
          <w:rFonts w:ascii="Optima" w:hAnsi="Optima"/>
          <w:sz w:val="20"/>
          <w:szCs w:val="20"/>
          <w:lang w:val="en-US" w:bidi="th-TH"/>
        </w:rPr>
        <w:t>(</w:t>
      </w:r>
      <w:r w:rsidR="00EC32D8" w:rsidRPr="008C0CD5">
        <w:rPr>
          <w:rFonts w:ascii="Optima" w:hAnsi="Optima"/>
          <w:sz w:val="20"/>
          <w:szCs w:val="20"/>
          <w:lang w:val="en-US" w:bidi="th-TH"/>
        </w:rPr>
        <w:t>i</w:t>
      </w:r>
      <w:r w:rsidRPr="008C0CD5">
        <w:rPr>
          <w:rFonts w:ascii="Optima" w:hAnsi="Optima"/>
          <w:sz w:val="20"/>
          <w:szCs w:val="20"/>
          <w:lang w:val="en-US" w:bidi="th-TH"/>
        </w:rPr>
        <w:t xml:space="preserve">ndicate </w:t>
      </w:r>
      <w:r w:rsidR="00EC32D8" w:rsidRPr="008C0CD5">
        <w:rPr>
          <w:rFonts w:ascii="Optima" w:hAnsi="Optima"/>
          <w:sz w:val="20"/>
          <w:szCs w:val="20"/>
          <w:lang w:val="en-US" w:bidi="th-TH"/>
        </w:rPr>
        <w:t>i</w:t>
      </w:r>
      <w:r w:rsidRPr="008C0CD5">
        <w:rPr>
          <w:rFonts w:ascii="Optima" w:hAnsi="Optima"/>
          <w:sz w:val="20"/>
          <w:szCs w:val="20"/>
          <w:lang w:val="en-US" w:bidi="th-TH"/>
        </w:rPr>
        <w:t>nformation)</w:t>
      </w:r>
    </w:p>
    <w:p w:rsidR="0092724E" w:rsidRPr="008C0CD5" w:rsidRDefault="0092724E" w:rsidP="00E15FC2">
      <w:pPr>
        <w:pStyle w:val="ListParagraph"/>
        <w:widowControl w:val="0"/>
        <w:numPr>
          <w:ilvl w:val="0"/>
          <w:numId w:val="15"/>
        </w:numPr>
        <w:tabs>
          <w:tab w:val="left" w:pos="2552"/>
        </w:tabs>
        <w:overflowPunct w:val="0"/>
        <w:autoSpaceDE w:val="0"/>
        <w:autoSpaceDN w:val="0"/>
        <w:adjustRightInd w:val="0"/>
        <w:spacing w:after="120" w:line="240" w:lineRule="auto"/>
        <w:ind w:left="2835" w:right="2600" w:hanging="283"/>
        <w:contextualSpacing w:val="0"/>
        <w:jc w:val="both"/>
        <w:rPr>
          <w:rFonts w:ascii="Optima" w:hAnsi="Optima" w:cs="Courier New"/>
          <w:color w:val="000000"/>
          <w:sz w:val="20"/>
          <w:szCs w:val="20"/>
        </w:rPr>
      </w:pPr>
      <w:r w:rsidRPr="008C0CD5">
        <w:rPr>
          <w:rFonts w:ascii="Optima" w:hAnsi="Optima"/>
          <w:sz w:val="20"/>
          <w:szCs w:val="20"/>
          <w:lang w:val="en-US" w:bidi="th-TH"/>
        </w:rPr>
        <w:t xml:space="preserve">Recommend </w:t>
      </w:r>
      <w:r w:rsidR="00EC32D8" w:rsidRPr="008C0CD5">
        <w:rPr>
          <w:rFonts w:ascii="Optima" w:hAnsi="Optima"/>
          <w:sz w:val="20"/>
          <w:szCs w:val="20"/>
          <w:lang w:val="en-US" w:bidi="th-TH"/>
        </w:rPr>
        <w:t>f</w:t>
      </w:r>
      <w:r w:rsidRPr="008C0CD5">
        <w:rPr>
          <w:rFonts w:ascii="Optima" w:hAnsi="Optima"/>
          <w:sz w:val="20"/>
          <w:szCs w:val="20"/>
          <w:lang w:val="en-US" w:bidi="th-TH"/>
        </w:rPr>
        <w:t xml:space="preserve">urther </w:t>
      </w:r>
      <w:r w:rsidR="00EC32D8" w:rsidRPr="008C0CD5">
        <w:rPr>
          <w:rFonts w:ascii="Optima" w:hAnsi="Optima"/>
          <w:sz w:val="20"/>
          <w:szCs w:val="20"/>
          <w:lang w:val="en-US" w:bidi="th-TH"/>
        </w:rPr>
        <w:t>a</w:t>
      </w:r>
      <w:r w:rsidRPr="008C0CD5">
        <w:rPr>
          <w:rFonts w:ascii="Optima" w:hAnsi="Optima"/>
          <w:sz w:val="20"/>
          <w:szCs w:val="20"/>
          <w:lang w:val="en-US" w:bidi="th-TH"/>
        </w:rPr>
        <w:t>ction (</w:t>
      </w:r>
      <w:r w:rsidR="00EC32D8" w:rsidRPr="008C0CD5">
        <w:rPr>
          <w:rFonts w:ascii="Optima" w:hAnsi="Optima"/>
          <w:sz w:val="20"/>
          <w:szCs w:val="20"/>
          <w:lang w:val="en-US" w:bidi="th-TH"/>
        </w:rPr>
        <w:t>i</w:t>
      </w:r>
      <w:r w:rsidRPr="008C0CD5">
        <w:rPr>
          <w:rFonts w:ascii="Optima" w:hAnsi="Optima"/>
          <w:sz w:val="20"/>
          <w:szCs w:val="20"/>
          <w:lang w:val="en-US" w:bidi="th-TH"/>
        </w:rPr>
        <w:t xml:space="preserve">ndicate </w:t>
      </w:r>
      <w:r w:rsidR="00EC32D8" w:rsidRPr="008C0CD5">
        <w:rPr>
          <w:rFonts w:ascii="Optima" w:hAnsi="Optima"/>
          <w:sz w:val="20"/>
          <w:szCs w:val="20"/>
          <w:lang w:val="en-US" w:bidi="th-TH"/>
        </w:rPr>
        <w:t>a</w:t>
      </w:r>
      <w:r w:rsidRPr="008C0CD5">
        <w:rPr>
          <w:rFonts w:ascii="Optima" w:hAnsi="Optima"/>
          <w:sz w:val="20"/>
          <w:szCs w:val="20"/>
          <w:lang w:val="en-US" w:bidi="th-TH"/>
        </w:rPr>
        <w:t>ction)</w:t>
      </w:r>
    </w:p>
    <w:p w:rsidR="0092724E" w:rsidRPr="008C0CD5" w:rsidRDefault="00E95EAE" w:rsidP="00E15FC2">
      <w:pPr>
        <w:pStyle w:val="ListParagraph"/>
        <w:widowControl w:val="0"/>
        <w:numPr>
          <w:ilvl w:val="0"/>
          <w:numId w:val="15"/>
        </w:numPr>
        <w:tabs>
          <w:tab w:val="left" w:pos="2552"/>
        </w:tabs>
        <w:overflowPunct w:val="0"/>
        <w:autoSpaceDE w:val="0"/>
        <w:autoSpaceDN w:val="0"/>
        <w:adjustRightInd w:val="0"/>
        <w:spacing w:after="120" w:line="240" w:lineRule="auto"/>
        <w:ind w:left="2835" w:right="141" w:hanging="283"/>
        <w:contextualSpacing w:val="0"/>
        <w:jc w:val="both"/>
        <w:rPr>
          <w:rFonts w:ascii="Optima" w:hAnsi="Optima" w:cs="Courier New"/>
          <w:color w:val="000000"/>
          <w:sz w:val="20"/>
          <w:szCs w:val="20"/>
        </w:rPr>
      </w:pPr>
      <w:r w:rsidRPr="008C0CD5">
        <w:rPr>
          <w:rFonts w:ascii="Optima" w:hAnsi="Optima"/>
          <w:sz w:val="20"/>
          <w:szCs w:val="20"/>
          <w:lang w:val="en-US" w:bidi="th-TH"/>
        </w:rPr>
        <w:t>Deferred (</w:t>
      </w:r>
      <w:r w:rsidR="00EC32D8" w:rsidRPr="008C0CD5">
        <w:rPr>
          <w:rFonts w:ascii="Optima" w:hAnsi="Optima"/>
          <w:sz w:val="20"/>
          <w:szCs w:val="20"/>
          <w:lang w:val="en-US" w:bidi="th-TH"/>
        </w:rPr>
        <w:t>i</w:t>
      </w:r>
      <w:r w:rsidR="0092724E" w:rsidRPr="008C0CD5">
        <w:rPr>
          <w:rFonts w:ascii="Optima" w:hAnsi="Optima"/>
          <w:sz w:val="20"/>
          <w:szCs w:val="20"/>
          <w:lang w:val="en-US" w:bidi="th-TH"/>
        </w:rPr>
        <w:t xml:space="preserve">f </w:t>
      </w:r>
      <w:r w:rsidR="00EC32D8" w:rsidRPr="008C0CD5">
        <w:rPr>
          <w:rFonts w:ascii="Optima" w:hAnsi="Optima"/>
          <w:sz w:val="20"/>
          <w:szCs w:val="20"/>
          <w:lang w:val="en-US" w:bidi="th-TH"/>
        </w:rPr>
        <w:t>c</w:t>
      </w:r>
      <w:r w:rsidR="0092724E" w:rsidRPr="008C0CD5">
        <w:rPr>
          <w:rFonts w:ascii="Optima" w:hAnsi="Optima"/>
          <w:sz w:val="20"/>
          <w:szCs w:val="20"/>
          <w:lang w:val="en-US" w:bidi="th-TH"/>
        </w:rPr>
        <w:t xml:space="preserve">larifications </w:t>
      </w:r>
      <w:r w:rsidR="00EC32D8" w:rsidRPr="008C0CD5">
        <w:rPr>
          <w:rFonts w:ascii="Optima" w:hAnsi="Optima"/>
          <w:sz w:val="20"/>
          <w:szCs w:val="20"/>
          <w:lang w:val="en-US" w:bidi="th-TH"/>
        </w:rPr>
        <w:t>a</w:t>
      </w:r>
      <w:r w:rsidR="0092724E" w:rsidRPr="008C0CD5">
        <w:rPr>
          <w:rFonts w:ascii="Optima" w:hAnsi="Optima"/>
          <w:sz w:val="20"/>
          <w:szCs w:val="20"/>
          <w:lang w:val="en-US" w:bidi="th-TH"/>
        </w:rPr>
        <w:t xml:space="preserve">re </w:t>
      </w:r>
      <w:r w:rsidR="00EC32D8" w:rsidRPr="008C0CD5">
        <w:rPr>
          <w:rFonts w:ascii="Optima" w:hAnsi="Optima"/>
          <w:sz w:val="20"/>
          <w:szCs w:val="20"/>
          <w:lang w:val="en-US" w:bidi="th-TH"/>
        </w:rPr>
        <w:t>r</w:t>
      </w:r>
      <w:r w:rsidR="0092724E" w:rsidRPr="008C0CD5">
        <w:rPr>
          <w:rFonts w:ascii="Optima" w:hAnsi="Optima"/>
          <w:sz w:val="20"/>
          <w:szCs w:val="20"/>
          <w:lang w:val="en-US" w:bidi="th-TH"/>
        </w:rPr>
        <w:t>equired</w:t>
      </w:r>
      <w:r w:rsidRPr="008C0CD5">
        <w:rPr>
          <w:rFonts w:ascii="Optima" w:hAnsi="Optima"/>
          <w:sz w:val="20"/>
          <w:szCs w:val="20"/>
          <w:lang w:val="en-US" w:bidi="th-TH"/>
        </w:rPr>
        <w:t>)</w:t>
      </w:r>
    </w:p>
    <w:p w:rsidR="00162580" w:rsidRPr="008C0CD5" w:rsidRDefault="00162580" w:rsidP="00E2053A">
      <w:pPr>
        <w:widowControl w:val="0"/>
        <w:overflowPunct w:val="0"/>
        <w:autoSpaceDE w:val="0"/>
        <w:autoSpaceDN w:val="0"/>
        <w:adjustRightInd w:val="0"/>
        <w:spacing w:after="120" w:line="240" w:lineRule="auto"/>
        <w:ind w:left="2127" w:right="-12"/>
        <w:jc w:val="both"/>
        <w:rPr>
          <w:rFonts w:ascii="Optima" w:hAnsi="Optima" w:cs="Calibri"/>
          <w:color w:val="000000"/>
          <w:sz w:val="20"/>
          <w:szCs w:val="20"/>
        </w:rPr>
      </w:pPr>
      <w:r w:rsidRPr="008C0CD5">
        <w:rPr>
          <w:rFonts w:ascii="Optima" w:eastAsia="Calibri" w:hAnsi="Optima" w:cs="Calibri"/>
          <w:b/>
          <w:bCs/>
          <w:color w:val="000000"/>
          <w:sz w:val="20"/>
          <w:szCs w:val="20"/>
        </w:rPr>
        <w:t>Step 5-</w:t>
      </w:r>
      <w:r w:rsidR="00326218" w:rsidRPr="008C0CD5">
        <w:rPr>
          <w:rFonts w:ascii="Optima" w:eastAsia="Calibri" w:hAnsi="Optima" w:cs="Calibri"/>
          <w:b/>
          <w:bCs/>
          <w:color w:val="000000"/>
          <w:sz w:val="20"/>
          <w:szCs w:val="20"/>
        </w:rPr>
        <w:t xml:space="preserve"> </w:t>
      </w:r>
      <w:r w:rsidRPr="008C0CD5">
        <w:rPr>
          <w:rFonts w:ascii="Optima" w:eastAsia="Calibri" w:hAnsi="Optima" w:cs="Calibri"/>
          <w:b/>
          <w:bCs/>
          <w:color w:val="000000"/>
          <w:sz w:val="20"/>
          <w:szCs w:val="20"/>
        </w:rPr>
        <w:t xml:space="preserve">Communicate RERC decision to the principal investigator: </w:t>
      </w:r>
      <w:r w:rsidR="0092724E" w:rsidRPr="008C0CD5">
        <w:rPr>
          <w:rFonts w:ascii="Optima" w:eastAsia="Calibri" w:hAnsi="Optima" w:cs="Calibri"/>
          <w:bCs/>
          <w:color w:val="000000"/>
          <w:sz w:val="20"/>
          <w:szCs w:val="20"/>
        </w:rPr>
        <w:t>S</w:t>
      </w:r>
      <w:r w:rsidR="0092724E" w:rsidRPr="008C0CD5">
        <w:rPr>
          <w:rFonts w:ascii="Optima" w:hAnsi="Optima" w:cs="Calibri"/>
          <w:color w:val="000000"/>
          <w:sz w:val="20"/>
          <w:szCs w:val="20"/>
        </w:rPr>
        <w:t xml:space="preserve">ecretariat </w:t>
      </w:r>
      <w:r w:rsidRPr="008C0CD5">
        <w:rPr>
          <w:rFonts w:ascii="Optima" w:hAnsi="Optima" w:cs="Calibri"/>
          <w:color w:val="000000"/>
          <w:sz w:val="20"/>
          <w:szCs w:val="20"/>
        </w:rPr>
        <w:t xml:space="preserve">prepares the Notification Letter of RERC Decision </w:t>
      </w:r>
      <w:r w:rsidR="008158D3" w:rsidRPr="008C0CD5">
        <w:rPr>
          <w:rFonts w:ascii="Optima" w:hAnsi="Optima" w:cs="Calibri"/>
          <w:color w:val="000000"/>
          <w:sz w:val="20"/>
          <w:szCs w:val="20"/>
        </w:rPr>
        <w:t xml:space="preserve">(Form 3J) </w:t>
      </w:r>
      <w:r w:rsidRPr="008C0CD5">
        <w:rPr>
          <w:rFonts w:ascii="Optima" w:hAnsi="Optima" w:cs="Calibri"/>
          <w:color w:val="000000"/>
          <w:sz w:val="20"/>
          <w:szCs w:val="20"/>
        </w:rPr>
        <w:t>and forwards it to the Principal Investigator.</w:t>
      </w:r>
    </w:p>
    <w:p w:rsidR="00162580" w:rsidRPr="008C0CD5" w:rsidRDefault="00162580" w:rsidP="00E2053A">
      <w:pPr>
        <w:widowControl w:val="0"/>
        <w:overflowPunct w:val="0"/>
        <w:autoSpaceDE w:val="0"/>
        <w:autoSpaceDN w:val="0"/>
        <w:adjustRightInd w:val="0"/>
        <w:spacing w:after="120" w:line="240" w:lineRule="auto"/>
        <w:ind w:left="2127" w:right="-12"/>
        <w:jc w:val="both"/>
        <w:rPr>
          <w:rFonts w:ascii="Optima" w:hAnsi="Optima"/>
          <w:sz w:val="20"/>
          <w:szCs w:val="20"/>
        </w:rPr>
      </w:pPr>
      <w:r w:rsidRPr="008C0CD5">
        <w:rPr>
          <w:rFonts w:ascii="Optima" w:eastAsia="Calibri" w:hAnsi="Optima" w:cs="Calibri"/>
          <w:b/>
          <w:bCs/>
          <w:color w:val="000000"/>
          <w:sz w:val="20"/>
          <w:szCs w:val="20"/>
        </w:rPr>
        <w:t>Step 6-</w:t>
      </w:r>
      <w:r w:rsidR="00326218" w:rsidRPr="008C0CD5">
        <w:rPr>
          <w:rFonts w:ascii="Optima" w:eastAsia="Calibri" w:hAnsi="Optima" w:cs="Calibri"/>
          <w:b/>
          <w:bCs/>
          <w:color w:val="000000"/>
          <w:sz w:val="20"/>
          <w:szCs w:val="20"/>
        </w:rPr>
        <w:t xml:space="preserve"> </w:t>
      </w:r>
      <w:r w:rsidRPr="008C0CD5">
        <w:rPr>
          <w:rFonts w:ascii="Optima" w:eastAsia="Calibri" w:hAnsi="Optima" w:cs="Calibri"/>
          <w:b/>
          <w:bCs/>
          <w:color w:val="000000"/>
          <w:sz w:val="20"/>
          <w:szCs w:val="20"/>
        </w:rPr>
        <w:t xml:space="preserve">Filing of progress report and decision letter and update the protocol database: </w:t>
      </w:r>
      <w:r w:rsidR="0092724E" w:rsidRPr="008C0CD5">
        <w:rPr>
          <w:rFonts w:ascii="Optima" w:eastAsia="Calibri" w:hAnsi="Optima" w:cs="Calibri"/>
          <w:bCs/>
          <w:color w:val="000000"/>
          <w:sz w:val="20"/>
          <w:szCs w:val="20"/>
        </w:rPr>
        <w:t>S</w:t>
      </w:r>
      <w:r w:rsidR="0092724E" w:rsidRPr="008C0CD5">
        <w:rPr>
          <w:rFonts w:ascii="Optima" w:hAnsi="Optima" w:cs="Calibri"/>
          <w:color w:val="000000"/>
          <w:sz w:val="20"/>
          <w:szCs w:val="20"/>
        </w:rPr>
        <w:t>ecretariat</w:t>
      </w:r>
      <w:r w:rsidR="0092724E" w:rsidRPr="008C0CD5">
        <w:rPr>
          <w:rFonts w:ascii="Optima" w:hAnsi="Optima"/>
          <w:sz w:val="20"/>
          <w:szCs w:val="20"/>
        </w:rPr>
        <w:t xml:space="preserve"> </w:t>
      </w:r>
      <w:r w:rsidRPr="008C0CD5">
        <w:rPr>
          <w:rFonts w:ascii="Optima" w:hAnsi="Optima"/>
          <w:sz w:val="20"/>
          <w:szCs w:val="20"/>
        </w:rPr>
        <w:t xml:space="preserve">files the progress report and a copy of the committee decision in the appropriate protocol </w:t>
      </w:r>
      <w:r w:rsidR="0056252D" w:rsidRPr="008C0CD5">
        <w:rPr>
          <w:rFonts w:ascii="Optima" w:hAnsi="Optima"/>
          <w:sz w:val="20"/>
          <w:szCs w:val="20"/>
        </w:rPr>
        <w:t xml:space="preserve">folder </w:t>
      </w:r>
      <w:r w:rsidR="00C54672" w:rsidRPr="008C0CD5">
        <w:rPr>
          <w:rFonts w:ascii="Optima" w:hAnsi="Optima"/>
          <w:sz w:val="20"/>
          <w:szCs w:val="20"/>
        </w:rPr>
        <w:t xml:space="preserve">and </w:t>
      </w:r>
      <w:r w:rsidRPr="008C0CD5">
        <w:rPr>
          <w:rFonts w:ascii="Optima" w:hAnsi="Optima"/>
          <w:sz w:val="20"/>
          <w:szCs w:val="20"/>
        </w:rPr>
        <w:t>update the database.</w:t>
      </w:r>
    </w:p>
    <w:p w:rsidR="004D7924" w:rsidRPr="008C0CD5" w:rsidRDefault="004D7924" w:rsidP="00E2053A">
      <w:pPr>
        <w:widowControl w:val="0"/>
        <w:overflowPunct w:val="0"/>
        <w:autoSpaceDE w:val="0"/>
        <w:autoSpaceDN w:val="0"/>
        <w:adjustRightInd w:val="0"/>
        <w:spacing w:after="120" w:line="240" w:lineRule="auto"/>
        <w:ind w:left="2127" w:right="-12"/>
        <w:jc w:val="both"/>
        <w:rPr>
          <w:rFonts w:ascii="Optima" w:hAnsi="Optima" w:cs="Calibri"/>
          <w:b/>
          <w:bCs/>
          <w:color w:val="000000"/>
          <w:sz w:val="20"/>
          <w:szCs w:val="20"/>
        </w:rPr>
      </w:pPr>
    </w:p>
    <w:p w:rsidR="00BA052E" w:rsidRPr="008C0CD5" w:rsidRDefault="00162580" w:rsidP="003C051A">
      <w:pPr>
        <w:pStyle w:val="ListParagraph"/>
        <w:widowControl w:val="0"/>
        <w:numPr>
          <w:ilvl w:val="0"/>
          <w:numId w:val="22"/>
        </w:numPr>
        <w:tabs>
          <w:tab w:val="clear" w:pos="720"/>
          <w:tab w:val="num" w:pos="1134"/>
        </w:tabs>
        <w:overflowPunct w:val="0"/>
        <w:autoSpaceDE w:val="0"/>
        <w:autoSpaceDN w:val="0"/>
        <w:adjustRightInd w:val="0"/>
        <w:spacing w:after="120" w:line="240" w:lineRule="auto"/>
        <w:ind w:left="1134" w:hanging="567"/>
        <w:jc w:val="both"/>
        <w:rPr>
          <w:rFonts w:ascii="Optima" w:hAnsi="Optima" w:cs="Calibri"/>
          <w:b/>
          <w:bCs/>
          <w:color w:val="000000"/>
          <w:sz w:val="20"/>
          <w:szCs w:val="20"/>
        </w:rPr>
      </w:pPr>
      <w:r w:rsidRPr="008C0CD5">
        <w:rPr>
          <w:rFonts w:ascii="Optima" w:hAnsi="Optima" w:cs="Calibri"/>
          <w:b/>
          <w:bCs/>
          <w:color w:val="000000"/>
          <w:sz w:val="20"/>
          <w:szCs w:val="20"/>
        </w:rPr>
        <w:t>Review of Serious Adverse Events and SUSARs</w:t>
      </w:r>
    </w:p>
    <w:p w:rsidR="004D7924" w:rsidRPr="008C0CD5" w:rsidRDefault="004D7924" w:rsidP="004D7924">
      <w:pPr>
        <w:pStyle w:val="ListParagraph"/>
        <w:widowControl w:val="0"/>
        <w:overflowPunct w:val="0"/>
        <w:autoSpaceDE w:val="0"/>
        <w:autoSpaceDN w:val="0"/>
        <w:adjustRightInd w:val="0"/>
        <w:spacing w:after="120" w:line="240" w:lineRule="auto"/>
        <w:ind w:left="1134"/>
        <w:jc w:val="both"/>
        <w:rPr>
          <w:rFonts w:ascii="Optima" w:hAnsi="Optima" w:cs="Calibri"/>
          <w:b/>
          <w:bCs/>
          <w:color w:val="000000"/>
          <w:sz w:val="20"/>
          <w:szCs w:val="20"/>
        </w:rPr>
      </w:pPr>
    </w:p>
    <w:p w:rsidR="00BA052E" w:rsidRPr="008C0CD5" w:rsidRDefault="00BA052E" w:rsidP="003C051A">
      <w:pPr>
        <w:pStyle w:val="ListParagraph"/>
        <w:widowControl w:val="0"/>
        <w:numPr>
          <w:ilvl w:val="0"/>
          <w:numId w:val="39"/>
        </w:numPr>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Purpose</w:t>
      </w:r>
    </w:p>
    <w:p w:rsidR="004D7924" w:rsidRPr="008C0CD5" w:rsidRDefault="00BA052E" w:rsidP="00BA052E">
      <w:pPr>
        <w:pStyle w:val="ListParagraph"/>
        <w:widowControl w:val="0"/>
        <w:overflowPunct w:val="0"/>
        <w:autoSpaceDE w:val="0"/>
        <w:autoSpaceDN w:val="0"/>
        <w:adjustRightInd w:val="0"/>
        <w:spacing w:after="120" w:line="240" w:lineRule="auto"/>
        <w:ind w:left="1620"/>
        <w:jc w:val="both"/>
        <w:rPr>
          <w:rFonts w:ascii="Optima" w:hAnsi="Optima" w:cs="Calibri"/>
          <w:color w:val="000000"/>
          <w:sz w:val="20"/>
          <w:szCs w:val="20"/>
        </w:rPr>
      </w:pPr>
      <w:r w:rsidRPr="008C0CD5">
        <w:rPr>
          <w:rFonts w:ascii="Optima" w:hAnsi="Optima" w:cs="Calibri"/>
          <w:color w:val="000000"/>
          <w:sz w:val="20"/>
          <w:szCs w:val="20"/>
        </w:rPr>
        <w:tab/>
      </w:r>
    </w:p>
    <w:p w:rsidR="00162580" w:rsidRPr="008C0CD5" w:rsidRDefault="004D7924" w:rsidP="00BA052E">
      <w:pPr>
        <w:pStyle w:val="ListParagraph"/>
        <w:widowControl w:val="0"/>
        <w:overflowPunct w:val="0"/>
        <w:autoSpaceDE w:val="0"/>
        <w:autoSpaceDN w:val="0"/>
        <w:adjustRightInd w:val="0"/>
        <w:spacing w:after="120" w:line="240" w:lineRule="auto"/>
        <w:ind w:left="1620"/>
        <w:jc w:val="both"/>
        <w:rPr>
          <w:rFonts w:ascii="Optima" w:hAnsi="Optima" w:cs="Calibri"/>
          <w:color w:val="000000"/>
          <w:sz w:val="20"/>
          <w:szCs w:val="20"/>
        </w:rPr>
      </w:pPr>
      <w:r w:rsidRPr="008C0CD5">
        <w:rPr>
          <w:rFonts w:ascii="Optima" w:hAnsi="Optima" w:cs="Calibri"/>
          <w:color w:val="000000"/>
          <w:sz w:val="20"/>
          <w:szCs w:val="20"/>
        </w:rPr>
        <w:tab/>
      </w:r>
      <w:r w:rsidR="00162580" w:rsidRPr="008C0CD5">
        <w:rPr>
          <w:rFonts w:ascii="Optima" w:hAnsi="Optima" w:cs="Calibri"/>
          <w:color w:val="000000"/>
          <w:sz w:val="20"/>
          <w:szCs w:val="20"/>
        </w:rPr>
        <w:t>To describe the RERC review procedures for serious adverse events</w:t>
      </w:r>
      <w:r w:rsidR="00C54C03" w:rsidRPr="008C0CD5">
        <w:rPr>
          <w:rFonts w:ascii="Optima" w:hAnsi="Optima" w:cs="Calibri"/>
          <w:color w:val="000000"/>
          <w:sz w:val="20"/>
          <w:szCs w:val="20"/>
        </w:rPr>
        <w:t xml:space="preserve"> and SUSARs.</w:t>
      </w:r>
    </w:p>
    <w:p w:rsidR="004D7924" w:rsidRPr="008C0CD5" w:rsidRDefault="004D7924" w:rsidP="00BA052E">
      <w:pPr>
        <w:pStyle w:val="ListParagraph"/>
        <w:widowControl w:val="0"/>
        <w:overflowPunct w:val="0"/>
        <w:autoSpaceDE w:val="0"/>
        <w:autoSpaceDN w:val="0"/>
        <w:adjustRightInd w:val="0"/>
        <w:spacing w:after="120" w:line="240" w:lineRule="auto"/>
        <w:ind w:left="1620"/>
        <w:jc w:val="both"/>
        <w:rPr>
          <w:rFonts w:ascii="Optima" w:hAnsi="Optima" w:cs="Calibri"/>
          <w:b/>
          <w:bCs/>
          <w:color w:val="000000"/>
          <w:sz w:val="20"/>
          <w:szCs w:val="20"/>
        </w:rPr>
      </w:pPr>
    </w:p>
    <w:p w:rsidR="00162580" w:rsidRPr="008C0CD5" w:rsidRDefault="00162580" w:rsidP="003C051A">
      <w:pPr>
        <w:pStyle w:val="ListParagraph"/>
        <w:widowControl w:val="0"/>
        <w:numPr>
          <w:ilvl w:val="0"/>
          <w:numId w:val="39"/>
        </w:numPr>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Scope</w:t>
      </w:r>
    </w:p>
    <w:p w:rsidR="00162580" w:rsidRPr="008C0CD5" w:rsidRDefault="00BA052E" w:rsidP="005672EA">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tab/>
      </w:r>
      <w:r w:rsidR="00162580" w:rsidRPr="008C0CD5">
        <w:rPr>
          <w:rFonts w:ascii="Optima" w:hAnsi="Optima" w:cs="Calibri"/>
          <w:color w:val="000000"/>
          <w:sz w:val="20"/>
          <w:szCs w:val="20"/>
        </w:rPr>
        <w:t>This SOP applies to the review of Serious Adverse Event (SAE) and Suspected Unexpected Serious Adverse Reaction (SUSAR) reports submitted by investigators and sponsors to the CSMC RERC to comply with ICH GCP. The RERC reviews such reports to determine action</w:t>
      </w:r>
      <w:r w:rsidR="0053291A" w:rsidRPr="008C0CD5">
        <w:rPr>
          <w:rFonts w:ascii="Optima" w:hAnsi="Optima" w:cs="Calibri"/>
          <w:color w:val="000000"/>
          <w:sz w:val="20"/>
          <w:szCs w:val="20"/>
        </w:rPr>
        <w:t xml:space="preserve"> </w:t>
      </w:r>
      <w:r w:rsidR="00162580" w:rsidRPr="008C0CD5">
        <w:rPr>
          <w:rFonts w:ascii="Optima" w:hAnsi="Optima" w:cs="Calibri"/>
          <w:color w:val="000000"/>
          <w:sz w:val="20"/>
          <w:szCs w:val="20"/>
        </w:rPr>
        <w:t>to be taken to protect the safety of participants in an approved study. The terminology used</w:t>
      </w:r>
      <w:r w:rsidR="005672EA" w:rsidRPr="008C0CD5">
        <w:rPr>
          <w:rFonts w:ascii="Optima" w:hAnsi="Optima" w:cs="Calibri"/>
          <w:color w:val="000000"/>
          <w:sz w:val="20"/>
          <w:szCs w:val="20"/>
        </w:rPr>
        <w:t xml:space="preserve"> </w:t>
      </w:r>
      <w:r w:rsidR="00162580" w:rsidRPr="008C0CD5">
        <w:rPr>
          <w:rFonts w:ascii="Optima" w:hAnsi="Optima" w:cs="Calibri"/>
          <w:color w:val="000000"/>
          <w:sz w:val="20"/>
          <w:szCs w:val="20"/>
        </w:rPr>
        <w:t>for the</w:t>
      </w:r>
      <w:r w:rsidR="005C1347" w:rsidRPr="008C0CD5">
        <w:rPr>
          <w:rFonts w:ascii="Optima" w:hAnsi="Optima" w:cs="Calibri"/>
          <w:color w:val="000000"/>
          <w:sz w:val="20"/>
          <w:szCs w:val="20"/>
        </w:rPr>
        <w:t xml:space="preserve"> </w:t>
      </w:r>
      <w:r w:rsidR="00162580" w:rsidRPr="008C0CD5">
        <w:rPr>
          <w:rFonts w:ascii="Optima" w:hAnsi="Optima" w:cs="Calibri"/>
          <w:color w:val="000000"/>
          <w:sz w:val="20"/>
          <w:szCs w:val="20"/>
        </w:rPr>
        <w:t>reporting of adverse drug events is based on the Suspect Adverse Reaction Report (CIOMS Form I).</w:t>
      </w:r>
    </w:p>
    <w:p w:rsidR="00162580" w:rsidRPr="008C0CD5" w:rsidRDefault="00BA052E" w:rsidP="004D0ED8">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b/>
          <w:bCs/>
          <w:color w:val="000000"/>
          <w:sz w:val="20"/>
          <w:szCs w:val="20"/>
        </w:rPr>
        <w:tab/>
      </w:r>
      <w:r w:rsidR="00162580" w:rsidRPr="008C0CD5">
        <w:rPr>
          <w:rFonts w:ascii="Optima" w:hAnsi="Optima" w:cs="Calibri"/>
          <w:color w:val="000000"/>
          <w:sz w:val="20"/>
          <w:szCs w:val="20"/>
        </w:rPr>
        <w:t>ICH-GCP E6 defines a serious adverse event (SAE) or a serious adverse drug reaction (ADR) as</w:t>
      </w:r>
      <w:r w:rsidR="00E176E1" w:rsidRPr="008C0CD5">
        <w:rPr>
          <w:rFonts w:ascii="Optima" w:hAnsi="Optima" w:cs="Calibri"/>
          <w:color w:val="000000"/>
          <w:sz w:val="20"/>
          <w:szCs w:val="20"/>
        </w:rPr>
        <w:t xml:space="preserve"> </w:t>
      </w:r>
      <w:r w:rsidR="00162580" w:rsidRPr="008C0CD5">
        <w:rPr>
          <w:rFonts w:ascii="Optima" w:hAnsi="Optima" w:cs="Calibri"/>
          <w:color w:val="000000"/>
          <w:sz w:val="20"/>
          <w:szCs w:val="20"/>
        </w:rPr>
        <w:t>any untoward medical occurrence that:</w:t>
      </w:r>
    </w:p>
    <w:p w:rsidR="00162580" w:rsidRPr="008C0CD5" w:rsidRDefault="00162580" w:rsidP="00E15FC2">
      <w:pPr>
        <w:widowControl w:val="0"/>
        <w:numPr>
          <w:ilvl w:val="0"/>
          <w:numId w:val="33"/>
        </w:numPr>
        <w:overflowPunct w:val="0"/>
        <w:autoSpaceDE w:val="0"/>
        <w:autoSpaceDN w:val="0"/>
        <w:adjustRightInd w:val="0"/>
        <w:spacing w:after="120" w:line="240" w:lineRule="auto"/>
        <w:ind w:left="2835" w:hanging="328"/>
        <w:jc w:val="both"/>
        <w:rPr>
          <w:rFonts w:ascii="Optima" w:hAnsi="Optima" w:cs="Calibri"/>
          <w:b/>
          <w:bCs/>
          <w:color w:val="000000"/>
          <w:sz w:val="20"/>
          <w:szCs w:val="20"/>
        </w:rPr>
      </w:pPr>
      <w:r w:rsidRPr="008C0CD5">
        <w:rPr>
          <w:rFonts w:ascii="Optima" w:hAnsi="Optima" w:cs="Calibri"/>
          <w:b/>
          <w:bCs/>
          <w:color w:val="000000"/>
          <w:sz w:val="20"/>
          <w:szCs w:val="20"/>
        </w:rPr>
        <w:t xml:space="preserve"> </w:t>
      </w:r>
      <w:r w:rsidRPr="008C0CD5">
        <w:rPr>
          <w:rFonts w:ascii="Optima" w:hAnsi="Optima" w:cs="Calibri"/>
          <w:color w:val="000000"/>
          <w:sz w:val="20"/>
          <w:szCs w:val="20"/>
        </w:rPr>
        <w:t>results in death</w:t>
      </w:r>
    </w:p>
    <w:p w:rsidR="00162580" w:rsidRPr="008C0CD5" w:rsidRDefault="00162580" w:rsidP="00E15FC2">
      <w:pPr>
        <w:widowControl w:val="0"/>
        <w:numPr>
          <w:ilvl w:val="0"/>
          <w:numId w:val="33"/>
        </w:numPr>
        <w:overflowPunct w:val="0"/>
        <w:autoSpaceDE w:val="0"/>
        <w:autoSpaceDN w:val="0"/>
        <w:adjustRightInd w:val="0"/>
        <w:spacing w:after="120" w:line="240" w:lineRule="auto"/>
        <w:ind w:left="2835" w:hanging="328"/>
        <w:jc w:val="both"/>
        <w:rPr>
          <w:rFonts w:ascii="Optima" w:hAnsi="Optima" w:cs="Calibri"/>
          <w:b/>
          <w:bCs/>
          <w:color w:val="000000"/>
          <w:sz w:val="20"/>
          <w:szCs w:val="20"/>
        </w:rPr>
      </w:pPr>
      <w:r w:rsidRPr="008C0CD5">
        <w:rPr>
          <w:rFonts w:ascii="Optima" w:hAnsi="Optima" w:cs="Calibri"/>
          <w:color w:val="000000"/>
          <w:sz w:val="20"/>
          <w:szCs w:val="20"/>
        </w:rPr>
        <w:t>is life threatening</w:t>
      </w:r>
    </w:p>
    <w:p w:rsidR="00162580" w:rsidRPr="008C0CD5" w:rsidRDefault="00162580" w:rsidP="00E15FC2">
      <w:pPr>
        <w:widowControl w:val="0"/>
        <w:numPr>
          <w:ilvl w:val="0"/>
          <w:numId w:val="33"/>
        </w:numPr>
        <w:overflowPunct w:val="0"/>
        <w:autoSpaceDE w:val="0"/>
        <w:autoSpaceDN w:val="0"/>
        <w:adjustRightInd w:val="0"/>
        <w:spacing w:after="120" w:line="240" w:lineRule="auto"/>
        <w:ind w:left="2835" w:hanging="328"/>
        <w:jc w:val="both"/>
        <w:rPr>
          <w:rFonts w:ascii="Optima" w:hAnsi="Optima" w:cs="Calibri"/>
          <w:b/>
          <w:bCs/>
          <w:color w:val="000000"/>
          <w:sz w:val="20"/>
          <w:szCs w:val="20"/>
        </w:rPr>
      </w:pPr>
      <w:r w:rsidRPr="008C0CD5">
        <w:rPr>
          <w:rFonts w:ascii="Optima" w:hAnsi="Optima" w:cs="Calibri"/>
          <w:color w:val="000000"/>
          <w:sz w:val="20"/>
          <w:szCs w:val="20"/>
        </w:rPr>
        <w:t>requires hospitalization or prolongation of existing hospitalization</w:t>
      </w:r>
    </w:p>
    <w:p w:rsidR="00162580" w:rsidRPr="008C0CD5" w:rsidRDefault="00162580" w:rsidP="00E15FC2">
      <w:pPr>
        <w:widowControl w:val="0"/>
        <w:numPr>
          <w:ilvl w:val="0"/>
          <w:numId w:val="33"/>
        </w:numPr>
        <w:overflowPunct w:val="0"/>
        <w:autoSpaceDE w:val="0"/>
        <w:autoSpaceDN w:val="0"/>
        <w:adjustRightInd w:val="0"/>
        <w:spacing w:after="120" w:line="240" w:lineRule="auto"/>
        <w:ind w:left="2835" w:hanging="328"/>
        <w:jc w:val="both"/>
        <w:rPr>
          <w:rFonts w:ascii="Optima" w:hAnsi="Optima" w:cs="Calibri"/>
          <w:b/>
          <w:bCs/>
          <w:color w:val="000000"/>
          <w:sz w:val="20"/>
          <w:szCs w:val="20"/>
        </w:rPr>
      </w:pPr>
      <w:r w:rsidRPr="008C0CD5">
        <w:rPr>
          <w:rFonts w:ascii="Optima" w:hAnsi="Optima" w:cs="Calibri"/>
          <w:color w:val="000000"/>
          <w:sz w:val="20"/>
          <w:szCs w:val="20"/>
        </w:rPr>
        <w:t>results in persistent or significant disability or incapacity</w:t>
      </w:r>
    </w:p>
    <w:p w:rsidR="00162580" w:rsidRPr="008C0CD5" w:rsidRDefault="00162580" w:rsidP="00E15FC2">
      <w:pPr>
        <w:widowControl w:val="0"/>
        <w:numPr>
          <w:ilvl w:val="0"/>
          <w:numId w:val="33"/>
        </w:numPr>
        <w:overflowPunct w:val="0"/>
        <w:autoSpaceDE w:val="0"/>
        <w:autoSpaceDN w:val="0"/>
        <w:adjustRightInd w:val="0"/>
        <w:spacing w:after="120" w:line="240" w:lineRule="auto"/>
        <w:ind w:left="2835" w:hanging="328"/>
        <w:jc w:val="both"/>
        <w:rPr>
          <w:rFonts w:ascii="Optima" w:hAnsi="Optima" w:cs="Calibri"/>
          <w:b/>
          <w:bCs/>
          <w:color w:val="000000"/>
          <w:sz w:val="20"/>
          <w:szCs w:val="20"/>
        </w:rPr>
      </w:pPr>
      <w:r w:rsidRPr="008C0CD5">
        <w:rPr>
          <w:rFonts w:ascii="Optima" w:hAnsi="Optima" w:cs="Calibri"/>
          <w:color w:val="000000"/>
          <w:sz w:val="20"/>
          <w:szCs w:val="20"/>
        </w:rPr>
        <w:t>results in a congenital anomaly or birth defect</w:t>
      </w:r>
    </w:p>
    <w:p w:rsidR="00A173C9" w:rsidRPr="008C0CD5" w:rsidRDefault="00A173C9" w:rsidP="007A2900">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p>
    <w:p w:rsidR="00162580" w:rsidRPr="008C0CD5" w:rsidRDefault="00BA052E" w:rsidP="007A2900">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lastRenderedPageBreak/>
        <w:tab/>
      </w:r>
      <w:r w:rsidR="00162580" w:rsidRPr="008C0CD5">
        <w:rPr>
          <w:rFonts w:ascii="Optima" w:hAnsi="Optima" w:cs="Calibri"/>
          <w:color w:val="000000"/>
          <w:sz w:val="20"/>
          <w:szCs w:val="20"/>
        </w:rPr>
        <w:t>A suspected unexpected serious adverse reaction (SUSAR) is a serious event wherein:</w:t>
      </w:r>
    </w:p>
    <w:p w:rsidR="00162580" w:rsidRPr="008C0CD5" w:rsidRDefault="004D0ED8" w:rsidP="00E15FC2">
      <w:pPr>
        <w:pStyle w:val="ListParagraph"/>
        <w:widowControl w:val="0"/>
        <w:numPr>
          <w:ilvl w:val="0"/>
          <w:numId w:val="43"/>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T</w:t>
      </w:r>
      <w:r w:rsidR="00162580" w:rsidRPr="008C0CD5">
        <w:rPr>
          <w:rFonts w:ascii="Optima" w:hAnsi="Optima" w:cs="Calibri"/>
          <w:color w:val="000000"/>
          <w:sz w:val="20"/>
          <w:szCs w:val="20"/>
        </w:rPr>
        <w:t xml:space="preserve">he nature and severity of which is not consistent with the applicable product information. </w:t>
      </w:r>
    </w:p>
    <w:p w:rsidR="00162580" w:rsidRPr="008C0CD5" w:rsidRDefault="00162580" w:rsidP="00E15FC2">
      <w:pPr>
        <w:pStyle w:val="ListParagraph"/>
        <w:widowControl w:val="0"/>
        <w:numPr>
          <w:ilvl w:val="0"/>
          <w:numId w:val="43"/>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 xml:space="preserve">In the case of an unapproved investigational product, the event is not consistent with the </w:t>
      </w:r>
      <w:r w:rsidR="007A2900" w:rsidRPr="008C0CD5">
        <w:rPr>
          <w:rFonts w:ascii="Optima" w:hAnsi="Optima" w:cs="Calibri"/>
          <w:color w:val="000000"/>
          <w:sz w:val="20"/>
          <w:szCs w:val="20"/>
        </w:rPr>
        <w:tab/>
      </w:r>
      <w:r w:rsidRPr="008C0CD5">
        <w:rPr>
          <w:rFonts w:ascii="Optima" w:hAnsi="Optima" w:cs="Calibri"/>
          <w:color w:val="000000"/>
          <w:sz w:val="20"/>
          <w:szCs w:val="20"/>
        </w:rPr>
        <w:t xml:space="preserve">Investigator’s Brochure (IB). </w:t>
      </w:r>
    </w:p>
    <w:p w:rsidR="00162580" w:rsidRPr="008C0CD5" w:rsidRDefault="00162580" w:rsidP="00E15FC2">
      <w:pPr>
        <w:pStyle w:val="ListParagraph"/>
        <w:widowControl w:val="0"/>
        <w:numPr>
          <w:ilvl w:val="0"/>
          <w:numId w:val="43"/>
        </w:numPr>
        <w:overflowPunct w:val="0"/>
        <w:autoSpaceDE w:val="0"/>
        <w:autoSpaceDN w:val="0"/>
        <w:adjustRightInd w:val="0"/>
        <w:spacing w:after="120" w:line="240" w:lineRule="auto"/>
        <w:ind w:left="2835" w:hanging="283"/>
        <w:jc w:val="both"/>
        <w:rPr>
          <w:rFonts w:ascii="Optima" w:hAnsi="Optima"/>
          <w:sz w:val="20"/>
          <w:szCs w:val="20"/>
        </w:rPr>
      </w:pPr>
      <w:r w:rsidRPr="008C0CD5">
        <w:rPr>
          <w:rFonts w:ascii="Optima" w:hAnsi="Optima" w:cs="Calibri"/>
          <w:color w:val="000000"/>
          <w:sz w:val="20"/>
          <w:szCs w:val="20"/>
        </w:rPr>
        <w:t xml:space="preserve">In the case of a licensed product, the event is not consistent with the approved package insert </w:t>
      </w:r>
      <w:r w:rsidR="007A2900" w:rsidRPr="008C0CD5">
        <w:rPr>
          <w:rFonts w:ascii="Optima" w:hAnsi="Optima" w:cs="Calibri"/>
          <w:color w:val="000000"/>
          <w:sz w:val="20"/>
          <w:szCs w:val="20"/>
        </w:rPr>
        <w:tab/>
      </w:r>
      <w:r w:rsidRPr="008C0CD5">
        <w:rPr>
          <w:rFonts w:ascii="Optima" w:hAnsi="Optima" w:cs="Calibri"/>
          <w:color w:val="000000"/>
          <w:sz w:val="20"/>
          <w:szCs w:val="20"/>
        </w:rPr>
        <w:t>or summary of product characteristics.</w:t>
      </w:r>
    </w:p>
    <w:p w:rsidR="004D0ED8" w:rsidRPr="008C0CD5" w:rsidRDefault="004D0ED8" w:rsidP="007A2900">
      <w:pPr>
        <w:widowControl w:val="0"/>
        <w:overflowPunct w:val="0"/>
        <w:autoSpaceDE w:val="0"/>
        <w:autoSpaceDN w:val="0"/>
        <w:adjustRightInd w:val="0"/>
        <w:spacing w:after="120" w:line="240" w:lineRule="auto"/>
        <w:ind w:left="2127" w:right="-14"/>
        <w:jc w:val="both"/>
        <w:rPr>
          <w:rFonts w:ascii="Optima" w:hAnsi="Optima" w:cs="Calibri"/>
          <w:color w:val="000000"/>
          <w:sz w:val="20"/>
        </w:rPr>
      </w:pPr>
      <w:r w:rsidRPr="008C0CD5">
        <w:rPr>
          <w:rFonts w:ascii="Optima" w:hAnsi="Optima" w:cs="Calibri"/>
          <w:color w:val="000000"/>
          <w:sz w:val="20"/>
        </w:rPr>
        <w:t>SAE</w:t>
      </w:r>
      <w:r w:rsidR="00EC4618" w:rsidRPr="008C0CD5">
        <w:rPr>
          <w:rFonts w:ascii="Optima" w:hAnsi="Optima" w:cs="Calibri"/>
          <w:color w:val="000000"/>
          <w:sz w:val="20"/>
        </w:rPr>
        <w:t xml:space="preserve"> is</w:t>
      </w:r>
      <w:r w:rsidRPr="008C0CD5">
        <w:rPr>
          <w:rFonts w:ascii="Optima" w:hAnsi="Optima" w:cs="Calibri"/>
          <w:color w:val="000000"/>
          <w:sz w:val="20"/>
        </w:rPr>
        <w:t xml:space="preserve"> reported using the standard terms as defined in the </w:t>
      </w:r>
      <w:r w:rsidRPr="008C0CD5">
        <w:rPr>
          <w:rFonts w:ascii="Optima" w:hAnsi="Optima" w:cs="Calibri"/>
          <w:b/>
          <w:color w:val="000000"/>
          <w:sz w:val="20"/>
        </w:rPr>
        <w:t>CIOMS Document on Reporting Adverse Drug Reactions Definitions of Terms and Criteria for their Use</w:t>
      </w:r>
      <w:r w:rsidRPr="008C0CD5">
        <w:rPr>
          <w:rFonts w:ascii="Optima" w:hAnsi="Optima" w:cs="Calibri"/>
          <w:color w:val="000000"/>
          <w:sz w:val="20"/>
        </w:rPr>
        <w:t xml:space="preserve"> (Geneva, Switzerland: CIOMS. 1999).</w:t>
      </w:r>
    </w:p>
    <w:p w:rsidR="004D0ED8" w:rsidRPr="008C0CD5" w:rsidRDefault="004D0ED8" w:rsidP="007A2900">
      <w:pPr>
        <w:widowControl w:val="0"/>
        <w:overflowPunct w:val="0"/>
        <w:autoSpaceDE w:val="0"/>
        <w:autoSpaceDN w:val="0"/>
        <w:adjustRightInd w:val="0"/>
        <w:spacing w:after="120" w:line="240" w:lineRule="auto"/>
        <w:ind w:left="2127" w:right="-14"/>
        <w:jc w:val="both"/>
        <w:rPr>
          <w:rFonts w:ascii="Optima" w:hAnsi="Optima" w:cs="Calibri"/>
          <w:color w:val="000000"/>
          <w:sz w:val="20"/>
        </w:rPr>
      </w:pPr>
      <w:r w:rsidRPr="008C0CD5">
        <w:rPr>
          <w:rFonts w:ascii="Optima" w:hAnsi="Optima" w:cs="Calibri"/>
          <w:color w:val="000000"/>
          <w:sz w:val="20"/>
        </w:rPr>
        <w:t xml:space="preserve">SAE </w:t>
      </w:r>
      <w:r w:rsidR="00EC4618" w:rsidRPr="008C0CD5">
        <w:rPr>
          <w:rFonts w:ascii="Optima" w:hAnsi="Optima" w:cs="Calibri"/>
          <w:color w:val="000000"/>
          <w:sz w:val="20"/>
        </w:rPr>
        <w:t>is</w:t>
      </w:r>
      <w:r w:rsidRPr="008C0CD5">
        <w:rPr>
          <w:rFonts w:ascii="Optima" w:hAnsi="Optima" w:cs="Calibri"/>
          <w:color w:val="000000"/>
          <w:sz w:val="20"/>
        </w:rPr>
        <w:t xml:space="preserve"> graded according to severity based on </w:t>
      </w:r>
      <w:r w:rsidRPr="008C0CD5">
        <w:rPr>
          <w:rFonts w:ascii="Optima" w:hAnsi="Optima" w:cs="Calibri"/>
          <w:b/>
          <w:color w:val="000000"/>
          <w:sz w:val="20"/>
        </w:rPr>
        <w:t>The Common Terminology Criteria for Adverse Events</w:t>
      </w:r>
      <w:r w:rsidRPr="008C0CD5">
        <w:rPr>
          <w:rFonts w:ascii="Optima" w:hAnsi="Optima" w:cs="Calibri"/>
          <w:color w:val="000000"/>
          <w:sz w:val="20"/>
        </w:rPr>
        <w:t xml:space="preserve"> </w:t>
      </w:r>
      <w:r w:rsidRPr="008C0CD5">
        <w:rPr>
          <w:rFonts w:ascii="Optima" w:hAnsi="Optima" w:cs="Calibri"/>
          <w:b/>
          <w:color w:val="000000"/>
          <w:sz w:val="20"/>
        </w:rPr>
        <w:t>v3.0 (CTCAE)</w:t>
      </w:r>
      <w:r w:rsidRPr="008C0CD5">
        <w:rPr>
          <w:rFonts w:ascii="Optima" w:hAnsi="Optima" w:cs="Calibri"/>
          <w:color w:val="000000"/>
          <w:sz w:val="20"/>
        </w:rPr>
        <w:t xml:space="preserve"> as follows:</w:t>
      </w:r>
    </w:p>
    <w:p w:rsidR="004D0ED8" w:rsidRPr="008C0CD5" w:rsidRDefault="004D0ED8" w:rsidP="00E15FC2">
      <w:pPr>
        <w:widowControl w:val="0"/>
        <w:numPr>
          <w:ilvl w:val="0"/>
          <w:numId w:val="44"/>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 xml:space="preserve">Grade </w:t>
      </w:r>
      <w:r w:rsidR="00395960" w:rsidRPr="008C0CD5">
        <w:rPr>
          <w:rFonts w:ascii="Optima" w:hAnsi="Optima" w:cs="Calibri"/>
          <w:color w:val="000000"/>
          <w:sz w:val="20"/>
        </w:rPr>
        <w:t>1</w:t>
      </w:r>
      <w:r w:rsidR="00486218" w:rsidRPr="008C0CD5">
        <w:rPr>
          <w:rFonts w:ascii="Optima" w:hAnsi="Optima" w:cs="Calibri"/>
          <w:color w:val="000000"/>
          <w:sz w:val="20"/>
        </w:rPr>
        <w:t xml:space="preserve">: </w:t>
      </w:r>
      <w:r w:rsidRPr="008C0CD5">
        <w:rPr>
          <w:rFonts w:ascii="Optima" w:hAnsi="Optima" w:cs="Calibri"/>
          <w:color w:val="000000"/>
          <w:sz w:val="20"/>
        </w:rPr>
        <w:t>Mild AE</w:t>
      </w:r>
    </w:p>
    <w:p w:rsidR="004D0ED8" w:rsidRPr="008C0CD5" w:rsidRDefault="004D0ED8" w:rsidP="00E15FC2">
      <w:pPr>
        <w:widowControl w:val="0"/>
        <w:numPr>
          <w:ilvl w:val="0"/>
          <w:numId w:val="44"/>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Grade 2</w:t>
      </w:r>
      <w:r w:rsidR="00486218" w:rsidRPr="008C0CD5">
        <w:rPr>
          <w:rFonts w:ascii="Optima" w:hAnsi="Optima" w:cs="Calibri"/>
          <w:color w:val="000000"/>
          <w:sz w:val="20"/>
        </w:rPr>
        <w:t xml:space="preserve">: </w:t>
      </w:r>
      <w:r w:rsidRPr="008C0CD5">
        <w:rPr>
          <w:rFonts w:ascii="Optima" w:hAnsi="Optima" w:cs="Calibri"/>
          <w:color w:val="000000"/>
          <w:sz w:val="20"/>
        </w:rPr>
        <w:t>Moderate AE</w:t>
      </w:r>
    </w:p>
    <w:p w:rsidR="004D0ED8" w:rsidRPr="008C0CD5" w:rsidRDefault="004D0ED8" w:rsidP="00E15FC2">
      <w:pPr>
        <w:widowControl w:val="0"/>
        <w:numPr>
          <w:ilvl w:val="0"/>
          <w:numId w:val="44"/>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Grade 3</w:t>
      </w:r>
      <w:r w:rsidR="00486218" w:rsidRPr="008C0CD5">
        <w:rPr>
          <w:rFonts w:ascii="Optima" w:hAnsi="Optima" w:cs="Calibri"/>
          <w:color w:val="000000"/>
          <w:sz w:val="20"/>
        </w:rPr>
        <w:t xml:space="preserve">: </w:t>
      </w:r>
      <w:r w:rsidRPr="008C0CD5">
        <w:rPr>
          <w:rFonts w:ascii="Optima" w:hAnsi="Optima" w:cs="Calibri"/>
          <w:color w:val="000000"/>
          <w:sz w:val="20"/>
        </w:rPr>
        <w:t>Severe AE</w:t>
      </w:r>
    </w:p>
    <w:p w:rsidR="004D0ED8" w:rsidRPr="008C0CD5" w:rsidRDefault="004D0ED8" w:rsidP="00E15FC2">
      <w:pPr>
        <w:widowControl w:val="0"/>
        <w:numPr>
          <w:ilvl w:val="0"/>
          <w:numId w:val="44"/>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Grade 4</w:t>
      </w:r>
      <w:r w:rsidR="00486218" w:rsidRPr="008C0CD5">
        <w:rPr>
          <w:rFonts w:ascii="Optima" w:hAnsi="Optima" w:cs="Calibri"/>
          <w:color w:val="000000"/>
          <w:sz w:val="20"/>
        </w:rPr>
        <w:t xml:space="preserve">: </w:t>
      </w:r>
      <w:r w:rsidRPr="008C0CD5">
        <w:rPr>
          <w:rFonts w:ascii="Optima" w:hAnsi="Optima" w:cs="Calibri"/>
          <w:color w:val="000000"/>
          <w:sz w:val="20"/>
        </w:rPr>
        <w:t>Life-threatening or disabling AE</w:t>
      </w:r>
    </w:p>
    <w:p w:rsidR="004D0ED8" w:rsidRPr="008C0CD5" w:rsidRDefault="004D0ED8" w:rsidP="00E15FC2">
      <w:pPr>
        <w:widowControl w:val="0"/>
        <w:numPr>
          <w:ilvl w:val="0"/>
          <w:numId w:val="44"/>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Grade 5</w:t>
      </w:r>
      <w:r w:rsidR="00486218" w:rsidRPr="008C0CD5">
        <w:rPr>
          <w:rFonts w:ascii="Optima" w:hAnsi="Optima" w:cs="Calibri"/>
          <w:color w:val="000000"/>
          <w:sz w:val="20"/>
        </w:rPr>
        <w:t xml:space="preserve">: </w:t>
      </w:r>
      <w:r w:rsidRPr="008C0CD5">
        <w:rPr>
          <w:rFonts w:ascii="Optima" w:hAnsi="Optima" w:cs="Calibri"/>
          <w:color w:val="000000"/>
          <w:sz w:val="20"/>
        </w:rPr>
        <w:t>Death related to AE</w:t>
      </w:r>
    </w:p>
    <w:p w:rsidR="004D0ED8" w:rsidRPr="008C0CD5" w:rsidRDefault="004D0ED8" w:rsidP="007A2900">
      <w:pPr>
        <w:widowControl w:val="0"/>
        <w:overflowPunct w:val="0"/>
        <w:autoSpaceDE w:val="0"/>
        <w:autoSpaceDN w:val="0"/>
        <w:adjustRightInd w:val="0"/>
        <w:spacing w:after="120" w:line="240" w:lineRule="auto"/>
        <w:ind w:left="2127" w:right="-14"/>
        <w:jc w:val="both"/>
        <w:rPr>
          <w:rFonts w:ascii="Optima" w:hAnsi="Optima" w:cs="Calibri"/>
          <w:color w:val="000000"/>
          <w:sz w:val="20"/>
        </w:rPr>
      </w:pPr>
      <w:r w:rsidRPr="008C0CD5">
        <w:rPr>
          <w:rFonts w:ascii="Optima" w:hAnsi="Optima" w:cs="Calibri"/>
          <w:color w:val="000000"/>
          <w:sz w:val="20"/>
        </w:rPr>
        <w:tab/>
        <w:t>SAE</w:t>
      </w:r>
      <w:r w:rsidR="00395960" w:rsidRPr="008C0CD5">
        <w:rPr>
          <w:rFonts w:ascii="Optima" w:hAnsi="Optima" w:cs="Calibri"/>
          <w:color w:val="000000"/>
          <w:sz w:val="20"/>
        </w:rPr>
        <w:t xml:space="preserve"> is </w:t>
      </w:r>
      <w:r w:rsidRPr="008C0CD5">
        <w:rPr>
          <w:rFonts w:ascii="Optima" w:hAnsi="Optima" w:cs="Calibri"/>
          <w:color w:val="000000"/>
          <w:sz w:val="20"/>
        </w:rPr>
        <w:t>assessed for causality utilizing the WHO-UMC Causality Assessment Scale</w:t>
      </w:r>
      <w:r w:rsidR="00395960" w:rsidRPr="008C0CD5">
        <w:rPr>
          <w:rFonts w:ascii="Optima" w:hAnsi="Optima" w:cs="Calibri"/>
          <w:color w:val="000000"/>
          <w:sz w:val="20"/>
        </w:rPr>
        <w:t>:</w:t>
      </w:r>
    </w:p>
    <w:p w:rsidR="004D0ED8" w:rsidRPr="008C0CD5" w:rsidRDefault="004D0ED8" w:rsidP="00E15FC2">
      <w:pPr>
        <w:widowControl w:val="0"/>
        <w:numPr>
          <w:ilvl w:val="0"/>
          <w:numId w:val="45"/>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Certain</w:t>
      </w:r>
    </w:p>
    <w:p w:rsidR="004D0ED8" w:rsidRPr="008C0CD5" w:rsidRDefault="004D0ED8" w:rsidP="00E15FC2">
      <w:pPr>
        <w:widowControl w:val="0"/>
        <w:numPr>
          <w:ilvl w:val="0"/>
          <w:numId w:val="45"/>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Probable / Likely</w:t>
      </w:r>
    </w:p>
    <w:p w:rsidR="004D0ED8" w:rsidRPr="008C0CD5" w:rsidRDefault="004D0ED8" w:rsidP="00E15FC2">
      <w:pPr>
        <w:widowControl w:val="0"/>
        <w:numPr>
          <w:ilvl w:val="0"/>
          <w:numId w:val="45"/>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Possible</w:t>
      </w:r>
    </w:p>
    <w:p w:rsidR="004D0ED8" w:rsidRPr="008C0CD5" w:rsidRDefault="004D0ED8" w:rsidP="00E15FC2">
      <w:pPr>
        <w:widowControl w:val="0"/>
        <w:numPr>
          <w:ilvl w:val="0"/>
          <w:numId w:val="45"/>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Unlikely</w:t>
      </w:r>
    </w:p>
    <w:p w:rsidR="004D0ED8" w:rsidRPr="008C0CD5" w:rsidRDefault="004D0ED8" w:rsidP="00E15FC2">
      <w:pPr>
        <w:widowControl w:val="0"/>
        <w:numPr>
          <w:ilvl w:val="0"/>
          <w:numId w:val="45"/>
        </w:numPr>
        <w:overflowPunct w:val="0"/>
        <w:autoSpaceDE w:val="0"/>
        <w:autoSpaceDN w:val="0"/>
        <w:adjustRightInd w:val="0"/>
        <w:spacing w:after="120" w:line="240" w:lineRule="auto"/>
        <w:ind w:left="2835" w:right="-14" w:hanging="283"/>
        <w:jc w:val="both"/>
        <w:rPr>
          <w:rFonts w:ascii="Optima" w:hAnsi="Optima" w:cs="Calibri"/>
          <w:color w:val="000000"/>
          <w:sz w:val="20"/>
        </w:rPr>
      </w:pPr>
      <w:r w:rsidRPr="008C0CD5">
        <w:rPr>
          <w:rFonts w:ascii="Optima" w:hAnsi="Optima" w:cs="Calibri"/>
          <w:color w:val="000000"/>
          <w:sz w:val="20"/>
        </w:rPr>
        <w:t>Conditional / Unclassified</w:t>
      </w:r>
    </w:p>
    <w:p w:rsidR="004D0ED8" w:rsidRPr="008C0CD5" w:rsidRDefault="004D0ED8" w:rsidP="00E15FC2">
      <w:pPr>
        <w:widowControl w:val="0"/>
        <w:numPr>
          <w:ilvl w:val="0"/>
          <w:numId w:val="45"/>
        </w:numPr>
        <w:overflowPunct w:val="0"/>
        <w:autoSpaceDE w:val="0"/>
        <w:autoSpaceDN w:val="0"/>
        <w:adjustRightInd w:val="0"/>
        <w:spacing w:after="120" w:line="240" w:lineRule="auto"/>
        <w:ind w:left="2835" w:right="-14" w:hanging="283"/>
        <w:jc w:val="both"/>
        <w:rPr>
          <w:rFonts w:ascii="Optima" w:hAnsi="Optima" w:cs="Calibri"/>
          <w:color w:val="000000"/>
          <w:sz w:val="20"/>
        </w:rPr>
      </w:pPr>
      <w:proofErr w:type="spellStart"/>
      <w:r w:rsidRPr="008C0CD5">
        <w:rPr>
          <w:rFonts w:ascii="Optima" w:hAnsi="Optima" w:cs="Calibri"/>
          <w:color w:val="000000"/>
          <w:sz w:val="20"/>
        </w:rPr>
        <w:t>Unasses</w:t>
      </w:r>
      <w:r w:rsidR="001408F3" w:rsidRPr="008C0CD5">
        <w:rPr>
          <w:rFonts w:ascii="Optima" w:hAnsi="Optima" w:cs="Calibri"/>
          <w:color w:val="000000"/>
          <w:sz w:val="20"/>
        </w:rPr>
        <w:t>s</w:t>
      </w:r>
      <w:r w:rsidR="00486218" w:rsidRPr="008C0CD5">
        <w:rPr>
          <w:rFonts w:ascii="Optima" w:hAnsi="Optima" w:cs="Calibri"/>
          <w:color w:val="000000"/>
          <w:sz w:val="20"/>
        </w:rPr>
        <w:t>a</w:t>
      </w:r>
      <w:r w:rsidRPr="008C0CD5">
        <w:rPr>
          <w:rFonts w:ascii="Optima" w:hAnsi="Optima" w:cs="Calibri"/>
          <w:color w:val="000000"/>
          <w:sz w:val="20"/>
        </w:rPr>
        <w:t>ble</w:t>
      </w:r>
      <w:proofErr w:type="spellEnd"/>
      <w:r w:rsidRPr="008C0CD5">
        <w:rPr>
          <w:rFonts w:ascii="Optima" w:hAnsi="Optima" w:cs="Calibri"/>
          <w:color w:val="000000"/>
          <w:sz w:val="20"/>
        </w:rPr>
        <w:t xml:space="preserve"> </w:t>
      </w:r>
    </w:p>
    <w:p w:rsidR="00162580" w:rsidRPr="008C0CD5" w:rsidRDefault="00162580" w:rsidP="007A2900">
      <w:pPr>
        <w:widowControl w:val="0"/>
        <w:overflowPunct w:val="0"/>
        <w:autoSpaceDE w:val="0"/>
        <w:autoSpaceDN w:val="0"/>
        <w:adjustRightInd w:val="0"/>
        <w:spacing w:after="120" w:line="240" w:lineRule="auto"/>
        <w:ind w:left="2127" w:right="-14"/>
        <w:jc w:val="both"/>
        <w:rPr>
          <w:rFonts w:ascii="Optima" w:hAnsi="Optima" w:cs="Calibri"/>
          <w:color w:val="000000"/>
          <w:sz w:val="20"/>
          <w:szCs w:val="20"/>
        </w:rPr>
      </w:pPr>
      <w:r w:rsidRPr="008C0CD5">
        <w:rPr>
          <w:rFonts w:ascii="Optima" w:hAnsi="Optima" w:cs="Calibri"/>
          <w:color w:val="000000"/>
          <w:sz w:val="20"/>
          <w:szCs w:val="20"/>
        </w:rPr>
        <w:t>This SOP</w:t>
      </w:r>
      <w:r w:rsidR="00395960" w:rsidRPr="008C0CD5">
        <w:rPr>
          <w:rFonts w:ascii="Optima" w:hAnsi="Optima" w:cs="Calibri"/>
          <w:color w:val="000000"/>
          <w:sz w:val="20"/>
          <w:szCs w:val="20"/>
        </w:rPr>
        <w:t xml:space="preserve"> </w:t>
      </w:r>
      <w:r w:rsidRPr="008C0CD5">
        <w:rPr>
          <w:rFonts w:ascii="Optima" w:hAnsi="Optima" w:cs="Calibri"/>
          <w:color w:val="000000"/>
          <w:sz w:val="20"/>
          <w:szCs w:val="20"/>
        </w:rPr>
        <w:t xml:space="preserve">discusses the role of the Adverse Events </w:t>
      </w:r>
      <w:r w:rsidR="001408F3" w:rsidRPr="008C0CD5">
        <w:rPr>
          <w:rFonts w:ascii="Optima" w:hAnsi="Optima" w:cs="Calibri"/>
          <w:color w:val="000000"/>
          <w:sz w:val="20"/>
          <w:szCs w:val="20"/>
        </w:rPr>
        <w:t>S</w:t>
      </w:r>
      <w:r w:rsidRPr="008C0CD5">
        <w:rPr>
          <w:rFonts w:ascii="Optima" w:hAnsi="Optima" w:cs="Calibri"/>
          <w:color w:val="000000"/>
          <w:sz w:val="20"/>
          <w:szCs w:val="20"/>
        </w:rPr>
        <w:t>ubcommittee in reviewing the serious adverse events reported to CSMC RERC.</w:t>
      </w:r>
    </w:p>
    <w:p w:rsidR="004E3F89" w:rsidRPr="008C0CD5" w:rsidRDefault="004E3F89" w:rsidP="007A2900">
      <w:pPr>
        <w:widowControl w:val="0"/>
        <w:overflowPunct w:val="0"/>
        <w:autoSpaceDE w:val="0"/>
        <w:autoSpaceDN w:val="0"/>
        <w:adjustRightInd w:val="0"/>
        <w:spacing w:after="120" w:line="240" w:lineRule="auto"/>
        <w:ind w:left="2127" w:right="-14"/>
        <w:jc w:val="both"/>
        <w:rPr>
          <w:rFonts w:ascii="Optima" w:hAnsi="Optima" w:cs="Calibri"/>
          <w:color w:val="000000"/>
          <w:sz w:val="20"/>
          <w:szCs w:val="20"/>
        </w:rPr>
      </w:pPr>
    </w:p>
    <w:p w:rsidR="004D0ED8" w:rsidRPr="008C0CD5" w:rsidRDefault="004D0ED8" w:rsidP="003C051A">
      <w:pPr>
        <w:pStyle w:val="ListParagraph"/>
        <w:widowControl w:val="0"/>
        <w:numPr>
          <w:ilvl w:val="0"/>
          <w:numId w:val="39"/>
        </w:numPr>
        <w:overflowPunct w:val="0"/>
        <w:autoSpaceDE w:val="0"/>
        <w:autoSpaceDN w:val="0"/>
        <w:adjustRightInd w:val="0"/>
        <w:spacing w:after="120" w:line="240" w:lineRule="auto"/>
        <w:ind w:left="1418" w:hanging="284"/>
        <w:jc w:val="both"/>
        <w:rPr>
          <w:rFonts w:ascii="Optima" w:hAnsi="Optima" w:cs="Calibri"/>
          <w:b/>
          <w:bCs/>
          <w:color w:val="000000"/>
          <w:sz w:val="20"/>
        </w:rPr>
      </w:pPr>
      <w:r w:rsidRPr="008C0CD5">
        <w:rPr>
          <w:rFonts w:ascii="Optima" w:hAnsi="Optima" w:cs="Calibri"/>
          <w:b/>
          <w:bCs/>
          <w:color w:val="000000"/>
          <w:sz w:val="20"/>
        </w:rPr>
        <w:t>Functions and Responsibilities of</w:t>
      </w:r>
      <w:r w:rsidR="00395960" w:rsidRPr="008C0CD5">
        <w:rPr>
          <w:rFonts w:ascii="Optima" w:hAnsi="Optima" w:cs="Calibri"/>
          <w:b/>
          <w:bCs/>
          <w:color w:val="000000"/>
          <w:sz w:val="20"/>
        </w:rPr>
        <w:t xml:space="preserve"> </w:t>
      </w:r>
      <w:r w:rsidRPr="008C0CD5">
        <w:rPr>
          <w:rFonts w:ascii="Optima" w:hAnsi="Optima" w:cs="Calibri"/>
          <w:b/>
          <w:bCs/>
          <w:color w:val="000000"/>
          <w:sz w:val="20"/>
        </w:rPr>
        <w:t>CSMC RERC SAE Subcommittee</w:t>
      </w:r>
    </w:p>
    <w:p w:rsidR="00162580" w:rsidRPr="008C0CD5" w:rsidRDefault="00162580" w:rsidP="00913EAE">
      <w:pPr>
        <w:widowControl w:val="0"/>
        <w:tabs>
          <w:tab w:val="left" w:pos="-2268"/>
        </w:tabs>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t>The primary responsibilities of</w:t>
      </w:r>
      <w:r w:rsidR="00395960" w:rsidRPr="008C0CD5">
        <w:rPr>
          <w:rFonts w:ascii="Optima" w:hAnsi="Optima" w:cs="Calibri"/>
          <w:color w:val="000000"/>
          <w:sz w:val="20"/>
          <w:szCs w:val="20"/>
        </w:rPr>
        <w:t xml:space="preserve"> </w:t>
      </w:r>
      <w:r w:rsidRPr="008C0CD5">
        <w:rPr>
          <w:rFonts w:ascii="Optima" w:hAnsi="Optima" w:cs="Calibri"/>
          <w:color w:val="000000"/>
          <w:sz w:val="20"/>
          <w:szCs w:val="20"/>
        </w:rPr>
        <w:t xml:space="preserve">CSMC RERC are: </w:t>
      </w:r>
    </w:p>
    <w:p w:rsidR="004D0ED8" w:rsidRPr="008C0CD5" w:rsidRDefault="004D0ED8" w:rsidP="00E15FC2">
      <w:pPr>
        <w:widowControl w:val="0"/>
        <w:numPr>
          <w:ilvl w:val="0"/>
          <w:numId w:val="29"/>
        </w:numPr>
        <w:tabs>
          <w:tab w:val="left" w:pos="-2268"/>
        </w:tabs>
        <w:overflowPunct w:val="0"/>
        <w:autoSpaceDE w:val="0"/>
        <w:autoSpaceDN w:val="0"/>
        <w:adjustRightInd w:val="0"/>
        <w:spacing w:after="120" w:line="240" w:lineRule="auto"/>
        <w:ind w:left="2835" w:hanging="283"/>
        <w:jc w:val="both"/>
        <w:rPr>
          <w:rFonts w:ascii="Optima" w:hAnsi="Optima" w:cs="Calibri"/>
          <w:b/>
          <w:bCs/>
          <w:color w:val="000000"/>
          <w:sz w:val="20"/>
        </w:rPr>
      </w:pPr>
      <w:r w:rsidRPr="008C0CD5">
        <w:rPr>
          <w:rFonts w:ascii="Optima" w:hAnsi="Optima" w:cs="Calibri"/>
          <w:color w:val="000000"/>
          <w:sz w:val="20"/>
        </w:rPr>
        <w:t>Ensure oversight over the safety of participants enrolled in the study.</w:t>
      </w:r>
    </w:p>
    <w:p w:rsidR="004D0ED8" w:rsidRPr="008C0CD5" w:rsidRDefault="004D0ED8" w:rsidP="00E15FC2">
      <w:pPr>
        <w:pStyle w:val="ListParagraph"/>
        <w:widowControl w:val="0"/>
        <w:numPr>
          <w:ilvl w:val="0"/>
          <w:numId w:val="5"/>
        </w:numPr>
        <w:tabs>
          <w:tab w:val="left" w:pos="1800"/>
        </w:tabs>
        <w:overflowPunct w:val="0"/>
        <w:autoSpaceDE w:val="0"/>
        <w:autoSpaceDN w:val="0"/>
        <w:adjustRightInd w:val="0"/>
        <w:spacing w:after="120" w:line="240" w:lineRule="auto"/>
        <w:ind w:left="2835" w:hanging="283"/>
        <w:contextualSpacing w:val="0"/>
        <w:jc w:val="both"/>
        <w:rPr>
          <w:rFonts w:ascii="Optima" w:hAnsi="Optima"/>
          <w:sz w:val="20"/>
        </w:rPr>
      </w:pPr>
      <w:r w:rsidRPr="008C0CD5">
        <w:rPr>
          <w:rFonts w:ascii="Optima" w:hAnsi="Optima" w:cs="Calibri"/>
          <w:color w:val="000000"/>
          <w:sz w:val="20"/>
        </w:rPr>
        <w:t>Ensure that investigators are</w:t>
      </w:r>
      <w:r w:rsidR="00395960" w:rsidRPr="008C0CD5">
        <w:rPr>
          <w:rFonts w:ascii="Optima" w:hAnsi="Optima" w:cs="Calibri"/>
          <w:color w:val="000000"/>
          <w:sz w:val="20"/>
        </w:rPr>
        <w:t xml:space="preserve"> </w:t>
      </w:r>
      <w:r w:rsidRPr="008C0CD5">
        <w:rPr>
          <w:rFonts w:ascii="Optima" w:hAnsi="Optima" w:cs="Calibri"/>
          <w:color w:val="000000"/>
          <w:sz w:val="20"/>
        </w:rPr>
        <w:t>aware of its policies and procedures concerning SAE reporting.</w:t>
      </w:r>
    </w:p>
    <w:p w:rsidR="004D0ED8" w:rsidRPr="008C0CD5" w:rsidRDefault="004D0ED8" w:rsidP="00E15FC2">
      <w:pPr>
        <w:pStyle w:val="ListParagraph"/>
        <w:widowControl w:val="0"/>
        <w:numPr>
          <w:ilvl w:val="0"/>
          <w:numId w:val="5"/>
        </w:numPr>
        <w:tabs>
          <w:tab w:val="num" w:pos="1800"/>
        </w:tabs>
        <w:overflowPunct w:val="0"/>
        <w:autoSpaceDE w:val="0"/>
        <w:autoSpaceDN w:val="0"/>
        <w:adjustRightInd w:val="0"/>
        <w:spacing w:after="120" w:line="240" w:lineRule="auto"/>
        <w:ind w:left="2835" w:right="80" w:hanging="283"/>
        <w:contextualSpacing w:val="0"/>
        <w:jc w:val="both"/>
        <w:rPr>
          <w:rFonts w:ascii="Optima" w:hAnsi="Optima"/>
          <w:sz w:val="20"/>
        </w:rPr>
      </w:pPr>
      <w:r w:rsidRPr="008C0CD5">
        <w:rPr>
          <w:rFonts w:ascii="Optima" w:hAnsi="Optima" w:cs="Calibri"/>
          <w:color w:val="000000"/>
          <w:sz w:val="20"/>
        </w:rPr>
        <w:t>Receive and review SAE and SUSAR reports from its own site and take the necessary action to ensure the safety of participants in the study.</w:t>
      </w:r>
    </w:p>
    <w:p w:rsidR="003E3B56" w:rsidRPr="008C0CD5" w:rsidRDefault="003E3B56" w:rsidP="00E15FC2">
      <w:pPr>
        <w:widowControl w:val="0"/>
        <w:tabs>
          <w:tab w:val="num" w:pos="1800"/>
        </w:tabs>
        <w:overflowPunct w:val="0"/>
        <w:autoSpaceDE w:val="0"/>
        <w:autoSpaceDN w:val="0"/>
        <w:adjustRightInd w:val="0"/>
        <w:spacing w:after="120" w:line="240" w:lineRule="auto"/>
        <w:ind w:right="80" w:hanging="283"/>
        <w:jc w:val="both"/>
        <w:rPr>
          <w:rFonts w:ascii="Optima" w:hAnsi="Optima"/>
          <w:sz w:val="20"/>
        </w:rPr>
      </w:pPr>
    </w:p>
    <w:p w:rsidR="004D0ED8" w:rsidRPr="008C0CD5" w:rsidRDefault="004D0ED8" w:rsidP="00E15FC2">
      <w:pPr>
        <w:pStyle w:val="ListParagraph"/>
        <w:widowControl w:val="0"/>
        <w:numPr>
          <w:ilvl w:val="0"/>
          <w:numId w:val="5"/>
        </w:numPr>
        <w:tabs>
          <w:tab w:val="num" w:pos="1800"/>
        </w:tabs>
        <w:overflowPunct w:val="0"/>
        <w:autoSpaceDE w:val="0"/>
        <w:autoSpaceDN w:val="0"/>
        <w:adjustRightInd w:val="0"/>
        <w:spacing w:after="120" w:line="240" w:lineRule="auto"/>
        <w:ind w:left="2835" w:right="80" w:hanging="283"/>
        <w:contextualSpacing w:val="0"/>
        <w:jc w:val="both"/>
        <w:rPr>
          <w:rFonts w:ascii="Optima" w:hAnsi="Optima"/>
          <w:sz w:val="20"/>
        </w:rPr>
      </w:pPr>
      <w:r w:rsidRPr="008C0CD5">
        <w:rPr>
          <w:rFonts w:ascii="Optima" w:hAnsi="Optima" w:cs="Calibri"/>
          <w:color w:val="000000"/>
          <w:sz w:val="20"/>
        </w:rPr>
        <w:lastRenderedPageBreak/>
        <w:t xml:space="preserve">Receive SAE and SUSAR reports from other sites within and outside the country. It is the responsibility of CSMC RERC to be updated about safety issues related to studies that it has approved which are also being conducted in other </w:t>
      </w:r>
      <w:proofErr w:type="spellStart"/>
      <w:r w:rsidRPr="008C0CD5">
        <w:rPr>
          <w:rFonts w:ascii="Optima" w:hAnsi="Optima" w:cs="Calibri"/>
          <w:color w:val="000000"/>
          <w:sz w:val="20"/>
        </w:rPr>
        <w:t>centers</w:t>
      </w:r>
      <w:proofErr w:type="spellEnd"/>
      <w:r w:rsidRPr="008C0CD5">
        <w:rPr>
          <w:rFonts w:ascii="Optima" w:hAnsi="Optima" w:cs="Calibri"/>
          <w:color w:val="000000"/>
          <w:sz w:val="20"/>
        </w:rPr>
        <w:t>/sites.</w:t>
      </w:r>
    </w:p>
    <w:p w:rsidR="004D0ED8" w:rsidRPr="008C0CD5" w:rsidRDefault="004D0ED8" w:rsidP="00E15FC2">
      <w:pPr>
        <w:pStyle w:val="ListParagraph"/>
        <w:widowControl w:val="0"/>
        <w:numPr>
          <w:ilvl w:val="0"/>
          <w:numId w:val="5"/>
        </w:numPr>
        <w:tabs>
          <w:tab w:val="num" w:pos="1800"/>
        </w:tabs>
        <w:overflowPunct w:val="0"/>
        <w:autoSpaceDE w:val="0"/>
        <w:autoSpaceDN w:val="0"/>
        <w:adjustRightInd w:val="0"/>
        <w:spacing w:after="120" w:line="240" w:lineRule="auto"/>
        <w:ind w:left="2835" w:right="80" w:hanging="283"/>
        <w:contextualSpacing w:val="0"/>
        <w:jc w:val="both"/>
        <w:rPr>
          <w:rFonts w:ascii="Optima" w:hAnsi="Optima"/>
          <w:sz w:val="20"/>
        </w:rPr>
      </w:pPr>
      <w:r w:rsidRPr="008C0CD5">
        <w:rPr>
          <w:rFonts w:ascii="Optima" w:hAnsi="Optima"/>
          <w:sz w:val="20"/>
        </w:rPr>
        <w:t>Conduct regular SAE Subcommittee meeting on a quarterly basis</w:t>
      </w:r>
      <w:r w:rsidR="00913EAE" w:rsidRPr="008C0CD5">
        <w:rPr>
          <w:rFonts w:ascii="Optima" w:hAnsi="Optima"/>
          <w:sz w:val="20"/>
        </w:rPr>
        <w:t>,</w:t>
      </w:r>
      <w:r w:rsidRPr="008C0CD5">
        <w:rPr>
          <w:rFonts w:ascii="Optima" w:hAnsi="Optima"/>
          <w:sz w:val="20"/>
        </w:rPr>
        <w:t xml:space="preserve"> or more often as the need arises</w:t>
      </w:r>
      <w:r w:rsidR="00913EAE" w:rsidRPr="008C0CD5">
        <w:rPr>
          <w:rFonts w:ascii="Optima" w:hAnsi="Optima"/>
          <w:sz w:val="20"/>
        </w:rPr>
        <w:t xml:space="preserve">, </w:t>
      </w:r>
      <w:r w:rsidRPr="008C0CD5">
        <w:rPr>
          <w:rFonts w:ascii="Optima" w:hAnsi="Optima"/>
          <w:sz w:val="20"/>
        </w:rPr>
        <w:t>as determined by the SAE Subcommittee Chair</w:t>
      </w:r>
      <w:r w:rsidR="00913EAE" w:rsidRPr="008C0CD5">
        <w:rPr>
          <w:rFonts w:ascii="Optima" w:hAnsi="Optima"/>
          <w:sz w:val="20"/>
        </w:rPr>
        <w:t>.</w:t>
      </w:r>
    </w:p>
    <w:p w:rsidR="004D0ED8" w:rsidRPr="008C0CD5" w:rsidRDefault="001971EA" w:rsidP="00E15FC2">
      <w:pPr>
        <w:pStyle w:val="ListParagraph"/>
        <w:widowControl w:val="0"/>
        <w:numPr>
          <w:ilvl w:val="0"/>
          <w:numId w:val="5"/>
        </w:numPr>
        <w:tabs>
          <w:tab w:val="num" w:pos="1800"/>
        </w:tabs>
        <w:overflowPunct w:val="0"/>
        <w:autoSpaceDE w:val="0"/>
        <w:autoSpaceDN w:val="0"/>
        <w:adjustRightInd w:val="0"/>
        <w:spacing w:after="120" w:line="240" w:lineRule="auto"/>
        <w:ind w:left="2835" w:right="80" w:hanging="283"/>
        <w:contextualSpacing w:val="0"/>
        <w:jc w:val="both"/>
        <w:rPr>
          <w:rFonts w:ascii="Optima" w:hAnsi="Optima"/>
          <w:sz w:val="20"/>
        </w:rPr>
      </w:pPr>
      <w:r w:rsidRPr="008C0CD5">
        <w:rPr>
          <w:rFonts w:ascii="Optima" w:hAnsi="Optima"/>
          <w:sz w:val="20"/>
        </w:rPr>
        <w:t>Inform</w:t>
      </w:r>
      <w:r w:rsidR="004D0ED8" w:rsidRPr="008C0CD5">
        <w:rPr>
          <w:rFonts w:ascii="Optima" w:hAnsi="Optima"/>
          <w:sz w:val="20"/>
        </w:rPr>
        <w:t xml:space="preserve"> the Board during its regular monthly meeting about onsite SAE reports received for the month.</w:t>
      </w:r>
    </w:p>
    <w:p w:rsidR="004D0ED8" w:rsidRPr="008C0CD5" w:rsidRDefault="004D0ED8" w:rsidP="00E15FC2">
      <w:pPr>
        <w:pStyle w:val="ListParagraph"/>
        <w:widowControl w:val="0"/>
        <w:numPr>
          <w:ilvl w:val="0"/>
          <w:numId w:val="5"/>
        </w:numPr>
        <w:tabs>
          <w:tab w:val="num" w:pos="1800"/>
        </w:tabs>
        <w:overflowPunct w:val="0"/>
        <w:autoSpaceDE w:val="0"/>
        <w:autoSpaceDN w:val="0"/>
        <w:adjustRightInd w:val="0"/>
        <w:spacing w:after="120" w:line="240" w:lineRule="auto"/>
        <w:ind w:left="2835" w:right="80" w:hanging="283"/>
        <w:contextualSpacing w:val="0"/>
        <w:jc w:val="both"/>
        <w:rPr>
          <w:rFonts w:ascii="Optima" w:hAnsi="Optima"/>
          <w:sz w:val="20"/>
        </w:rPr>
      </w:pPr>
      <w:r w:rsidRPr="008C0CD5">
        <w:rPr>
          <w:rFonts w:ascii="Optima" w:hAnsi="Optima"/>
          <w:sz w:val="20"/>
        </w:rPr>
        <w:t>Report a summary listing of OFFSITE SAEs/SUSARs quarterly to the Board.</w:t>
      </w:r>
    </w:p>
    <w:p w:rsidR="00162580" w:rsidRPr="008C0CD5" w:rsidRDefault="00162580" w:rsidP="004741BF">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t xml:space="preserve">The CSMC RERC has the authority to suspend or terminate approval of research at its site when the safety of participants is no longer assured. When </w:t>
      </w:r>
      <w:r w:rsidR="00913EAE" w:rsidRPr="008C0CD5">
        <w:rPr>
          <w:rFonts w:ascii="Optima" w:hAnsi="Optima" w:cs="Calibri"/>
          <w:color w:val="000000"/>
          <w:sz w:val="20"/>
          <w:szCs w:val="20"/>
        </w:rPr>
        <w:t xml:space="preserve">the committee </w:t>
      </w:r>
      <w:r w:rsidRPr="008C0CD5">
        <w:rPr>
          <w:rFonts w:ascii="Optima" w:hAnsi="Optima" w:cs="Calibri"/>
          <w:color w:val="000000"/>
          <w:sz w:val="20"/>
          <w:szCs w:val="20"/>
        </w:rPr>
        <w:t xml:space="preserve">takes such action, it is required to provide the reasons and to promptly report </w:t>
      </w:r>
      <w:r w:rsidR="00913EAE" w:rsidRPr="008C0CD5">
        <w:rPr>
          <w:rFonts w:ascii="Optima" w:hAnsi="Optima" w:cs="Calibri"/>
          <w:color w:val="000000"/>
          <w:sz w:val="20"/>
          <w:szCs w:val="20"/>
        </w:rPr>
        <w:t>the</w:t>
      </w:r>
      <w:r w:rsidRPr="008C0CD5">
        <w:rPr>
          <w:rFonts w:ascii="Optima" w:hAnsi="Optima" w:cs="Calibri"/>
          <w:color w:val="000000"/>
          <w:sz w:val="20"/>
          <w:szCs w:val="20"/>
        </w:rPr>
        <w:t xml:space="preserve"> decision to the investigator.</w:t>
      </w:r>
    </w:p>
    <w:p w:rsidR="004D0ED8" w:rsidRPr="008C0CD5" w:rsidRDefault="004D0ED8" w:rsidP="004741BF">
      <w:pPr>
        <w:widowControl w:val="0"/>
        <w:overflowPunct w:val="0"/>
        <w:autoSpaceDE w:val="0"/>
        <w:autoSpaceDN w:val="0"/>
        <w:adjustRightInd w:val="0"/>
        <w:spacing w:after="120" w:line="240" w:lineRule="auto"/>
        <w:ind w:left="2127"/>
        <w:jc w:val="both"/>
        <w:rPr>
          <w:rFonts w:ascii="Optima" w:hAnsi="Optima" w:cs="Calibri"/>
          <w:color w:val="000000"/>
          <w:sz w:val="20"/>
        </w:rPr>
      </w:pPr>
      <w:r w:rsidRPr="008C0CD5">
        <w:rPr>
          <w:rFonts w:ascii="Optima" w:hAnsi="Optima" w:cs="Calibri"/>
          <w:color w:val="000000"/>
          <w:sz w:val="20"/>
        </w:rPr>
        <w:t>When no SAEs have been received for the month or quarter, this will be duly noted by the Board.</w:t>
      </w:r>
    </w:p>
    <w:p w:rsidR="004D0ED8" w:rsidRPr="008C0CD5" w:rsidRDefault="004D0ED8" w:rsidP="004741BF">
      <w:pPr>
        <w:widowControl w:val="0"/>
        <w:overflowPunct w:val="0"/>
        <w:autoSpaceDE w:val="0"/>
        <w:autoSpaceDN w:val="0"/>
        <w:adjustRightInd w:val="0"/>
        <w:spacing w:after="120" w:line="240" w:lineRule="auto"/>
        <w:ind w:left="2127"/>
        <w:jc w:val="both"/>
        <w:rPr>
          <w:rFonts w:ascii="Optima" w:hAnsi="Optima" w:cs="Calibri"/>
          <w:color w:val="000000"/>
          <w:sz w:val="20"/>
        </w:rPr>
      </w:pPr>
      <w:r w:rsidRPr="008C0CD5">
        <w:rPr>
          <w:rFonts w:ascii="Optima" w:hAnsi="Optima" w:cs="Calibri"/>
          <w:color w:val="000000"/>
          <w:sz w:val="20"/>
        </w:rPr>
        <w:t>SAEs deemed for urgent action as determined by the SAE Subcommittee Chair may be directly discussed and deliberated upon by the RERC Board.</w:t>
      </w:r>
    </w:p>
    <w:p w:rsidR="004D0ED8" w:rsidRPr="008C0CD5" w:rsidRDefault="004D0ED8" w:rsidP="004741BF">
      <w:pPr>
        <w:widowControl w:val="0"/>
        <w:overflowPunct w:val="0"/>
        <w:autoSpaceDE w:val="0"/>
        <w:autoSpaceDN w:val="0"/>
        <w:adjustRightInd w:val="0"/>
        <w:spacing w:after="120" w:line="240" w:lineRule="auto"/>
        <w:ind w:left="2127"/>
        <w:jc w:val="both"/>
        <w:rPr>
          <w:rFonts w:ascii="Optima" w:hAnsi="Optima" w:cs="Calibri"/>
          <w:color w:val="000000"/>
          <w:sz w:val="20"/>
        </w:rPr>
      </w:pPr>
      <w:r w:rsidRPr="008C0CD5">
        <w:rPr>
          <w:rFonts w:ascii="Optima" w:hAnsi="Optima" w:cs="Calibri"/>
          <w:color w:val="000000"/>
          <w:sz w:val="20"/>
          <w:szCs w:val="20"/>
        </w:rPr>
        <w:t>The responsibilities of the SAE Subcommittee members are as follows:</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Review the SAE using Serious Adverse Events (SAE) Report – On Site</w:t>
      </w:r>
      <w:r w:rsidR="004741BF" w:rsidRPr="008C0CD5">
        <w:rPr>
          <w:rFonts w:ascii="Optima" w:hAnsi="Optima" w:cs="Calibri"/>
          <w:color w:val="000000"/>
          <w:sz w:val="20"/>
          <w:szCs w:val="20"/>
        </w:rPr>
        <w:t xml:space="preserve"> (CSMC RERC Form 3F)</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 xml:space="preserve">Participate actively in the SAE </w:t>
      </w:r>
      <w:r w:rsidR="00486218" w:rsidRPr="008C0CD5">
        <w:rPr>
          <w:rFonts w:ascii="Optima" w:hAnsi="Optima" w:cs="Calibri"/>
          <w:color w:val="000000"/>
          <w:sz w:val="20"/>
          <w:szCs w:val="20"/>
        </w:rPr>
        <w:t>Subc</w:t>
      </w:r>
      <w:r w:rsidRPr="008C0CD5">
        <w:rPr>
          <w:rFonts w:ascii="Optima" w:hAnsi="Optima" w:cs="Calibri"/>
          <w:color w:val="000000"/>
          <w:sz w:val="20"/>
          <w:szCs w:val="20"/>
        </w:rPr>
        <w:t>ommittee meetings</w:t>
      </w:r>
      <w:r w:rsidR="00395960" w:rsidRPr="008C0CD5">
        <w:rPr>
          <w:rFonts w:ascii="Optima" w:hAnsi="Optima" w:cs="Calibri"/>
          <w:color w:val="000000"/>
          <w:sz w:val="20"/>
          <w:szCs w:val="20"/>
        </w:rPr>
        <w:t>.</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Recommend appropriate action on serious adverse events reports</w:t>
      </w:r>
      <w:r w:rsidR="00395960" w:rsidRPr="008C0CD5">
        <w:rPr>
          <w:rFonts w:ascii="Optima" w:hAnsi="Optima" w:cs="Calibri"/>
          <w:color w:val="000000"/>
          <w:sz w:val="20"/>
          <w:szCs w:val="20"/>
        </w:rPr>
        <w:t>.</w:t>
      </w:r>
      <w:r w:rsidRPr="008C0CD5">
        <w:rPr>
          <w:rFonts w:ascii="Optima" w:hAnsi="Optima" w:cs="Calibri"/>
          <w:color w:val="000000"/>
          <w:sz w:val="20"/>
          <w:szCs w:val="20"/>
        </w:rPr>
        <w:t xml:space="preserve"> </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Participate in Site Visits and similar activities as needed</w:t>
      </w:r>
      <w:r w:rsidR="00395960" w:rsidRPr="008C0CD5">
        <w:rPr>
          <w:rFonts w:ascii="Optima" w:hAnsi="Optima" w:cs="Calibri"/>
          <w:color w:val="000000"/>
          <w:sz w:val="20"/>
          <w:szCs w:val="20"/>
        </w:rPr>
        <w:t>.</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 xml:space="preserve">Present the Subcommittee findings to the Board </w:t>
      </w:r>
      <w:r w:rsidR="004741BF" w:rsidRPr="008C0CD5">
        <w:rPr>
          <w:rFonts w:ascii="Optima" w:hAnsi="Optima" w:cs="Calibri"/>
          <w:color w:val="000000"/>
          <w:sz w:val="20"/>
          <w:szCs w:val="20"/>
        </w:rPr>
        <w:t>as</w:t>
      </w:r>
      <w:r w:rsidRPr="008C0CD5">
        <w:rPr>
          <w:rFonts w:ascii="Optima" w:hAnsi="Optima" w:cs="Calibri"/>
          <w:color w:val="000000"/>
          <w:sz w:val="20"/>
          <w:szCs w:val="20"/>
        </w:rPr>
        <w:t xml:space="preserve"> the Primary Reviewer</w:t>
      </w:r>
      <w:r w:rsidR="00395960" w:rsidRPr="008C0CD5">
        <w:rPr>
          <w:rFonts w:ascii="Optima" w:hAnsi="Optima" w:cs="Calibri"/>
          <w:color w:val="000000"/>
          <w:sz w:val="20"/>
          <w:szCs w:val="20"/>
        </w:rPr>
        <w:t>.</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 xml:space="preserve">Maintain confidentiality of the documents and deliberations of SAE </w:t>
      </w:r>
      <w:r w:rsidR="00395960" w:rsidRPr="008C0CD5">
        <w:rPr>
          <w:rFonts w:ascii="Optima" w:hAnsi="Optima" w:cs="Calibri"/>
          <w:color w:val="000000"/>
          <w:sz w:val="20"/>
          <w:szCs w:val="20"/>
        </w:rPr>
        <w:t>Subc</w:t>
      </w:r>
      <w:r w:rsidRPr="008C0CD5">
        <w:rPr>
          <w:rFonts w:ascii="Optima" w:hAnsi="Optima" w:cs="Calibri"/>
          <w:color w:val="000000"/>
          <w:sz w:val="20"/>
          <w:szCs w:val="20"/>
        </w:rPr>
        <w:t xml:space="preserve">ommittee </w:t>
      </w:r>
      <w:r w:rsidR="00395960" w:rsidRPr="008C0CD5">
        <w:rPr>
          <w:rFonts w:ascii="Optima" w:hAnsi="Optima" w:cs="Calibri"/>
          <w:color w:val="000000"/>
          <w:sz w:val="20"/>
          <w:szCs w:val="20"/>
        </w:rPr>
        <w:t>mee</w:t>
      </w:r>
      <w:r w:rsidRPr="008C0CD5">
        <w:rPr>
          <w:rFonts w:ascii="Optima" w:hAnsi="Optima" w:cs="Calibri"/>
          <w:color w:val="000000"/>
          <w:sz w:val="20"/>
          <w:szCs w:val="20"/>
        </w:rPr>
        <w:t>tings</w:t>
      </w:r>
      <w:r w:rsidR="00395960" w:rsidRPr="008C0CD5">
        <w:rPr>
          <w:rFonts w:ascii="Optima" w:hAnsi="Optima" w:cs="Calibri"/>
          <w:color w:val="000000"/>
          <w:sz w:val="20"/>
          <w:szCs w:val="20"/>
        </w:rPr>
        <w:t>.</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Declare any conflict of interest in general and for specific protocols</w:t>
      </w:r>
      <w:r w:rsidR="00542B83" w:rsidRPr="008C0CD5">
        <w:rPr>
          <w:rFonts w:ascii="Optima" w:hAnsi="Optima" w:cs="Calibri"/>
          <w:color w:val="000000"/>
          <w:sz w:val="20"/>
          <w:szCs w:val="20"/>
        </w:rPr>
        <w:t xml:space="preserve"> under</w:t>
      </w:r>
      <w:r w:rsidRPr="008C0CD5">
        <w:rPr>
          <w:rFonts w:ascii="Optima" w:hAnsi="Optima" w:cs="Calibri"/>
          <w:color w:val="000000"/>
          <w:sz w:val="20"/>
          <w:szCs w:val="20"/>
        </w:rPr>
        <w:t xml:space="preserve"> review</w:t>
      </w:r>
      <w:r w:rsidR="00395960" w:rsidRPr="008C0CD5">
        <w:rPr>
          <w:rFonts w:ascii="Optima" w:hAnsi="Optima" w:cs="Calibri"/>
          <w:color w:val="000000"/>
          <w:sz w:val="20"/>
          <w:szCs w:val="20"/>
        </w:rPr>
        <w:t>.</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Submit an updated and signed CV at the start of each three-year term appoint</w:t>
      </w:r>
      <w:r w:rsidR="00542B83" w:rsidRPr="008C0CD5">
        <w:rPr>
          <w:rFonts w:ascii="Optima" w:hAnsi="Optima" w:cs="Calibri"/>
          <w:color w:val="000000"/>
          <w:sz w:val="20"/>
          <w:szCs w:val="20"/>
        </w:rPr>
        <w:t>ment</w:t>
      </w:r>
      <w:r w:rsidR="00395960" w:rsidRPr="008C0CD5">
        <w:rPr>
          <w:rFonts w:ascii="Optima" w:hAnsi="Optima" w:cs="Calibri"/>
          <w:color w:val="000000"/>
          <w:sz w:val="20"/>
          <w:szCs w:val="20"/>
        </w:rPr>
        <w:t>.</w:t>
      </w:r>
    </w:p>
    <w:p w:rsidR="004D0ED8" w:rsidRPr="008C0CD5" w:rsidRDefault="004D0ED8" w:rsidP="00E15FC2">
      <w:pPr>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8C0CD5">
        <w:rPr>
          <w:rFonts w:ascii="Optima" w:hAnsi="Optima" w:cs="Calibri"/>
          <w:color w:val="000000"/>
          <w:sz w:val="20"/>
          <w:szCs w:val="20"/>
        </w:rPr>
        <w:t xml:space="preserve">Do other SAE </w:t>
      </w:r>
      <w:r w:rsidR="00395960" w:rsidRPr="008C0CD5">
        <w:rPr>
          <w:rFonts w:ascii="Optima" w:hAnsi="Optima" w:cs="Calibri"/>
          <w:color w:val="000000"/>
          <w:sz w:val="20"/>
          <w:szCs w:val="20"/>
        </w:rPr>
        <w:t>Subc</w:t>
      </w:r>
      <w:r w:rsidRPr="008C0CD5">
        <w:rPr>
          <w:rFonts w:ascii="Optima" w:hAnsi="Optima" w:cs="Calibri"/>
          <w:color w:val="000000"/>
          <w:sz w:val="20"/>
          <w:szCs w:val="20"/>
        </w:rPr>
        <w:t>ommittee-related duties that may be requested by the Chair</w:t>
      </w:r>
      <w:r w:rsidR="00395960" w:rsidRPr="008C0CD5">
        <w:rPr>
          <w:rFonts w:ascii="Optima" w:hAnsi="Optima" w:cs="Calibri"/>
          <w:color w:val="000000"/>
          <w:sz w:val="20"/>
          <w:szCs w:val="20"/>
        </w:rPr>
        <w:t>.</w:t>
      </w:r>
    </w:p>
    <w:p w:rsidR="00162580" w:rsidRPr="008C0CD5" w:rsidRDefault="00162580" w:rsidP="003C051A">
      <w:pPr>
        <w:pStyle w:val="ListParagraph"/>
        <w:widowControl w:val="0"/>
        <w:numPr>
          <w:ilvl w:val="0"/>
          <w:numId w:val="39"/>
        </w:numPr>
        <w:tabs>
          <w:tab w:val="left" w:pos="1418"/>
        </w:tabs>
        <w:autoSpaceDE w:val="0"/>
        <w:autoSpaceDN w:val="0"/>
        <w:adjustRightInd w:val="0"/>
        <w:spacing w:after="120" w:line="240" w:lineRule="auto"/>
        <w:ind w:left="1418" w:hanging="284"/>
        <w:rPr>
          <w:rFonts w:ascii="Optima" w:hAnsi="Optima" w:cs="Calibri"/>
          <w:b/>
          <w:bCs/>
          <w:color w:val="000000"/>
          <w:sz w:val="20"/>
          <w:szCs w:val="20"/>
        </w:rPr>
      </w:pPr>
      <w:r w:rsidRPr="008C0CD5">
        <w:rPr>
          <w:rFonts w:ascii="Optima" w:hAnsi="Optima" w:cs="Calibri"/>
          <w:b/>
          <w:bCs/>
          <w:color w:val="000000"/>
          <w:sz w:val="20"/>
          <w:szCs w:val="20"/>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827"/>
        <w:gridCol w:w="2098"/>
        <w:gridCol w:w="1730"/>
      </w:tblGrid>
      <w:tr w:rsidR="004D0ED8" w:rsidRPr="008C0CD5" w:rsidTr="004E3F89">
        <w:trPr>
          <w:trHeight w:val="315"/>
        </w:trPr>
        <w:tc>
          <w:tcPr>
            <w:tcW w:w="850" w:type="dxa"/>
            <w:shd w:val="clear" w:color="auto" w:fill="auto"/>
            <w:hideMark/>
          </w:tcPr>
          <w:p w:rsidR="004D0ED8" w:rsidRPr="008C0CD5" w:rsidRDefault="004D0ED8" w:rsidP="00200E42">
            <w:pPr>
              <w:widowControl w:val="0"/>
              <w:overflowPunct w:val="0"/>
              <w:autoSpaceDE w:val="0"/>
              <w:autoSpaceDN w:val="0"/>
              <w:adjustRightInd w:val="0"/>
              <w:spacing w:after="120"/>
              <w:jc w:val="center"/>
              <w:rPr>
                <w:rFonts w:ascii="Optima" w:hAnsi="Optima" w:cs="Calibri"/>
                <w:b/>
                <w:bCs/>
                <w:color w:val="000000"/>
                <w:sz w:val="20"/>
                <w:szCs w:val="20"/>
                <w:lang w:val="en-PH"/>
              </w:rPr>
            </w:pPr>
            <w:bookmarkStart w:id="2" w:name="_Hlk119315994"/>
            <w:r w:rsidRPr="008C0CD5">
              <w:rPr>
                <w:rFonts w:ascii="Optima" w:hAnsi="Optima" w:cs="Calibri"/>
                <w:b/>
                <w:bCs/>
                <w:color w:val="000000"/>
                <w:sz w:val="20"/>
                <w:szCs w:val="20"/>
              </w:rPr>
              <w:t>STEP</w:t>
            </w:r>
          </w:p>
        </w:tc>
        <w:tc>
          <w:tcPr>
            <w:tcW w:w="3827" w:type="dxa"/>
            <w:shd w:val="clear" w:color="auto" w:fill="auto"/>
            <w:hideMark/>
          </w:tcPr>
          <w:p w:rsidR="004D0ED8" w:rsidRPr="008C0CD5" w:rsidRDefault="004D0ED8" w:rsidP="00200E42">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2098" w:type="dxa"/>
            <w:shd w:val="clear" w:color="auto" w:fill="auto"/>
            <w:hideMark/>
          </w:tcPr>
          <w:p w:rsidR="004D0ED8" w:rsidRPr="008C0CD5" w:rsidRDefault="004D0ED8" w:rsidP="00200E42">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730" w:type="dxa"/>
            <w:shd w:val="clear" w:color="auto" w:fill="auto"/>
            <w:hideMark/>
          </w:tcPr>
          <w:p w:rsidR="004D0ED8" w:rsidRPr="008C0CD5" w:rsidRDefault="004D0ED8" w:rsidP="00200E42">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4D0ED8" w:rsidRPr="008C0CD5" w:rsidTr="004E3F89">
        <w:trPr>
          <w:trHeight w:val="381"/>
        </w:trPr>
        <w:tc>
          <w:tcPr>
            <w:tcW w:w="850" w:type="dxa"/>
            <w:shd w:val="clear" w:color="auto" w:fill="auto"/>
            <w:hideMark/>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3827" w:type="dxa"/>
            <w:shd w:val="clear" w:color="auto" w:fill="auto"/>
            <w:hideMark/>
          </w:tcPr>
          <w:p w:rsidR="004D0ED8" w:rsidRPr="008C0CD5" w:rsidRDefault="00F76F3C" w:rsidP="00200E42">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Submit</w:t>
            </w:r>
            <w:r w:rsidR="004D0ED8" w:rsidRPr="008C0CD5">
              <w:rPr>
                <w:rFonts w:ascii="Optima" w:eastAsia="Calibri" w:hAnsi="Optima" w:cs="Calibri"/>
                <w:bCs/>
                <w:color w:val="000000"/>
                <w:sz w:val="20"/>
                <w:szCs w:val="20"/>
              </w:rPr>
              <w:t xml:space="preserve"> SAE</w:t>
            </w:r>
            <w:r w:rsidR="00957556" w:rsidRPr="008C0CD5">
              <w:rPr>
                <w:rFonts w:ascii="Optima" w:eastAsia="Calibri" w:hAnsi="Optima" w:cs="Calibri"/>
                <w:bCs/>
                <w:color w:val="000000"/>
                <w:sz w:val="20"/>
                <w:szCs w:val="20"/>
              </w:rPr>
              <w:t xml:space="preserve"> </w:t>
            </w:r>
            <w:r w:rsidR="00AC7E34">
              <w:rPr>
                <w:rFonts w:ascii="Optima" w:eastAsia="Calibri" w:hAnsi="Optima" w:cs="Calibri"/>
                <w:bCs/>
                <w:color w:val="000000"/>
                <w:sz w:val="20"/>
                <w:szCs w:val="20"/>
              </w:rPr>
              <w:t>o</w:t>
            </w:r>
            <w:r w:rsidR="002B3954" w:rsidRPr="008C0CD5">
              <w:rPr>
                <w:rFonts w:ascii="Optima" w:eastAsia="Calibri" w:hAnsi="Optima" w:cs="Calibri"/>
                <w:bCs/>
                <w:color w:val="000000"/>
                <w:sz w:val="20"/>
                <w:szCs w:val="20"/>
              </w:rPr>
              <w:t>n</w:t>
            </w:r>
            <w:r w:rsidR="007436FB" w:rsidRPr="008C0CD5">
              <w:rPr>
                <w:rFonts w:ascii="Optima" w:eastAsia="Calibri" w:hAnsi="Optima" w:cs="Calibri"/>
                <w:bCs/>
                <w:color w:val="000000"/>
                <w:sz w:val="20"/>
                <w:szCs w:val="20"/>
              </w:rPr>
              <w:t xml:space="preserve">site </w:t>
            </w:r>
            <w:r w:rsidR="00957556" w:rsidRPr="008C0CD5">
              <w:rPr>
                <w:rFonts w:ascii="Optima" w:eastAsia="Calibri" w:hAnsi="Optima" w:cs="Calibri"/>
                <w:bCs/>
                <w:color w:val="000000"/>
                <w:sz w:val="20"/>
                <w:szCs w:val="20"/>
              </w:rPr>
              <w:t xml:space="preserve">report </w:t>
            </w:r>
            <w:r w:rsidR="004D0ED8" w:rsidRPr="008C0CD5">
              <w:rPr>
                <w:rFonts w:ascii="Optima" w:eastAsia="Calibri" w:hAnsi="Optima" w:cs="Calibri"/>
                <w:bCs/>
                <w:color w:val="000000"/>
                <w:sz w:val="20"/>
                <w:szCs w:val="20"/>
              </w:rPr>
              <w:t>Form 3F</w:t>
            </w:r>
            <w:r w:rsidRPr="008C0CD5">
              <w:rPr>
                <w:rFonts w:ascii="Optima" w:eastAsia="Calibri" w:hAnsi="Optima" w:cs="Calibri"/>
                <w:bCs/>
                <w:color w:val="000000"/>
                <w:sz w:val="20"/>
                <w:szCs w:val="20"/>
              </w:rPr>
              <w:t>.</w:t>
            </w:r>
          </w:p>
        </w:tc>
        <w:tc>
          <w:tcPr>
            <w:tcW w:w="2098" w:type="dxa"/>
            <w:shd w:val="clear" w:color="auto" w:fill="auto"/>
            <w:hideMark/>
          </w:tcPr>
          <w:p w:rsidR="004D0ED8" w:rsidRPr="008C0CD5" w:rsidRDefault="004D0ED8" w:rsidP="00471789">
            <w:pPr>
              <w:widowControl w:val="0"/>
              <w:overflowPunct w:val="0"/>
              <w:autoSpaceDE w:val="0"/>
              <w:autoSpaceDN w:val="0"/>
              <w:adjustRightInd w:val="0"/>
              <w:spacing w:after="120"/>
              <w:ind w:right="148"/>
              <w:jc w:val="center"/>
              <w:rPr>
                <w:rFonts w:ascii="Optima" w:hAnsi="Optima" w:cs="Calibri"/>
                <w:bCs/>
                <w:color w:val="000000"/>
                <w:sz w:val="20"/>
                <w:szCs w:val="20"/>
              </w:rPr>
            </w:pPr>
            <w:r w:rsidRPr="008C0CD5">
              <w:rPr>
                <w:rFonts w:ascii="Optima" w:hAnsi="Optima" w:cs="Calibri"/>
                <w:bCs/>
                <w:color w:val="000000"/>
                <w:sz w:val="20"/>
                <w:szCs w:val="20"/>
              </w:rPr>
              <w:t>Principal Investigator</w:t>
            </w:r>
          </w:p>
        </w:tc>
        <w:tc>
          <w:tcPr>
            <w:tcW w:w="1730" w:type="dxa"/>
            <w:shd w:val="clear" w:color="auto" w:fill="auto"/>
          </w:tcPr>
          <w:p w:rsidR="004D0ED8" w:rsidRPr="008C0CD5" w:rsidRDefault="00F76F3C" w:rsidP="00471789">
            <w:pPr>
              <w:widowControl w:val="0"/>
              <w:overflowPunct w:val="0"/>
              <w:autoSpaceDE w:val="0"/>
              <w:autoSpaceDN w:val="0"/>
              <w:adjustRightInd w:val="0"/>
              <w:spacing w:after="120"/>
              <w:ind w:right="148"/>
              <w:jc w:val="center"/>
              <w:rPr>
                <w:rFonts w:ascii="Optima" w:hAnsi="Optima" w:cs="Calibri"/>
                <w:bCs/>
                <w:color w:val="000000"/>
                <w:sz w:val="20"/>
                <w:szCs w:val="20"/>
              </w:rPr>
            </w:pPr>
            <w:r w:rsidRPr="008C0CD5">
              <w:rPr>
                <w:rFonts w:ascii="Optima" w:eastAsia="Calibri" w:hAnsi="Optima" w:cs="Calibri"/>
                <w:bCs/>
                <w:color w:val="000000"/>
                <w:sz w:val="20"/>
                <w:szCs w:val="20"/>
              </w:rPr>
              <w:t>W</w:t>
            </w:r>
            <w:r w:rsidR="004D0ED8" w:rsidRPr="008C0CD5">
              <w:rPr>
                <w:rFonts w:ascii="Optima" w:eastAsia="Calibri" w:hAnsi="Optima" w:cs="Calibri"/>
                <w:bCs/>
                <w:color w:val="000000"/>
                <w:sz w:val="20"/>
                <w:szCs w:val="20"/>
              </w:rPr>
              <w:t>ithin 7</w:t>
            </w:r>
            <w:r w:rsidR="001971EA" w:rsidRPr="008C0CD5">
              <w:rPr>
                <w:rFonts w:ascii="Optima" w:eastAsia="Calibri" w:hAnsi="Optima" w:cs="Calibri"/>
                <w:bCs/>
                <w:color w:val="000000"/>
                <w:sz w:val="20"/>
                <w:szCs w:val="20"/>
              </w:rPr>
              <w:t>-1</w:t>
            </w:r>
            <w:r w:rsidR="008234EA" w:rsidRPr="008C0CD5">
              <w:rPr>
                <w:rFonts w:ascii="Optima" w:eastAsia="Calibri" w:hAnsi="Optima" w:cs="Calibri"/>
                <w:bCs/>
                <w:color w:val="000000"/>
                <w:sz w:val="20"/>
                <w:szCs w:val="20"/>
              </w:rPr>
              <w:t xml:space="preserve">4 </w:t>
            </w:r>
            <w:r w:rsidR="004D0ED8" w:rsidRPr="008C0CD5">
              <w:rPr>
                <w:rFonts w:ascii="Optima" w:eastAsia="Calibri" w:hAnsi="Optima" w:cs="Calibri"/>
                <w:bCs/>
                <w:color w:val="000000"/>
                <w:sz w:val="20"/>
                <w:szCs w:val="20"/>
              </w:rPr>
              <w:t xml:space="preserve">days </w:t>
            </w:r>
          </w:p>
        </w:tc>
      </w:tr>
      <w:tr w:rsidR="004D0ED8" w:rsidRPr="008C0CD5" w:rsidTr="004E3F89">
        <w:trPr>
          <w:trHeight w:val="3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3827" w:type="dxa"/>
            <w:shd w:val="clear" w:color="auto" w:fill="auto"/>
          </w:tcPr>
          <w:p w:rsidR="004D0ED8" w:rsidRPr="008C0CD5" w:rsidDel="00B121F0" w:rsidRDefault="004D0ED8" w:rsidP="00200E42">
            <w:pPr>
              <w:widowControl w:val="0"/>
              <w:overflowPunct w:val="0"/>
              <w:autoSpaceDE w:val="0"/>
              <w:autoSpaceDN w:val="0"/>
              <w:adjustRightInd w:val="0"/>
              <w:spacing w:after="120"/>
              <w:rPr>
                <w:rFonts w:ascii="Optima" w:eastAsia="Calibri" w:hAnsi="Optima" w:cs="Calibri"/>
                <w:bCs/>
                <w:color w:val="000000"/>
                <w:sz w:val="20"/>
                <w:szCs w:val="20"/>
              </w:rPr>
            </w:pPr>
            <w:r w:rsidRPr="008C0CD5">
              <w:rPr>
                <w:rFonts w:ascii="Optima" w:eastAsia="Calibri" w:hAnsi="Optima" w:cs="Calibri"/>
                <w:bCs/>
                <w:color w:val="000000"/>
                <w:sz w:val="20"/>
                <w:szCs w:val="20"/>
              </w:rPr>
              <w:t>Receive and screen SAE</w:t>
            </w:r>
            <w:r w:rsidR="007818D4" w:rsidRPr="008C0CD5">
              <w:rPr>
                <w:rFonts w:ascii="Optima" w:eastAsia="Calibri" w:hAnsi="Optima" w:cs="Calibri"/>
                <w:bCs/>
                <w:color w:val="000000"/>
                <w:sz w:val="20"/>
                <w:szCs w:val="20"/>
              </w:rPr>
              <w:t xml:space="preserve"> </w:t>
            </w:r>
            <w:r w:rsidR="00AC7E34">
              <w:rPr>
                <w:rFonts w:ascii="Optima" w:eastAsia="Calibri" w:hAnsi="Optima" w:cs="Calibri"/>
                <w:bCs/>
                <w:color w:val="000000"/>
                <w:sz w:val="20"/>
                <w:szCs w:val="20"/>
              </w:rPr>
              <w:t>o</w:t>
            </w:r>
            <w:r w:rsidR="007818D4" w:rsidRPr="008C0CD5">
              <w:rPr>
                <w:rFonts w:ascii="Optima" w:eastAsia="Calibri" w:hAnsi="Optima" w:cs="Calibri"/>
                <w:bCs/>
                <w:color w:val="000000"/>
                <w:sz w:val="20"/>
                <w:szCs w:val="20"/>
              </w:rPr>
              <w:t>nsite</w:t>
            </w:r>
            <w:r w:rsidRPr="008C0CD5">
              <w:rPr>
                <w:rFonts w:ascii="Optima" w:eastAsia="Calibri" w:hAnsi="Optima" w:cs="Calibri"/>
                <w:bCs/>
                <w:color w:val="000000"/>
                <w:sz w:val="20"/>
                <w:szCs w:val="20"/>
              </w:rPr>
              <w:t xml:space="preserve"> </w:t>
            </w:r>
            <w:r w:rsidR="00F76F3C" w:rsidRPr="008C0CD5">
              <w:rPr>
                <w:rFonts w:ascii="Optima" w:eastAsia="Calibri" w:hAnsi="Optima" w:cs="Calibri"/>
                <w:bCs/>
                <w:color w:val="000000"/>
                <w:sz w:val="20"/>
                <w:szCs w:val="20"/>
              </w:rPr>
              <w:t>r</w:t>
            </w:r>
            <w:r w:rsidRPr="008C0CD5">
              <w:rPr>
                <w:rFonts w:ascii="Optima" w:eastAsia="Calibri" w:hAnsi="Optima" w:cs="Calibri"/>
                <w:bCs/>
                <w:color w:val="000000"/>
                <w:sz w:val="20"/>
                <w:szCs w:val="20"/>
              </w:rPr>
              <w:t>eports for completeness specifically information on causality and relatedness to study drug.</w:t>
            </w:r>
          </w:p>
        </w:tc>
        <w:tc>
          <w:tcPr>
            <w:tcW w:w="2098" w:type="dxa"/>
            <w:shd w:val="clear" w:color="auto" w:fill="auto"/>
          </w:tcPr>
          <w:p w:rsidR="004D0ED8" w:rsidRPr="008C0CD5" w:rsidDel="00B121F0" w:rsidRDefault="004D0ED8" w:rsidP="00471789">
            <w:pPr>
              <w:widowControl w:val="0"/>
              <w:overflowPunct w:val="0"/>
              <w:autoSpaceDE w:val="0"/>
              <w:autoSpaceDN w:val="0"/>
              <w:adjustRightInd w:val="0"/>
              <w:spacing w:after="120"/>
              <w:ind w:right="148"/>
              <w:jc w:val="center"/>
              <w:rPr>
                <w:rFonts w:ascii="Optima" w:hAnsi="Optima" w:cs="Calibri"/>
                <w:bCs/>
                <w:color w:val="000000"/>
                <w:sz w:val="20"/>
                <w:szCs w:val="20"/>
              </w:rPr>
            </w:pPr>
            <w:r w:rsidRPr="008C0CD5">
              <w:rPr>
                <w:rFonts w:ascii="Optima" w:hAnsi="Optima" w:cs="Calibri"/>
                <w:bCs/>
                <w:color w:val="000000"/>
                <w:sz w:val="20"/>
                <w:szCs w:val="20"/>
              </w:rPr>
              <w:t>Secretariat</w:t>
            </w:r>
          </w:p>
        </w:tc>
        <w:tc>
          <w:tcPr>
            <w:tcW w:w="1730"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eastAsia="Calibri" w:hAnsi="Optima" w:cs="Calibri"/>
                <w:bCs/>
                <w:color w:val="000000"/>
                <w:sz w:val="20"/>
                <w:szCs w:val="20"/>
              </w:rPr>
            </w:pPr>
            <w:r w:rsidRPr="008C0CD5">
              <w:rPr>
                <w:rFonts w:ascii="Optima" w:eastAsia="Calibri" w:hAnsi="Optima" w:cs="Calibri"/>
                <w:bCs/>
                <w:color w:val="000000"/>
                <w:sz w:val="20"/>
                <w:szCs w:val="20"/>
              </w:rPr>
              <w:t>1 working day</w:t>
            </w:r>
          </w:p>
        </w:tc>
      </w:tr>
      <w:tr w:rsidR="004D0ED8" w:rsidRPr="008C0CD5" w:rsidTr="004E3F89">
        <w:trPr>
          <w:trHeight w:val="3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3</w:t>
            </w:r>
          </w:p>
        </w:tc>
        <w:tc>
          <w:tcPr>
            <w:tcW w:w="3827" w:type="dxa"/>
            <w:shd w:val="clear" w:color="auto" w:fill="auto"/>
          </w:tcPr>
          <w:p w:rsidR="004D0ED8" w:rsidRPr="008C0CD5" w:rsidRDefault="004D0ED8" w:rsidP="00200E42">
            <w:pPr>
              <w:widowControl w:val="0"/>
              <w:overflowPunct w:val="0"/>
              <w:autoSpaceDE w:val="0"/>
              <w:autoSpaceDN w:val="0"/>
              <w:adjustRightInd w:val="0"/>
              <w:spacing w:after="120"/>
              <w:rPr>
                <w:rFonts w:ascii="Optima" w:eastAsia="Calibri" w:hAnsi="Optima" w:cs="Calibri"/>
                <w:bCs/>
                <w:color w:val="000000"/>
                <w:sz w:val="20"/>
                <w:szCs w:val="20"/>
              </w:rPr>
            </w:pPr>
            <w:r w:rsidRPr="008C0CD5">
              <w:rPr>
                <w:rFonts w:ascii="Optima" w:eastAsia="Calibri" w:hAnsi="Optima" w:cs="Calibri"/>
                <w:bCs/>
                <w:color w:val="000000"/>
                <w:sz w:val="20"/>
                <w:szCs w:val="20"/>
              </w:rPr>
              <w:t>Assign primary reviewer</w:t>
            </w:r>
            <w:r w:rsidR="00184DF6" w:rsidRPr="008C0CD5">
              <w:rPr>
                <w:rFonts w:ascii="Optima" w:eastAsia="Calibri" w:hAnsi="Optima" w:cs="Calibri"/>
                <w:bCs/>
                <w:color w:val="000000"/>
                <w:sz w:val="20"/>
                <w:szCs w:val="20"/>
              </w:rPr>
              <w:t>/s.</w:t>
            </w:r>
          </w:p>
        </w:tc>
        <w:tc>
          <w:tcPr>
            <w:tcW w:w="2098"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hAnsi="Optima" w:cs="Calibri"/>
                <w:bCs/>
                <w:color w:val="000000"/>
                <w:sz w:val="20"/>
                <w:szCs w:val="20"/>
              </w:rPr>
            </w:pPr>
            <w:r w:rsidRPr="008C0CD5">
              <w:rPr>
                <w:rFonts w:ascii="Optima" w:hAnsi="Optima" w:cs="Calibri"/>
                <w:bCs/>
                <w:color w:val="000000"/>
                <w:sz w:val="20"/>
                <w:szCs w:val="20"/>
              </w:rPr>
              <w:t xml:space="preserve">SAE Subcommittee </w:t>
            </w:r>
            <w:r w:rsidRPr="008C0CD5">
              <w:rPr>
                <w:rFonts w:ascii="Optima" w:hAnsi="Optima" w:cs="Calibri"/>
                <w:bCs/>
                <w:color w:val="000000"/>
                <w:sz w:val="20"/>
                <w:szCs w:val="20"/>
              </w:rPr>
              <w:lastRenderedPageBreak/>
              <w:t>Chair</w:t>
            </w:r>
          </w:p>
        </w:tc>
        <w:tc>
          <w:tcPr>
            <w:tcW w:w="1730"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eastAsia="Calibri" w:hAnsi="Optima" w:cs="Calibri"/>
                <w:bCs/>
                <w:color w:val="000000"/>
                <w:sz w:val="20"/>
                <w:szCs w:val="20"/>
              </w:rPr>
            </w:pPr>
            <w:r w:rsidRPr="008C0CD5">
              <w:rPr>
                <w:rFonts w:ascii="Optima" w:eastAsia="Calibri" w:hAnsi="Optima" w:cs="Calibri"/>
                <w:bCs/>
                <w:color w:val="000000"/>
                <w:sz w:val="20"/>
                <w:szCs w:val="20"/>
              </w:rPr>
              <w:lastRenderedPageBreak/>
              <w:t>1 working day</w:t>
            </w:r>
          </w:p>
        </w:tc>
      </w:tr>
      <w:tr w:rsidR="004D0ED8" w:rsidRPr="008C0CD5" w:rsidTr="004E3F89">
        <w:trPr>
          <w:trHeight w:val="3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4</w:t>
            </w:r>
          </w:p>
        </w:tc>
        <w:tc>
          <w:tcPr>
            <w:tcW w:w="3827" w:type="dxa"/>
            <w:shd w:val="clear" w:color="auto" w:fill="auto"/>
          </w:tcPr>
          <w:p w:rsidR="004D0ED8" w:rsidRPr="008C0CD5" w:rsidRDefault="004D0ED8" w:rsidP="00200E42">
            <w:pPr>
              <w:widowControl w:val="0"/>
              <w:overflowPunct w:val="0"/>
              <w:autoSpaceDE w:val="0"/>
              <w:autoSpaceDN w:val="0"/>
              <w:adjustRightInd w:val="0"/>
              <w:spacing w:after="12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Forward SAE </w:t>
            </w:r>
            <w:r w:rsidR="00AC7E34">
              <w:rPr>
                <w:rFonts w:ascii="Optima" w:eastAsia="Calibri" w:hAnsi="Optima" w:cs="Calibri"/>
                <w:bCs/>
                <w:color w:val="000000"/>
                <w:sz w:val="20"/>
                <w:szCs w:val="20"/>
              </w:rPr>
              <w:t>o</w:t>
            </w:r>
            <w:r w:rsidR="009475CA" w:rsidRPr="008C0CD5">
              <w:rPr>
                <w:rFonts w:ascii="Optima" w:eastAsia="Calibri" w:hAnsi="Optima" w:cs="Calibri"/>
                <w:bCs/>
                <w:color w:val="000000"/>
                <w:sz w:val="20"/>
                <w:szCs w:val="20"/>
              </w:rPr>
              <w:t xml:space="preserve">nsite </w:t>
            </w:r>
            <w:r w:rsidRPr="008C0CD5">
              <w:rPr>
                <w:rFonts w:ascii="Optima" w:eastAsia="Calibri" w:hAnsi="Optima" w:cs="Calibri"/>
                <w:bCs/>
                <w:color w:val="000000"/>
                <w:sz w:val="20"/>
                <w:szCs w:val="20"/>
              </w:rPr>
              <w:t xml:space="preserve">reports to assigned </w:t>
            </w:r>
            <w:r w:rsidR="00184DF6" w:rsidRPr="008C0CD5">
              <w:rPr>
                <w:rFonts w:ascii="Optima" w:eastAsia="Calibri" w:hAnsi="Optima" w:cs="Calibri"/>
                <w:bCs/>
                <w:color w:val="000000"/>
                <w:sz w:val="20"/>
                <w:szCs w:val="20"/>
              </w:rPr>
              <w:t>p</w:t>
            </w:r>
            <w:r w:rsidRPr="008C0CD5">
              <w:rPr>
                <w:rFonts w:ascii="Optima" w:eastAsia="Calibri" w:hAnsi="Optima" w:cs="Calibri"/>
                <w:bCs/>
                <w:color w:val="000000"/>
                <w:sz w:val="20"/>
                <w:szCs w:val="20"/>
              </w:rPr>
              <w:t xml:space="preserve">rimary </w:t>
            </w:r>
            <w:r w:rsidR="00184DF6" w:rsidRPr="008C0CD5">
              <w:rPr>
                <w:rFonts w:ascii="Optima" w:eastAsia="Calibri" w:hAnsi="Optima" w:cs="Calibri"/>
                <w:bCs/>
                <w:color w:val="000000"/>
                <w:sz w:val="20"/>
                <w:szCs w:val="20"/>
              </w:rPr>
              <w:t>r</w:t>
            </w:r>
            <w:r w:rsidRPr="008C0CD5">
              <w:rPr>
                <w:rFonts w:ascii="Optima" w:eastAsia="Calibri" w:hAnsi="Optima" w:cs="Calibri"/>
                <w:bCs/>
                <w:color w:val="000000"/>
                <w:sz w:val="20"/>
                <w:szCs w:val="20"/>
              </w:rPr>
              <w:t>eviewer together with protocol summary and other supporting documents</w:t>
            </w:r>
            <w:r w:rsidR="00184DF6" w:rsidRPr="008C0CD5">
              <w:rPr>
                <w:rFonts w:ascii="Optima" w:eastAsia="Calibri" w:hAnsi="Optima" w:cs="Calibri"/>
                <w:bCs/>
                <w:color w:val="000000"/>
                <w:sz w:val="20"/>
                <w:szCs w:val="20"/>
              </w:rPr>
              <w:t>.</w:t>
            </w:r>
          </w:p>
        </w:tc>
        <w:tc>
          <w:tcPr>
            <w:tcW w:w="2098"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hAnsi="Optima" w:cs="Calibri"/>
                <w:bCs/>
                <w:color w:val="000000"/>
                <w:sz w:val="20"/>
                <w:szCs w:val="20"/>
              </w:rPr>
            </w:pPr>
            <w:r w:rsidRPr="008C0CD5">
              <w:rPr>
                <w:rFonts w:ascii="Optima" w:hAnsi="Optima" w:cs="Calibri"/>
                <w:bCs/>
                <w:color w:val="000000"/>
                <w:sz w:val="20"/>
                <w:szCs w:val="20"/>
              </w:rPr>
              <w:t>Secretariat</w:t>
            </w:r>
          </w:p>
        </w:tc>
        <w:tc>
          <w:tcPr>
            <w:tcW w:w="1730" w:type="dxa"/>
            <w:shd w:val="clear" w:color="auto" w:fill="auto"/>
          </w:tcPr>
          <w:p w:rsidR="004D0ED8" w:rsidRPr="008C0CD5" w:rsidRDefault="00957556" w:rsidP="00471789">
            <w:pPr>
              <w:widowControl w:val="0"/>
              <w:overflowPunct w:val="0"/>
              <w:autoSpaceDE w:val="0"/>
              <w:autoSpaceDN w:val="0"/>
              <w:adjustRightInd w:val="0"/>
              <w:spacing w:after="120"/>
              <w:ind w:right="148"/>
              <w:jc w:val="center"/>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Within 3 </w:t>
            </w:r>
            <w:r w:rsidR="004D0ED8" w:rsidRPr="008C0CD5">
              <w:rPr>
                <w:rFonts w:ascii="Optima" w:eastAsia="Calibri" w:hAnsi="Optima" w:cs="Calibri"/>
                <w:bCs/>
                <w:color w:val="000000"/>
                <w:sz w:val="20"/>
                <w:szCs w:val="20"/>
              </w:rPr>
              <w:t>working day</w:t>
            </w:r>
            <w:r w:rsidRPr="008C0CD5">
              <w:rPr>
                <w:rFonts w:ascii="Optima" w:eastAsia="Calibri" w:hAnsi="Optima" w:cs="Calibri"/>
                <w:bCs/>
                <w:color w:val="000000"/>
                <w:sz w:val="20"/>
                <w:szCs w:val="20"/>
              </w:rPr>
              <w:t>s</w:t>
            </w:r>
          </w:p>
        </w:tc>
      </w:tr>
      <w:tr w:rsidR="004D0ED8" w:rsidRPr="008C0CD5" w:rsidTr="004E3F89">
        <w:trPr>
          <w:trHeight w:val="309"/>
        </w:trPr>
        <w:tc>
          <w:tcPr>
            <w:tcW w:w="850" w:type="dxa"/>
            <w:shd w:val="clear" w:color="auto" w:fill="auto"/>
            <w:hideMark/>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5</w:t>
            </w:r>
          </w:p>
        </w:tc>
        <w:tc>
          <w:tcPr>
            <w:tcW w:w="3827" w:type="dxa"/>
            <w:shd w:val="clear" w:color="auto" w:fill="auto"/>
          </w:tcPr>
          <w:p w:rsidR="004D0ED8" w:rsidRPr="008C0CD5" w:rsidRDefault="004D0ED8" w:rsidP="00200E42">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 xml:space="preserve">Evaluate SAE </w:t>
            </w:r>
            <w:r w:rsidR="00AC7E34">
              <w:rPr>
                <w:rFonts w:ascii="Optima" w:eastAsia="Calibri" w:hAnsi="Optima" w:cs="Calibri"/>
                <w:bCs/>
                <w:color w:val="000000"/>
                <w:sz w:val="20"/>
                <w:szCs w:val="20"/>
              </w:rPr>
              <w:t>o</w:t>
            </w:r>
            <w:r w:rsidR="009475CA" w:rsidRPr="008C0CD5">
              <w:rPr>
                <w:rFonts w:ascii="Optima" w:eastAsia="Calibri" w:hAnsi="Optima" w:cs="Calibri"/>
                <w:bCs/>
                <w:color w:val="000000"/>
                <w:sz w:val="20"/>
                <w:szCs w:val="20"/>
              </w:rPr>
              <w:t xml:space="preserve">nsite </w:t>
            </w:r>
            <w:r w:rsidRPr="008C0CD5">
              <w:rPr>
                <w:rFonts w:ascii="Optima" w:eastAsia="Calibri" w:hAnsi="Optima" w:cs="Calibri"/>
                <w:bCs/>
                <w:color w:val="000000"/>
                <w:sz w:val="20"/>
                <w:szCs w:val="20"/>
              </w:rPr>
              <w:t xml:space="preserve">report and </w:t>
            </w:r>
            <w:r w:rsidR="00184DF6" w:rsidRPr="008C0CD5">
              <w:rPr>
                <w:rFonts w:ascii="Optima" w:eastAsia="Calibri" w:hAnsi="Optima" w:cs="Calibri"/>
                <w:bCs/>
                <w:color w:val="000000"/>
                <w:sz w:val="20"/>
                <w:szCs w:val="20"/>
              </w:rPr>
              <w:t xml:space="preserve">give </w:t>
            </w:r>
            <w:r w:rsidRPr="008C0CD5">
              <w:rPr>
                <w:rFonts w:ascii="Optima" w:eastAsia="Calibri" w:hAnsi="Optima" w:cs="Calibri"/>
                <w:bCs/>
                <w:color w:val="000000"/>
                <w:sz w:val="20"/>
                <w:szCs w:val="20"/>
              </w:rPr>
              <w:t>recommendations</w:t>
            </w:r>
            <w:r w:rsidR="00184DF6" w:rsidRPr="008C0CD5">
              <w:rPr>
                <w:rFonts w:ascii="Optima" w:eastAsia="Calibri" w:hAnsi="Optima" w:cs="Calibri"/>
                <w:bCs/>
                <w:color w:val="000000"/>
                <w:sz w:val="20"/>
                <w:szCs w:val="20"/>
              </w:rPr>
              <w:t>.</w:t>
            </w:r>
          </w:p>
        </w:tc>
        <w:tc>
          <w:tcPr>
            <w:tcW w:w="2098"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hAnsi="Optima" w:cs="Calibri"/>
                <w:bCs/>
                <w:color w:val="000000"/>
                <w:sz w:val="20"/>
                <w:szCs w:val="20"/>
              </w:rPr>
            </w:pPr>
            <w:r w:rsidRPr="008C0CD5">
              <w:rPr>
                <w:rFonts w:ascii="Optima" w:hAnsi="Optima" w:cs="Calibri"/>
                <w:color w:val="000000"/>
                <w:sz w:val="20"/>
                <w:szCs w:val="20"/>
              </w:rPr>
              <w:t xml:space="preserve">SAE </w:t>
            </w:r>
            <w:r w:rsidRPr="008C0CD5">
              <w:rPr>
                <w:rFonts w:ascii="Optima" w:hAnsi="Optima" w:cs="Calibri"/>
                <w:bCs/>
                <w:color w:val="000000"/>
                <w:sz w:val="20"/>
                <w:szCs w:val="20"/>
              </w:rPr>
              <w:t xml:space="preserve">Subcommittee </w:t>
            </w:r>
            <w:r w:rsidRPr="008C0CD5">
              <w:rPr>
                <w:rFonts w:ascii="Optima" w:hAnsi="Optima" w:cs="Calibri"/>
                <w:color w:val="000000"/>
                <w:sz w:val="20"/>
                <w:szCs w:val="20"/>
              </w:rPr>
              <w:t>Primary Reviewer</w:t>
            </w:r>
          </w:p>
        </w:tc>
        <w:tc>
          <w:tcPr>
            <w:tcW w:w="1730" w:type="dxa"/>
            <w:shd w:val="clear" w:color="auto" w:fill="auto"/>
          </w:tcPr>
          <w:p w:rsidR="004D0ED8" w:rsidRPr="008C0CD5" w:rsidRDefault="00D52F31" w:rsidP="00471789">
            <w:pPr>
              <w:widowControl w:val="0"/>
              <w:overflowPunct w:val="0"/>
              <w:autoSpaceDE w:val="0"/>
              <w:autoSpaceDN w:val="0"/>
              <w:adjustRightInd w:val="0"/>
              <w:spacing w:after="120"/>
              <w:ind w:right="148"/>
              <w:jc w:val="center"/>
              <w:rPr>
                <w:rFonts w:ascii="Optima" w:hAnsi="Optima" w:cs="Calibri"/>
                <w:bCs/>
                <w:color w:val="000000"/>
                <w:sz w:val="20"/>
                <w:szCs w:val="20"/>
              </w:rPr>
            </w:pPr>
            <w:r w:rsidRPr="008C0CD5">
              <w:rPr>
                <w:rFonts w:ascii="Optima" w:hAnsi="Optima" w:cs="Calibri"/>
                <w:bCs/>
                <w:color w:val="000000"/>
                <w:sz w:val="20"/>
                <w:szCs w:val="20"/>
              </w:rPr>
              <w:t>1 week</w:t>
            </w:r>
          </w:p>
        </w:tc>
      </w:tr>
      <w:tr w:rsidR="004D0ED8" w:rsidRPr="008C0CD5" w:rsidTr="004E3F89">
        <w:trPr>
          <w:trHeight w:val="4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6</w:t>
            </w:r>
          </w:p>
        </w:tc>
        <w:tc>
          <w:tcPr>
            <w:tcW w:w="3827" w:type="dxa"/>
            <w:shd w:val="clear" w:color="auto" w:fill="auto"/>
          </w:tcPr>
          <w:p w:rsidR="004D0ED8" w:rsidRPr="008C0CD5" w:rsidRDefault="004D0ED8"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Include SAE </w:t>
            </w:r>
            <w:r w:rsidR="00CB05DB">
              <w:rPr>
                <w:rFonts w:ascii="Optima" w:eastAsia="Calibri" w:hAnsi="Optima" w:cs="Calibri"/>
                <w:bCs/>
                <w:color w:val="000000"/>
                <w:sz w:val="20"/>
                <w:szCs w:val="20"/>
              </w:rPr>
              <w:t xml:space="preserve">onsite </w:t>
            </w:r>
            <w:r w:rsidRPr="008C0CD5">
              <w:rPr>
                <w:rFonts w:ascii="Optima" w:eastAsia="Calibri" w:hAnsi="Optima" w:cs="Calibri"/>
                <w:bCs/>
                <w:color w:val="000000"/>
                <w:sz w:val="20"/>
                <w:szCs w:val="20"/>
              </w:rPr>
              <w:t xml:space="preserve">reports in next SAE </w:t>
            </w:r>
            <w:r w:rsidR="00957556" w:rsidRPr="008C0CD5">
              <w:rPr>
                <w:rFonts w:ascii="Optima" w:eastAsia="Calibri" w:hAnsi="Optima" w:cs="Calibri"/>
                <w:bCs/>
                <w:color w:val="000000"/>
                <w:sz w:val="20"/>
                <w:szCs w:val="20"/>
              </w:rPr>
              <w:t>s</w:t>
            </w:r>
            <w:r w:rsidRPr="008C0CD5">
              <w:rPr>
                <w:rFonts w:ascii="Optima" w:eastAsia="Calibri" w:hAnsi="Optima" w:cs="Calibri"/>
                <w:bCs/>
                <w:color w:val="000000"/>
                <w:sz w:val="20"/>
                <w:szCs w:val="20"/>
              </w:rPr>
              <w:t xml:space="preserve">ubcommittee meeting or direct to </w:t>
            </w:r>
            <w:r w:rsidR="00184DF6" w:rsidRPr="008C0CD5">
              <w:rPr>
                <w:rFonts w:ascii="Optima" w:eastAsia="Calibri" w:hAnsi="Optima" w:cs="Calibri"/>
                <w:bCs/>
                <w:color w:val="000000"/>
                <w:sz w:val="20"/>
                <w:szCs w:val="20"/>
              </w:rPr>
              <w:t>m</w:t>
            </w:r>
            <w:r w:rsidRPr="008C0CD5">
              <w:rPr>
                <w:rFonts w:ascii="Optima" w:eastAsia="Calibri" w:hAnsi="Optima" w:cs="Calibri"/>
                <w:bCs/>
                <w:color w:val="000000"/>
                <w:sz w:val="20"/>
                <w:szCs w:val="20"/>
              </w:rPr>
              <w:t xml:space="preserve">onthly </w:t>
            </w:r>
            <w:r w:rsidR="00184DF6" w:rsidRPr="008C0CD5">
              <w:rPr>
                <w:rFonts w:ascii="Optima" w:eastAsia="Calibri" w:hAnsi="Optima" w:cs="Calibri"/>
                <w:bCs/>
                <w:color w:val="000000"/>
                <w:sz w:val="20"/>
                <w:szCs w:val="20"/>
              </w:rPr>
              <w:t>b</w:t>
            </w:r>
            <w:r w:rsidRPr="008C0CD5">
              <w:rPr>
                <w:rFonts w:ascii="Optima" w:eastAsia="Calibri" w:hAnsi="Optima" w:cs="Calibri"/>
                <w:bCs/>
                <w:color w:val="000000"/>
                <w:sz w:val="20"/>
                <w:szCs w:val="20"/>
              </w:rPr>
              <w:t>oard meeting if</w:t>
            </w:r>
            <w:r w:rsidR="00184DF6" w:rsidRPr="008C0CD5">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urgent</w:t>
            </w:r>
            <w:r w:rsidR="00184DF6" w:rsidRPr="008C0CD5">
              <w:rPr>
                <w:rFonts w:ascii="Optima" w:eastAsia="Calibri" w:hAnsi="Optima" w:cs="Calibri"/>
                <w:bCs/>
                <w:color w:val="000000"/>
                <w:sz w:val="20"/>
                <w:szCs w:val="20"/>
              </w:rPr>
              <w:t>.</w:t>
            </w:r>
          </w:p>
        </w:tc>
        <w:tc>
          <w:tcPr>
            <w:tcW w:w="2098"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hAnsi="Optima" w:cs="Calibri"/>
                <w:color w:val="000000"/>
                <w:sz w:val="20"/>
                <w:szCs w:val="20"/>
              </w:rPr>
            </w:pPr>
            <w:r w:rsidRPr="008C0CD5">
              <w:rPr>
                <w:rFonts w:ascii="Optima" w:hAnsi="Optima" w:cs="Calibri"/>
                <w:color w:val="000000"/>
                <w:sz w:val="20"/>
                <w:szCs w:val="20"/>
              </w:rPr>
              <w:t>Secretariat</w:t>
            </w:r>
          </w:p>
        </w:tc>
        <w:tc>
          <w:tcPr>
            <w:tcW w:w="1730"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eastAsia="Calibri" w:hAnsi="Optima" w:cs="Calibri"/>
                <w:bCs/>
                <w:color w:val="000000"/>
                <w:sz w:val="20"/>
                <w:szCs w:val="20"/>
              </w:rPr>
            </w:pPr>
            <w:r w:rsidRPr="008C0CD5">
              <w:rPr>
                <w:rFonts w:ascii="Optima" w:eastAsia="Calibri" w:hAnsi="Optima" w:cs="Calibri"/>
                <w:bCs/>
                <w:color w:val="000000"/>
                <w:sz w:val="20"/>
                <w:szCs w:val="20"/>
              </w:rPr>
              <w:t>1 working day</w:t>
            </w:r>
          </w:p>
        </w:tc>
      </w:tr>
      <w:tr w:rsidR="004D0ED8" w:rsidRPr="008C0CD5" w:rsidTr="004E3F89">
        <w:trPr>
          <w:trHeight w:val="4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7</w:t>
            </w:r>
          </w:p>
        </w:tc>
        <w:tc>
          <w:tcPr>
            <w:tcW w:w="3827" w:type="dxa"/>
            <w:shd w:val="clear" w:color="auto" w:fill="auto"/>
          </w:tcPr>
          <w:p w:rsidR="004D0ED8" w:rsidRPr="008C0CD5" w:rsidRDefault="004D0ED8"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Discuss SAE </w:t>
            </w:r>
            <w:r w:rsidR="00CB05DB">
              <w:rPr>
                <w:rFonts w:ascii="Optima" w:eastAsia="Calibri" w:hAnsi="Optima" w:cs="Calibri"/>
                <w:bCs/>
                <w:color w:val="000000"/>
                <w:sz w:val="20"/>
                <w:szCs w:val="20"/>
              </w:rPr>
              <w:t xml:space="preserve">onsite </w:t>
            </w:r>
            <w:r w:rsidRPr="008C0CD5">
              <w:rPr>
                <w:rFonts w:ascii="Optima" w:eastAsia="Calibri" w:hAnsi="Optima" w:cs="Calibri"/>
                <w:bCs/>
                <w:color w:val="000000"/>
                <w:sz w:val="20"/>
                <w:szCs w:val="20"/>
              </w:rPr>
              <w:t>reports and deliberate on recommendation</w:t>
            </w:r>
            <w:r w:rsidR="00F93D16">
              <w:rPr>
                <w:rFonts w:ascii="Optima" w:eastAsia="Calibri" w:hAnsi="Optima" w:cs="Calibri"/>
                <w:bCs/>
                <w:color w:val="000000"/>
                <w:sz w:val="20"/>
                <w:szCs w:val="20"/>
              </w:rPr>
              <w:t>s</w:t>
            </w:r>
            <w:r w:rsidR="00E05C79" w:rsidRPr="008C0CD5">
              <w:rPr>
                <w:rFonts w:ascii="Optima" w:eastAsia="Calibri" w:hAnsi="Optima" w:cs="Calibri"/>
                <w:bCs/>
                <w:color w:val="000000"/>
                <w:sz w:val="20"/>
                <w:szCs w:val="20"/>
              </w:rPr>
              <w:t>.</w:t>
            </w:r>
          </w:p>
        </w:tc>
        <w:tc>
          <w:tcPr>
            <w:tcW w:w="2098"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hAnsi="Optima" w:cs="Calibri"/>
                <w:color w:val="000000"/>
                <w:sz w:val="20"/>
                <w:szCs w:val="20"/>
              </w:rPr>
            </w:pPr>
            <w:r w:rsidRPr="008C0CD5">
              <w:rPr>
                <w:rFonts w:ascii="Optima" w:hAnsi="Optima" w:cs="Calibri"/>
                <w:color w:val="000000"/>
                <w:sz w:val="20"/>
                <w:szCs w:val="20"/>
              </w:rPr>
              <w:t xml:space="preserve">SAE </w:t>
            </w:r>
            <w:r w:rsidRPr="008C0CD5">
              <w:rPr>
                <w:rFonts w:ascii="Optima" w:hAnsi="Optima" w:cs="Calibri"/>
                <w:bCs/>
                <w:color w:val="000000"/>
                <w:sz w:val="20"/>
                <w:szCs w:val="20"/>
              </w:rPr>
              <w:t xml:space="preserve">Subcommittee </w:t>
            </w:r>
            <w:r w:rsidRPr="008C0CD5">
              <w:rPr>
                <w:rFonts w:ascii="Optima" w:hAnsi="Optima" w:cs="Calibri"/>
                <w:color w:val="000000"/>
                <w:sz w:val="20"/>
                <w:szCs w:val="20"/>
              </w:rPr>
              <w:t>Members</w:t>
            </w:r>
          </w:p>
        </w:tc>
        <w:tc>
          <w:tcPr>
            <w:tcW w:w="1730" w:type="dxa"/>
            <w:shd w:val="clear" w:color="auto" w:fill="auto"/>
          </w:tcPr>
          <w:p w:rsidR="004D0ED8" w:rsidRPr="008C0CD5" w:rsidRDefault="004D0ED8" w:rsidP="00471789">
            <w:pPr>
              <w:widowControl w:val="0"/>
              <w:overflowPunct w:val="0"/>
              <w:autoSpaceDE w:val="0"/>
              <w:autoSpaceDN w:val="0"/>
              <w:adjustRightInd w:val="0"/>
              <w:spacing w:after="120"/>
              <w:ind w:right="148"/>
              <w:jc w:val="center"/>
              <w:rPr>
                <w:rFonts w:ascii="Optima" w:eastAsia="Calibri" w:hAnsi="Optima" w:cs="Calibri"/>
                <w:bCs/>
                <w:color w:val="000000"/>
                <w:sz w:val="20"/>
                <w:szCs w:val="20"/>
              </w:rPr>
            </w:pPr>
            <w:r w:rsidRPr="008C0CD5">
              <w:rPr>
                <w:rFonts w:ascii="Optima" w:eastAsia="Calibri" w:hAnsi="Optima" w:cs="Calibri"/>
                <w:bCs/>
                <w:color w:val="000000"/>
                <w:sz w:val="20"/>
                <w:szCs w:val="20"/>
              </w:rPr>
              <w:t>1 working day</w:t>
            </w:r>
          </w:p>
        </w:tc>
      </w:tr>
      <w:tr w:rsidR="004D0ED8" w:rsidRPr="008C0CD5" w:rsidTr="004E3F89">
        <w:trPr>
          <w:trHeight w:val="4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8</w:t>
            </w:r>
          </w:p>
        </w:tc>
        <w:tc>
          <w:tcPr>
            <w:tcW w:w="3827" w:type="dxa"/>
            <w:shd w:val="clear" w:color="auto" w:fill="auto"/>
          </w:tcPr>
          <w:p w:rsidR="004D0ED8" w:rsidRPr="008C0CD5" w:rsidRDefault="004D0ED8"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Belleza" w:hAnsi="Optima" w:cs="Belleza"/>
                <w:sz w:val="20"/>
                <w:szCs w:val="20"/>
              </w:rPr>
              <w:t xml:space="preserve">Compile all SAE </w:t>
            </w:r>
            <w:r w:rsidR="00CB05DB">
              <w:rPr>
                <w:rFonts w:ascii="Optima" w:eastAsia="Belleza" w:hAnsi="Optima" w:cs="Belleza"/>
                <w:sz w:val="20"/>
                <w:szCs w:val="20"/>
              </w:rPr>
              <w:t xml:space="preserve">onsite </w:t>
            </w:r>
            <w:r w:rsidRPr="008C0CD5">
              <w:rPr>
                <w:rFonts w:ascii="Optima" w:eastAsia="Belleza" w:hAnsi="Optima" w:cs="Belleza"/>
                <w:sz w:val="20"/>
                <w:szCs w:val="20"/>
              </w:rPr>
              <w:t>reports and documents in preparation for next scheduled RERC Board Meeting</w:t>
            </w:r>
            <w:r w:rsidR="00E05C79" w:rsidRPr="008C0CD5">
              <w:rPr>
                <w:rFonts w:ascii="Optima" w:eastAsia="Belleza" w:hAnsi="Optima" w:cs="Belleza"/>
                <w:sz w:val="20"/>
                <w:szCs w:val="20"/>
              </w:rPr>
              <w:t>.</w:t>
            </w:r>
          </w:p>
        </w:tc>
        <w:tc>
          <w:tcPr>
            <w:tcW w:w="2098"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color w:val="000000"/>
                <w:sz w:val="20"/>
                <w:szCs w:val="20"/>
              </w:rPr>
              <w:t>Secretariat</w:t>
            </w:r>
          </w:p>
        </w:tc>
        <w:tc>
          <w:tcPr>
            <w:tcW w:w="1730" w:type="dxa"/>
            <w:shd w:val="clear" w:color="auto" w:fill="auto"/>
          </w:tcPr>
          <w:p w:rsidR="004D0ED8" w:rsidRPr="008C0CD5" w:rsidRDefault="004D0ED8" w:rsidP="00200E42">
            <w:pPr>
              <w:widowControl w:val="0"/>
              <w:overflowPunct w:val="0"/>
              <w:autoSpaceDE w:val="0"/>
              <w:autoSpaceDN w:val="0"/>
              <w:adjustRightInd w:val="0"/>
              <w:spacing w:after="120"/>
              <w:rPr>
                <w:rFonts w:ascii="Optima" w:eastAsia="Calibri" w:hAnsi="Optima" w:cs="Calibri"/>
                <w:bCs/>
                <w:color w:val="000000"/>
                <w:sz w:val="20"/>
                <w:szCs w:val="20"/>
              </w:rPr>
            </w:pPr>
            <w:r w:rsidRPr="008C0CD5">
              <w:rPr>
                <w:rFonts w:ascii="Optima" w:eastAsia="Calibri" w:hAnsi="Optima" w:cs="Calibri"/>
                <w:bCs/>
                <w:color w:val="000000"/>
                <w:sz w:val="20"/>
                <w:szCs w:val="20"/>
              </w:rPr>
              <w:t>1 working day</w:t>
            </w:r>
          </w:p>
        </w:tc>
      </w:tr>
      <w:tr w:rsidR="004D0ED8" w:rsidRPr="008C0CD5" w:rsidTr="004E3F89">
        <w:trPr>
          <w:trHeight w:val="4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9</w:t>
            </w:r>
          </w:p>
        </w:tc>
        <w:tc>
          <w:tcPr>
            <w:tcW w:w="3827" w:type="dxa"/>
            <w:shd w:val="clear" w:color="auto" w:fill="auto"/>
          </w:tcPr>
          <w:p w:rsidR="004D0ED8" w:rsidRPr="008C0CD5" w:rsidRDefault="004D0ED8"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Present </w:t>
            </w:r>
            <w:r w:rsidR="00E05C79" w:rsidRPr="008C0CD5">
              <w:rPr>
                <w:rFonts w:ascii="Optima" w:eastAsia="Calibri" w:hAnsi="Optima" w:cs="Calibri"/>
                <w:bCs/>
                <w:color w:val="000000"/>
                <w:sz w:val="20"/>
                <w:szCs w:val="20"/>
              </w:rPr>
              <w:t xml:space="preserve">SAE </w:t>
            </w:r>
            <w:r w:rsidR="00CB05DB">
              <w:rPr>
                <w:rFonts w:ascii="Optima" w:eastAsia="Calibri" w:hAnsi="Optima" w:cs="Calibri"/>
                <w:bCs/>
                <w:color w:val="000000"/>
                <w:sz w:val="20"/>
                <w:szCs w:val="20"/>
              </w:rPr>
              <w:t xml:space="preserve">onsite </w:t>
            </w:r>
            <w:r w:rsidR="00E05C79" w:rsidRPr="008C0CD5">
              <w:rPr>
                <w:rFonts w:ascii="Optima" w:eastAsia="Calibri" w:hAnsi="Optima" w:cs="Calibri"/>
                <w:bCs/>
                <w:color w:val="000000"/>
                <w:sz w:val="20"/>
                <w:szCs w:val="20"/>
              </w:rPr>
              <w:t>report at full board meeting.</w:t>
            </w:r>
          </w:p>
        </w:tc>
        <w:tc>
          <w:tcPr>
            <w:tcW w:w="2098"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color w:val="000000"/>
                <w:sz w:val="20"/>
                <w:szCs w:val="20"/>
              </w:rPr>
              <w:t xml:space="preserve">SAE </w:t>
            </w:r>
            <w:r w:rsidRPr="008C0CD5">
              <w:rPr>
                <w:rFonts w:ascii="Optima" w:hAnsi="Optima" w:cs="Calibri"/>
                <w:bCs/>
                <w:color w:val="000000"/>
                <w:sz w:val="20"/>
                <w:szCs w:val="20"/>
              </w:rPr>
              <w:t xml:space="preserve">Subcommittee </w:t>
            </w:r>
          </w:p>
          <w:p w:rsidR="004D0ED8" w:rsidRPr="008C0CD5" w:rsidRDefault="004D0ED8" w:rsidP="00200E42">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Belleza" w:hAnsi="Optima" w:cs="Belleza"/>
                <w:sz w:val="20"/>
                <w:szCs w:val="20"/>
              </w:rPr>
              <w:t xml:space="preserve">Chair or </w:t>
            </w:r>
            <w:r w:rsidR="00F40EA9" w:rsidRPr="008C0CD5">
              <w:rPr>
                <w:rFonts w:ascii="Optima" w:eastAsia="Belleza" w:hAnsi="Optima" w:cs="Belleza"/>
                <w:sz w:val="20"/>
                <w:szCs w:val="20"/>
              </w:rPr>
              <w:t>d</w:t>
            </w:r>
            <w:r w:rsidRPr="008C0CD5">
              <w:rPr>
                <w:rFonts w:ascii="Optima" w:eastAsia="Belleza" w:hAnsi="Optima" w:cs="Belleza"/>
                <w:sz w:val="20"/>
                <w:szCs w:val="20"/>
              </w:rPr>
              <w:t>esignated member</w:t>
            </w:r>
          </w:p>
        </w:tc>
        <w:tc>
          <w:tcPr>
            <w:tcW w:w="1730" w:type="dxa"/>
            <w:shd w:val="clear" w:color="auto" w:fill="auto"/>
          </w:tcPr>
          <w:p w:rsidR="004D0ED8" w:rsidRPr="008C0CD5" w:rsidRDefault="004D0ED8"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eastAsia="Calibri" w:hAnsi="Optima" w:cs="Calibri"/>
                <w:bCs/>
                <w:color w:val="000000"/>
                <w:sz w:val="20"/>
                <w:szCs w:val="20"/>
              </w:rPr>
              <w:t>1 working day</w:t>
            </w:r>
          </w:p>
        </w:tc>
      </w:tr>
      <w:tr w:rsidR="004D0ED8" w:rsidRPr="008C0CD5" w:rsidTr="004E3F89">
        <w:trPr>
          <w:trHeight w:val="4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10</w:t>
            </w:r>
          </w:p>
        </w:tc>
        <w:tc>
          <w:tcPr>
            <w:tcW w:w="3827" w:type="dxa"/>
            <w:shd w:val="clear" w:color="auto" w:fill="auto"/>
          </w:tcPr>
          <w:p w:rsidR="004D0ED8" w:rsidRPr="008C0CD5" w:rsidRDefault="004D0ED8"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Discuss SAE </w:t>
            </w:r>
            <w:r w:rsidR="00CB05DB">
              <w:rPr>
                <w:rFonts w:ascii="Optima" w:eastAsia="Calibri" w:hAnsi="Optima" w:cs="Calibri"/>
                <w:bCs/>
                <w:color w:val="000000"/>
                <w:sz w:val="20"/>
                <w:szCs w:val="20"/>
              </w:rPr>
              <w:t xml:space="preserve">onsite </w:t>
            </w:r>
            <w:r w:rsidRPr="008C0CD5">
              <w:rPr>
                <w:rFonts w:ascii="Optima" w:eastAsia="Calibri" w:hAnsi="Optima" w:cs="Calibri"/>
                <w:bCs/>
                <w:color w:val="000000"/>
                <w:sz w:val="20"/>
                <w:szCs w:val="20"/>
              </w:rPr>
              <w:t>reports and deliberate on recommendation</w:t>
            </w:r>
            <w:r w:rsidR="00CB05DB">
              <w:rPr>
                <w:rFonts w:ascii="Optima" w:eastAsia="Calibri" w:hAnsi="Optima" w:cs="Calibri"/>
                <w:bCs/>
                <w:color w:val="000000"/>
                <w:sz w:val="20"/>
                <w:szCs w:val="20"/>
              </w:rPr>
              <w:t>s</w:t>
            </w:r>
            <w:r w:rsidR="00E05C79" w:rsidRPr="008C0CD5">
              <w:rPr>
                <w:rFonts w:ascii="Optima" w:eastAsia="Calibri" w:hAnsi="Optima" w:cs="Calibri"/>
                <w:bCs/>
                <w:color w:val="000000"/>
                <w:sz w:val="20"/>
                <w:szCs w:val="20"/>
              </w:rPr>
              <w:t>.</w:t>
            </w:r>
          </w:p>
        </w:tc>
        <w:tc>
          <w:tcPr>
            <w:tcW w:w="2098" w:type="dxa"/>
            <w:shd w:val="clear" w:color="auto" w:fill="auto"/>
          </w:tcPr>
          <w:p w:rsidR="004D0ED8" w:rsidRPr="008C0CD5" w:rsidRDefault="004D0ED8" w:rsidP="00E05C79">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hAnsi="Optima" w:cs="Calibri"/>
                <w:bCs/>
                <w:color w:val="000000"/>
                <w:sz w:val="20"/>
                <w:szCs w:val="20"/>
              </w:rPr>
              <w:t>RERC members</w:t>
            </w:r>
          </w:p>
        </w:tc>
        <w:tc>
          <w:tcPr>
            <w:tcW w:w="1730" w:type="dxa"/>
            <w:shd w:val="clear" w:color="auto" w:fill="auto"/>
          </w:tcPr>
          <w:p w:rsidR="004D0ED8" w:rsidRPr="008C0CD5" w:rsidRDefault="004D0ED8"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eastAsia="Calibri" w:hAnsi="Optima" w:cs="Calibri"/>
                <w:bCs/>
                <w:color w:val="000000"/>
                <w:sz w:val="20"/>
                <w:szCs w:val="20"/>
              </w:rPr>
              <w:t>1 working day</w:t>
            </w:r>
          </w:p>
        </w:tc>
      </w:tr>
      <w:tr w:rsidR="004D0ED8" w:rsidRPr="008C0CD5" w:rsidTr="004E3F89">
        <w:trPr>
          <w:trHeight w:val="4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11</w:t>
            </w:r>
          </w:p>
        </w:tc>
        <w:tc>
          <w:tcPr>
            <w:tcW w:w="3827" w:type="dxa"/>
            <w:shd w:val="clear" w:color="auto" w:fill="auto"/>
          </w:tcPr>
          <w:p w:rsidR="004D0ED8" w:rsidRPr="008C0CD5" w:rsidRDefault="004D0ED8"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Communicate results to Principal Investigator</w:t>
            </w:r>
            <w:r w:rsidR="00CB05DB">
              <w:rPr>
                <w:rFonts w:ascii="Optima" w:eastAsia="Calibri" w:hAnsi="Optima" w:cs="Calibri"/>
                <w:bCs/>
                <w:color w:val="000000"/>
                <w:sz w:val="20"/>
                <w:szCs w:val="20"/>
              </w:rPr>
              <w:t>/s</w:t>
            </w:r>
            <w:r w:rsidR="00CC55C7" w:rsidRPr="008C0CD5">
              <w:rPr>
                <w:rFonts w:ascii="Optima" w:eastAsia="Calibri" w:hAnsi="Optima" w:cs="Calibri"/>
                <w:bCs/>
                <w:color w:val="000000"/>
                <w:sz w:val="20"/>
                <w:szCs w:val="20"/>
              </w:rPr>
              <w:t>.</w:t>
            </w:r>
          </w:p>
        </w:tc>
        <w:tc>
          <w:tcPr>
            <w:tcW w:w="2098"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Secretariat</w:t>
            </w:r>
          </w:p>
        </w:tc>
        <w:tc>
          <w:tcPr>
            <w:tcW w:w="1730" w:type="dxa"/>
            <w:shd w:val="clear" w:color="auto" w:fill="auto"/>
          </w:tcPr>
          <w:p w:rsidR="004D0ED8" w:rsidRPr="008C0CD5" w:rsidRDefault="004D0ED8"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eastAsia="Calibri" w:hAnsi="Optima" w:cs="Calibri"/>
                <w:bCs/>
                <w:color w:val="000000"/>
                <w:sz w:val="20"/>
                <w:szCs w:val="20"/>
              </w:rPr>
              <w:t>1 working day</w:t>
            </w:r>
          </w:p>
        </w:tc>
      </w:tr>
      <w:tr w:rsidR="004D0ED8" w:rsidRPr="008C0CD5" w:rsidTr="004E3F89">
        <w:trPr>
          <w:trHeight w:val="481"/>
        </w:trPr>
        <w:tc>
          <w:tcPr>
            <w:tcW w:w="850"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12</w:t>
            </w:r>
          </w:p>
        </w:tc>
        <w:tc>
          <w:tcPr>
            <w:tcW w:w="3827" w:type="dxa"/>
            <w:shd w:val="clear" w:color="auto" w:fill="auto"/>
          </w:tcPr>
          <w:p w:rsidR="004D0ED8" w:rsidRPr="008C0CD5" w:rsidRDefault="004D0ED8"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Filing of SAE </w:t>
            </w:r>
            <w:r w:rsidR="00CB05DB">
              <w:rPr>
                <w:rFonts w:ascii="Optima" w:eastAsia="Calibri" w:hAnsi="Optima" w:cs="Calibri"/>
                <w:bCs/>
                <w:color w:val="000000"/>
                <w:sz w:val="20"/>
                <w:szCs w:val="20"/>
              </w:rPr>
              <w:t xml:space="preserve">onsite </w:t>
            </w:r>
            <w:r w:rsidRPr="008C0CD5">
              <w:rPr>
                <w:rFonts w:ascii="Optima" w:eastAsia="Calibri" w:hAnsi="Optima" w:cs="Calibri"/>
                <w:bCs/>
                <w:color w:val="000000"/>
                <w:sz w:val="20"/>
                <w:szCs w:val="20"/>
              </w:rPr>
              <w:t>report and decision letter</w:t>
            </w:r>
            <w:r w:rsidR="00CB05DB">
              <w:rPr>
                <w:rFonts w:ascii="Optima" w:eastAsia="Calibri" w:hAnsi="Optima" w:cs="Calibri"/>
                <w:bCs/>
                <w:color w:val="000000"/>
                <w:sz w:val="20"/>
                <w:szCs w:val="20"/>
              </w:rPr>
              <w:t>s</w:t>
            </w:r>
            <w:r w:rsidRPr="008C0CD5">
              <w:rPr>
                <w:rFonts w:ascii="Optima" w:eastAsia="Calibri" w:hAnsi="Optima" w:cs="Calibri"/>
                <w:bCs/>
                <w:color w:val="000000"/>
                <w:sz w:val="20"/>
                <w:szCs w:val="20"/>
              </w:rPr>
              <w:t xml:space="preserve"> in protocol folder and update SAE database</w:t>
            </w:r>
            <w:r w:rsidR="00CC55C7" w:rsidRPr="008C0CD5">
              <w:rPr>
                <w:rFonts w:ascii="Optima" w:eastAsia="Calibri" w:hAnsi="Optima" w:cs="Calibri"/>
                <w:bCs/>
                <w:color w:val="000000"/>
                <w:sz w:val="20"/>
                <w:szCs w:val="20"/>
              </w:rPr>
              <w:t>.</w:t>
            </w:r>
          </w:p>
        </w:tc>
        <w:tc>
          <w:tcPr>
            <w:tcW w:w="2098" w:type="dxa"/>
            <w:shd w:val="clear" w:color="auto" w:fill="auto"/>
          </w:tcPr>
          <w:p w:rsidR="004D0ED8" w:rsidRPr="008C0CD5" w:rsidRDefault="004D0ED8"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Secretariat</w:t>
            </w:r>
          </w:p>
        </w:tc>
        <w:tc>
          <w:tcPr>
            <w:tcW w:w="1730" w:type="dxa"/>
            <w:shd w:val="clear" w:color="auto" w:fill="auto"/>
          </w:tcPr>
          <w:p w:rsidR="004D0ED8" w:rsidRPr="008C0CD5" w:rsidRDefault="004D0ED8" w:rsidP="003C051A">
            <w:pPr>
              <w:widowControl w:val="0"/>
              <w:numPr>
                <w:ilvl w:val="0"/>
                <w:numId w:val="46"/>
              </w:numPr>
              <w:overflowPunct w:val="0"/>
              <w:autoSpaceDE w:val="0"/>
              <w:autoSpaceDN w:val="0"/>
              <w:adjustRightInd w:val="0"/>
              <w:spacing w:after="120"/>
              <w:ind w:left="178" w:hanging="141"/>
              <w:rPr>
                <w:rFonts w:ascii="Optima" w:hAnsi="Optima" w:cs="Calibri"/>
                <w:b/>
                <w:bCs/>
                <w:color w:val="000000"/>
                <w:sz w:val="20"/>
                <w:szCs w:val="20"/>
                <w:u w:val="single"/>
              </w:rPr>
            </w:pPr>
            <w:r w:rsidRPr="008C0CD5">
              <w:rPr>
                <w:rFonts w:ascii="Optima" w:eastAsia="Calibri" w:hAnsi="Optima" w:cs="Calibri"/>
                <w:bCs/>
                <w:color w:val="000000"/>
                <w:sz w:val="20"/>
                <w:szCs w:val="20"/>
              </w:rPr>
              <w:t>working day</w:t>
            </w:r>
          </w:p>
        </w:tc>
      </w:tr>
      <w:bookmarkEnd w:id="2"/>
    </w:tbl>
    <w:p w:rsidR="00162580" w:rsidRPr="008C0CD5" w:rsidRDefault="00162580" w:rsidP="00162580">
      <w:pPr>
        <w:pStyle w:val="ListParagraph"/>
        <w:widowControl w:val="0"/>
        <w:tabs>
          <w:tab w:val="left" w:pos="1440"/>
        </w:tabs>
        <w:autoSpaceDE w:val="0"/>
        <w:autoSpaceDN w:val="0"/>
        <w:adjustRightInd w:val="0"/>
        <w:spacing w:after="120" w:line="240" w:lineRule="auto"/>
        <w:ind w:left="1440"/>
        <w:rPr>
          <w:rFonts w:ascii="Optima" w:hAnsi="Optima" w:cs="Calibri"/>
          <w:b/>
          <w:bCs/>
          <w:color w:val="000000"/>
          <w:sz w:val="20"/>
          <w:szCs w:val="20"/>
        </w:rPr>
      </w:pPr>
    </w:p>
    <w:p w:rsidR="00785617" w:rsidRPr="008C0CD5" w:rsidRDefault="00162580" w:rsidP="003C051A">
      <w:pPr>
        <w:pStyle w:val="ListParagraph"/>
        <w:widowControl w:val="0"/>
        <w:numPr>
          <w:ilvl w:val="0"/>
          <w:numId w:val="39"/>
        </w:numPr>
        <w:tabs>
          <w:tab w:val="left" w:pos="1418"/>
        </w:tabs>
        <w:autoSpaceDE w:val="0"/>
        <w:autoSpaceDN w:val="0"/>
        <w:adjustRightInd w:val="0"/>
        <w:spacing w:after="120" w:line="240" w:lineRule="auto"/>
        <w:ind w:left="1418" w:hanging="284"/>
        <w:rPr>
          <w:rFonts w:ascii="Optima" w:hAnsi="Optima" w:cs="Calibri"/>
          <w:b/>
          <w:bCs/>
          <w:color w:val="000000"/>
          <w:sz w:val="20"/>
          <w:szCs w:val="20"/>
        </w:rPr>
      </w:pPr>
      <w:r w:rsidRPr="008C0CD5">
        <w:rPr>
          <w:rFonts w:ascii="Optima" w:hAnsi="Optima" w:cs="Calibri"/>
          <w:b/>
          <w:bCs/>
          <w:color w:val="000000"/>
          <w:sz w:val="20"/>
          <w:szCs w:val="20"/>
        </w:rPr>
        <w:t>Details of Procedures</w:t>
      </w:r>
    </w:p>
    <w:p w:rsidR="00785617" w:rsidRPr="008C0CD5" w:rsidRDefault="00785617" w:rsidP="00785617">
      <w:pPr>
        <w:pStyle w:val="ListParagraph"/>
        <w:widowControl w:val="0"/>
        <w:tabs>
          <w:tab w:val="left" w:pos="1418"/>
        </w:tabs>
        <w:autoSpaceDE w:val="0"/>
        <w:autoSpaceDN w:val="0"/>
        <w:adjustRightInd w:val="0"/>
        <w:spacing w:after="120" w:line="240" w:lineRule="auto"/>
        <w:ind w:left="1418"/>
        <w:rPr>
          <w:rFonts w:ascii="Optima" w:hAnsi="Optima" w:cs="Calibri"/>
          <w:b/>
          <w:bCs/>
          <w:color w:val="000000"/>
          <w:sz w:val="20"/>
          <w:szCs w:val="20"/>
        </w:rPr>
      </w:pPr>
    </w:p>
    <w:p w:rsidR="004D0ED8" w:rsidRPr="008C0CD5" w:rsidRDefault="004D0ED8" w:rsidP="00475332">
      <w:pPr>
        <w:pStyle w:val="ListParagraph"/>
        <w:widowControl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3.D.5.1 Processing of SAE</w:t>
      </w:r>
      <w:r w:rsidR="00D626B8" w:rsidRPr="008C0CD5">
        <w:rPr>
          <w:rFonts w:ascii="Optima" w:hAnsi="Optima" w:cs="Calibri"/>
          <w:b/>
          <w:bCs/>
          <w:color w:val="000000"/>
          <w:sz w:val="20"/>
          <w:szCs w:val="20"/>
        </w:rPr>
        <w:t xml:space="preserve"> </w:t>
      </w:r>
      <w:r w:rsidRPr="008C0CD5">
        <w:rPr>
          <w:rFonts w:ascii="Optima" w:hAnsi="Optima" w:cs="Calibri"/>
          <w:b/>
          <w:bCs/>
          <w:color w:val="000000"/>
          <w:sz w:val="20"/>
          <w:szCs w:val="20"/>
        </w:rPr>
        <w:t>(Serious Adverse Events</w:t>
      </w:r>
      <w:r w:rsidR="00D626B8"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and </w:t>
      </w:r>
      <w:r w:rsidR="00D626B8" w:rsidRPr="008C0CD5">
        <w:rPr>
          <w:rFonts w:ascii="Optima" w:hAnsi="Optima" w:cs="Calibri"/>
          <w:b/>
          <w:bCs/>
          <w:color w:val="000000"/>
          <w:sz w:val="20"/>
          <w:szCs w:val="20"/>
        </w:rPr>
        <w:t>SUSAR (</w:t>
      </w:r>
      <w:r w:rsidRPr="008C0CD5">
        <w:rPr>
          <w:rFonts w:ascii="Optima" w:hAnsi="Optima" w:cs="Calibri"/>
          <w:b/>
          <w:bCs/>
          <w:color w:val="000000"/>
          <w:sz w:val="20"/>
          <w:szCs w:val="20"/>
        </w:rPr>
        <w:t xml:space="preserve">Suspected Unexpected Serious Adverse Reaction) Reports </w:t>
      </w:r>
    </w:p>
    <w:p w:rsidR="004D0ED8" w:rsidRPr="008C0CD5" w:rsidRDefault="004D0ED8" w:rsidP="00475332">
      <w:pPr>
        <w:pStyle w:val="ListParagraph"/>
        <w:widowControl w:val="0"/>
        <w:tabs>
          <w:tab w:val="left" w:pos="1440"/>
        </w:tabs>
        <w:autoSpaceDE w:val="0"/>
        <w:autoSpaceDN w:val="0"/>
        <w:adjustRightInd w:val="0"/>
        <w:spacing w:after="120" w:line="240" w:lineRule="auto"/>
        <w:ind w:left="2127"/>
        <w:jc w:val="both"/>
        <w:rPr>
          <w:rFonts w:ascii="Optima" w:hAnsi="Optima" w:cs="Calibri"/>
          <w:b/>
          <w:bCs/>
          <w:color w:val="000000"/>
          <w:sz w:val="20"/>
          <w:szCs w:val="20"/>
        </w:rPr>
      </w:pP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
          <w:bCs/>
          <w:color w:val="000000"/>
          <w:sz w:val="20"/>
          <w:szCs w:val="20"/>
        </w:rPr>
        <w:t>Step 1</w:t>
      </w:r>
      <w:r w:rsidR="004A7E70" w:rsidRPr="008C0CD5">
        <w:rPr>
          <w:rFonts w:ascii="Optima" w:hAnsi="Optima" w:cs="Calibri"/>
          <w:bCs/>
          <w:color w:val="000000"/>
          <w:sz w:val="20"/>
          <w:szCs w:val="20"/>
        </w:rPr>
        <w:t xml:space="preserve">- </w:t>
      </w:r>
      <w:r w:rsidRPr="008C0CD5">
        <w:rPr>
          <w:rFonts w:ascii="Optima" w:hAnsi="Optima" w:cs="Calibri"/>
          <w:bCs/>
          <w:color w:val="000000"/>
          <w:sz w:val="20"/>
          <w:szCs w:val="20"/>
        </w:rPr>
        <w:t>The PI must report serious adverse advents to the CSMC RERC using standard terms as defined in CIOMS Document on Reporting Adverse Drug Reactions Definitions of Terms and Criteria for their Use (Geneva, Switzerland: CIOMS. 1999)</w:t>
      </w:r>
      <w:r w:rsidR="00857B59" w:rsidRPr="008C0CD5">
        <w:rPr>
          <w:rFonts w:ascii="Optima" w:hAnsi="Optima" w:cs="Calibri"/>
          <w:bCs/>
          <w:color w:val="000000"/>
          <w:sz w:val="20"/>
          <w:szCs w:val="20"/>
        </w:rPr>
        <w:t>.</w:t>
      </w: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p>
    <w:p w:rsidR="004D0ED8" w:rsidRPr="008C0CD5" w:rsidRDefault="004D0ED8" w:rsidP="00475332">
      <w:pPr>
        <w:widowControl w:val="0"/>
        <w:pBdr>
          <w:top w:val="nil"/>
          <w:left w:val="nil"/>
          <w:bottom w:val="nil"/>
          <w:right w:val="nil"/>
          <w:between w:val="nil"/>
        </w:pBdr>
        <w:tabs>
          <w:tab w:val="left" w:pos="2835"/>
        </w:tabs>
        <w:spacing w:after="0" w:line="240" w:lineRule="auto"/>
        <w:ind w:left="2127"/>
        <w:jc w:val="both"/>
        <w:rPr>
          <w:rFonts w:ascii="Optima" w:eastAsia="Belleza" w:hAnsi="Optima" w:cs="Belleza"/>
          <w:bCs/>
          <w:sz w:val="20"/>
          <w:szCs w:val="20"/>
          <w:lang w:val="en-US"/>
        </w:rPr>
      </w:pPr>
      <w:r w:rsidRPr="008C0CD5">
        <w:rPr>
          <w:rFonts w:ascii="Optima" w:eastAsia="Belleza" w:hAnsi="Optima" w:cs="Belleza"/>
          <w:sz w:val="20"/>
          <w:szCs w:val="20"/>
        </w:rPr>
        <w:lastRenderedPageBreak/>
        <w:t xml:space="preserve">The PI </w:t>
      </w:r>
      <w:r w:rsidR="00857B59" w:rsidRPr="008C0CD5">
        <w:rPr>
          <w:rFonts w:ascii="Optima" w:eastAsia="Belleza" w:hAnsi="Optima" w:cs="Belleza"/>
          <w:sz w:val="20"/>
          <w:szCs w:val="20"/>
        </w:rPr>
        <w:t>wi</w:t>
      </w:r>
      <w:r w:rsidRPr="008C0CD5">
        <w:rPr>
          <w:rFonts w:ascii="Optima" w:eastAsia="Belleza" w:hAnsi="Optima" w:cs="Belleza"/>
          <w:sz w:val="20"/>
          <w:szCs w:val="20"/>
        </w:rPr>
        <w:t xml:space="preserve">ll provide an assessment of the severity / grade of the SAE as Mild, Moderate, Severe, Life Threatening /Disabling or Death </w:t>
      </w:r>
      <w:r w:rsidR="0023419F" w:rsidRPr="008C0CD5">
        <w:rPr>
          <w:rFonts w:ascii="Optima" w:eastAsia="Belleza" w:hAnsi="Optima" w:cs="Belleza"/>
          <w:sz w:val="20"/>
          <w:szCs w:val="20"/>
        </w:rPr>
        <w:t>r</w:t>
      </w:r>
      <w:r w:rsidRPr="008C0CD5">
        <w:rPr>
          <w:rFonts w:ascii="Optima" w:eastAsia="Belleza" w:hAnsi="Optima" w:cs="Belleza"/>
          <w:sz w:val="20"/>
          <w:szCs w:val="20"/>
        </w:rPr>
        <w:t xml:space="preserve">elated to the SAE using the </w:t>
      </w:r>
      <w:r w:rsidRPr="008C0CD5">
        <w:rPr>
          <w:rFonts w:ascii="Optima" w:eastAsia="Belleza" w:hAnsi="Optima" w:cs="Belleza"/>
          <w:bCs/>
          <w:sz w:val="20"/>
          <w:szCs w:val="20"/>
          <w:lang w:val="en-US"/>
        </w:rPr>
        <w:t>Common Terminology Criteria for Adverse Events v3.0 (CTCAE)</w:t>
      </w:r>
      <w:r w:rsidR="0023419F" w:rsidRPr="008C0CD5">
        <w:rPr>
          <w:rFonts w:ascii="Optima" w:eastAsia="Belleza" w:hAnsi="Optima" w:cs="Belleza"/>
          <w:bCs/>
          <w:sz w:val="20"/>
          <w:szCs w:val="20"/>
          <w:lang w:val="en-US"/>
        </w:rPr>
        <w:t>.</w:t>
      </w: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Cs/>
          <w:color w:val="000000"/>
          <w:sz w:val="20"/>
          <w:szCs w:val="20"/>
        </w:rPr>
        <w:t>The PI</w:t>
      </w:r>
      <w:r w:rsidR="0023419F" w:rsidRPr="008C0CD5">
        <w:rPr>
          <w:rFonts w:ascii="Optima" w:hAnsi="Optima" w:cs="Calibri"/>
          <w:bCs/>
          <w:color w:val="000000"/>
          <w:sz w:val="20"/>
          <w:szCs w:val="20"/>
        </w:rPr>
        <w:t xml:space="preserve"> wi</w:t>
      </w:r>
      <w:r w:rsidRPr="008C0CD5">
        <w:rPr>
          <w:rFonts w:ascii="Optima" w:hAnsi="Optima" w:cs="Calibri"/>
          <w:bCs/>
          <w:color w:val="000000"/>
          <w:sz w:val="20"/>
          <w:szCs w:val="20"/>
        </w:rPr>
        <w:t xml:space="preserve">ll provide an assessment of causality of the SAE as certain, probable, likely, possible, unlikely, conditional, or </w:t>
      </w:r>
      <w:proofErr w:type="spellStart"/>
      <w:r w:rsidRPr="008C0CD5">
        <w:rPr>
          <w:rFonts w:ascii="Optima" w:hAnsi="Optima" w:cs="Calibri"/>
          <w:bCs/>
          <w:color w:val="000000"/>
          <w:sz w:val="20"/>
          <w:szCs w:val="20"/>
        </w:rPr>
        <w:t>unassessable</w:t>
      </w:r>
      <w:proofErr w:type="spellEnd"/>
      <w:r w:rsidRPr="008C0CD5">
        <w:rPr>
          <w:rFonts w:ascii="Optima" w:hAnsi="Optima" w:cs="Calibri"/>
          <w:bCs/>
          <w:color w:val="000000"/>
          <w:sz w:val="20"/>
          <w:szCs w:val="20"/>
        </w:rPr>
        <w:t xml:space="preserve"> according to the WHO-UMC Causality Assessment Scale.</w:t>
      </w:r>
    </w:p>
    <w:p w:rsidR="004A7E70" w:rsidRPr="008C0CD5" w:rsidRDefault="004A7E70"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p>
    <w:p w:rsidR="00F65BF7" w:rsidRPr="008C0CD5" w:rsidRDefault="004A7E70" w:rsidP="009475CA">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Cs/>
          <w:color w:val="000000"/>
          <w:sz w:val="20"/>
          <w:szCs w:val="20"/>
        </w:rPr>
        <w:t>The PI must submit the SAE or SUSAR report within seven</w:t>
      </w:r>
      <w:r w:rsidR="009475CA" w:rsidRPr="008C0CD5">
        <w:rPr>
          <w:rFonts w:ascii="Optima" w:hAnsi="Optima" w:cs="Calibri"/>
          <w:bCs/>
          <w:color w:val="000000"/>
          <w:sz w:val="20"/>
          <w:szCs w:val="20"/>
        </w:rPr>
        <w:t xml:space="preserve"> to</w:t>
      </w:r>
      <w:r w:rsidR="00226D63" w:rsidRPr="008C0CD5">
        <w:rPr>
          <w:rFonts w:ascii="Optima" w:hAnsi="Optima" w:cs="Calibri"/>
          <w:bCs/>
          <w:color w:val="000000"/>
          <w:sz w:val="20"/>
          <w:szCs w:val="20"/>
        </w:rPr>
        <w:t xml:space="preserve"> fourteen</w:t>
      </w:r>
      <w:r w:rsidRPr="008C0CD5">
        <w:rPr>
          <w:rFonts w:ascii="Optima" w:hAnsi="Optima" w:cs="Calibri"/>
          <w:bCs/>
          <w:color w:val="000000"/>
          <w:sz w:val="20"/>
          <w:szCs w:val="20"/>
        </w:rPr>
        <w:t xml:space="preserve"> (7</w:t>
      </w:r>
      <w:r w:rsidR="009475CA" w:rsidRPr="008C0CD5">
        <w:rPr>
          <w:rFonts w:ascii="Optima" w:hAnsi="Optima" w:cs="Calibri"/>
          <w:bCs/>
          <w:color w:val="000000"/>
          <w:sz w:val="20"/>
          <w:szCs w:val="20"/>
        </w:rPr>
        <w:t>-1</w:t>
      </w:r>
      <w:r w:rsidR="000C43CE" w:rsidRPr="008C0CD5">
        <w:rPr>
          <w:rFonts w:ascii="Optima" w:hAnsi="Optima" w:cs="Calibri"/>
          <w:bCs/>
          <w:color w:val="000000"/>
          <w:sz w:val="20"/>
          <w:szCs w:val="20"/>
        </w:rPr>
        <w:t>4</w:t>
      </w:r>
      <w:r w:rsidRPr="008C0CD5">
        <w:rPr>
          <w:rFonts w:ascii="Optima" w:hAnsi="Optima" w:cs="Calibri"/>
          <w:bCs/>
          <w:color w:val="000000"/>
          <w:sz w:val="20"/>
          <w:szCs w:val="20"/>
        </w:rPr>
        <w:t>) days</w:t>
      </w:r>
      <w:r w:rsidR="00F65BF7" w:rsidRPr="008C0CD5">
        <w:rPr>
          <w:rFonts w:ascii="Optima" w:hAnsi="Optima" w:cs="Calibri"/>
          <w:bCs/>
          <w:color w:val="000000"/>
          <w:sz w:val="20"/>
          <w:szCs w:val="20"/>
        </w:rPr>
        <w:t xml:space="preserve"> </w:t>
      </w:r>
      <w:r w:rsidR="009475CA" w:rsidRPr="008C0CD5">
        <w:rPr>
          <w:rFonts w:ascii="Optima" w:hAnsi="Optima" w:cs="Calibri"/>
          <w:bCs/>
          <w:color w:val="000000"/>
          <w:sz w:val="20"/>
          <w:szCs w:val="20"/>
        </w:rPr>
        <w:t xml:space="preserve">from the </w:t>
      </w:r>
      <w:r w:rsidRPr="008C0CD5">
        <w:rPr>
          <w:rFonts w:ascii="Optima" w:hAnsi="Optima" w:cs="Calibri"/>
          <w:bCs/>
          <w:color w:val="000000"/>
          <w:sz w:val="20"/>
          <w:szCs w:val="20"/>
        </w:rPr>
        <w:t>knowledge of occurrence.</w:t>
      </w:r>
      <w:r w:rsidR="009475CA" w:rsidRPr="008C0CD5">
        <w:rPr>
          <w:rFonts w:ascii="Optima" w:hAnsi="Optima" w:cs="Calibri"/>
          <w:bCs/>
          <w:color w:val="000000"/>
          <w:sz w:val="20"/>
          <w:szCs w:val="20"/>
        </w:rPr>
        <w:t xml:space="preserve"> </w:t>
      </w:r>
    </w:p>
    <w:p w:rsidR="009475CA" w:rsidRPr="008C0CD5" w:rsidRDefault="00517386" w:rsidP="00E15FC2">
      <w:pPr>
        <w:pStyle w:val="ListParagraph"/>
        <w:widowControl w:val="0"/>
        <w:numPr>
          <w:ilvl w:val="0"/>
          <w:numId w:val="52"/>
        </w:numPr>
        <w:tabs>
          <w:tab w:val="left" w:pos="2835"/>
        </w:tabs>
        <w:autoSpaceDE w:val="0"/>
        <w:autoSpaceDN w:val="0"/>
        <w:adjustRightInd w:val="0"/>
        <w:spacing w:after="120" w:line="240" w:lineRule="auto"/>
        <w:ind w:hanging="295"/>
        <w:jc w:val="both"/>
        <w:rPr>
          <w:rFonts w:ascii="Optima" w:hAnsi="Optima" w:cs="Calibri"/>
          <w:bCs/>
          <w:color w:val="000000"/>
          <w:sz w:val="20"/>
          <w:szCs w:val="20"/>
        </w:rPr>
      </w:pPr>
      <w:r>
        <w:rPr>
          <w:rFonts w:ascii="Optima" w:hAnsi="Optima" w:cs="Calibri"/>
          <w:bCs/>
          <w:color w:val="000000"/>
          <w:sz w:val="20"/>
          <w:szCs w:val="20"/>
        </w:rPr>
        <w:t>F</w:t>
      </w:r>
      <w:r w:rsidR="00C42288" w:rsidRPr="008C0CD5">
        <w:rPr>
          <w:rFonts w:ascii="Optima" w:hAnsi="Optima" w:cs="Calibri"/>
          <w:bCs/>
          <w:color w:val="000000"/>
          <w:sz w:val="20"/>
          <w:szCs w:val="20"/>
        </w:rPr>
        <w:t>atal or life-threatening unexpected adverse drug reactions</w:t>
      </w:r>
      <w:r w:rsidR="009475CA" w:rsidRPr="008C0CD5">
        <w:rPr>
          <w:rFonts w:ascii="Optima" w:hAnsi="Optima" w:cs="Calibri"/>
          <w:bCs/>
          <w:color w:val="000000"/>
          <w:sz w:val="20"/>
          <w:szCs w:val="20"/>
        </w:rPr>
        <w:t xml:space="preserve"> </w:t>
      </w:r>
      <w:r>
        <w:rPr>
          <w:rFonts w:ascii="Optima" w:hAnsi="Optima" w:cs="Calibri"/>
          <w:bCs/>
          <w:color w:val="000000"/>
          <w:sz w:val="20"/>
          <w:szCs w:val="20"/>
        </w:rPr>
        <w:t>must</w:t>
      </w:r>
      <w:r w:rsidR="009475CA" w:rsidRPr="008C0CD5">
        <w:rPr>
          <w:rFonts w:ascii="Optima" w:hAnsi="Optima" w:cs="Calibri"/>
          <w:bCs/>
          <w:color w:val="000000"/>
          <w:sz w:val="20"/>
          <w:szCs w:val="20"/>
        </w:rPr>
        <w:t xml:space="preserve"> be reported </w:t>
      </w:r>
      <w:r w:rsidR="000F56E7" w:rsidRPr="008C0CD5">
        <w:rPr>
          <w:rFonts w:ascii="Optima" w:hAnsi="Optima" w:cs="Calibri"/>
          <w:bCs/>
          <w:color w:val="000000"/>
          <w:sz w:val="20"/>
          <w:szCs w:val="20"/>
        </w:rPr>
        <w:t>as soon as possible but no later than 7 calendar days after first knowledge</w:t>
      </w:r>
      <w:r>
        <w:rPr>
          <w:rFonts w:ascii="Optima" w:hAnsi="Optima" w:cs="Calibri"/>
          <w:bCs/>
          <w:color w:val="000000"/>
          <w:sz w:val="20"/>
          <w:szCs w:val="20"/>
        </w:rPr>
        <w:t>,</w:t>
      </w:r>
      <w:r w:rsidR="009475CA" w:rsidRPr="008C0CD5">
        <w:rPr>
          <w:rFonts w:ascii="Optima" w:hAnsi="Optima" w:cs="Calibri"/>
          <w:bCs/>
          <w:color w:val="000000"/>
          <w:sz w:val="20"/>
          <w:szCs w:val="20"/>
        </w:rPr>
        <w:t xml:space="preserve"> followed by as complete </w:t>
      </w:r>
      <w:r w:rsidR="00B71F2F" w:rsidRPr="008C0CD5">
        <w:rPr>
          <w:rFonts w:ascii="Optima" w:hAnsi="Optima" w:cs="Calibri"/>
          <w:bCs/>
          <w:color w:val="000000"/>
          <w:sz w:val="20"/>
          <w:szCs w:val="20"/>
        </w:rPr>
        <w:t xml:space="preserve">a </w:t>
      </w:r>
      <w:r w:rsidR="009475CA" w:rsidRPr="008C0CD5">
        <w:rPr>
          <w:rFonts w:ascii="Optima" w:hAnsi="Optima" w:cs="Calibri"/>
          <w:bCs/>
          <w:color w:val="000000"/>
          <w:sz w:val="20"/>
          <w:szCs w:val="20"/>
        </w:rPr>
        <w:t>report as possible within additional</w:t>
      </w:r>
      <w:r w:rsidR="00F65BF7" w:rsidRPr="008C0CD5">
        <w:rPr>
          <w:rFonts w:ascii="Optima" w:hAnsi="Optima" w:cs="Calibri"/>
          <w:bCs/>
          <w:color w:val="000000"/>
          <w:sz w:val="20"/>
          <w:szCs w:val="20"/>
        </w:rPr>
        <w:t xml:space="preserve"> 8</w:t>
      </w:r>
      <w:r w:rsidR="009475CA" w:rsidRPr="008C0CD5">
        <w:rPr>
          <w:rFonts w:ascii="Optima" w:hAnsi="Optima" w:cs="Calibri"/>
          <w:bCs/>
          <w:color w:val="000000"/>
          <w:sz w:val="20"/>
          <w:szCs w:val="20"/>
        </w:rPr>
        <w:t xml:space="preserve"> calendar days.</w:t>
      </w:r>
    </w:p>
    <w:p w:rsidR="00F65BF7" w:rsidRPr="008C0CD5" w:rsidRDefault="00F65BF7" w:rsidP="00E15FC2">
      <w:pPr>
        <w:pStyle w:val="ListParagraph"/>
        <w:widowControl w:val="0"/>
        <w:tabs>
          <w:tab w:val="left" w:pos="2835"/>
        </w:tabs>
        <w:autoSpaceDE w:val="0"/>
        <w:autoSpaceDN w:val="0"/>
        <w:adjustRightInd w:val="0"/>
        <w:spacing w:after="120" w:line="240" w:lineRule="auto"/>
        <w:ind w:left="2127" w:hanging="295"/>
        <w:jc w:val="both"/>
        <w:rPr>
          <w:rFonts w:ascii="Optima" w:hAnsi="Optima" w:cs="Calibri"/>
          <w:bCs/>
          <w:color w:val="000000"/>
          <w:sz w:val="20"/>
          <w:szCs w:val="20"/>
        </w:rPr>
      </w:pPr>
    </w:p>
    <w:p w:rsidR="000F56E7" w:rsidRPr="008C0CD5" w:rsidRDefault="009475CA" w:rsidP="00E15FC2">
      <w:pPr>
        <w:pStyle w:val="ListParagraph"/>
        <w:widowControl w:val="0"/>
        <w:numPr>
          <w:ilvl w:val="0"/>
          <w:numId w:val="52"/>
        </w:numPr>
        <w:tabs>
          <w:tab w:val="left" w:pos="2835"/>
        </w:tabs>
        <w:autoSpaceDE w:val="0"/>
        <w:autoSpaceDN w:val="0"/>
        <w:adjustRightInd w:val="0"/>
        <w:spacing w:after="120" w:line="240" w:lineRule="auto"/>
        <w:ind w:hanging="295"/>
        <w:jc w:val="both"/>
        <w:rPr>
          <w:rFonts w:ascii="Optima" w:hAnsi="Optima" w:cs="Calibri"/>
          <w:bCs/>
          <w:color w:val="000000"/>
          <w:sz w:val="20"/>
          <w:szCs w:val="20"/>
        </w:rPr>
      </w:pPr>
      <w:r w:rsidRPr="008C0CD5">
        <w:rPr>
          <w:rFonts w:ascii="Optima" w:hAnsi="Optima" w:cs="Calibri"/>
          <w:bCs/>
          <w:color w:val="000000"/>
          <w:sz w:val="20"/>
          <w:szCs w:val="20"/>
        </w:rPr>
        <w:t>Serious, unexpected reactions (ADRs) that are not fatal or life-threatening must</w:t>
      </w:r>
      <w:r w:rsidR="00F65BF7" w:rsidRPr="008C0CD5">
        <w:rPr>
          <w:rFonts w:ascii="Optima" w:hAnsi="Optima" w:cs="Calibri"/>
          <w:bCs/>
          <w:color w:val="000000"/>
          <w:sz w:val="20"/>
          <w:szCs w:val="20"/>
        </w:rPr>
        <w:t xml:space="preserve"> </w:t>
      </w:r>
      <w:r w:rsidRPr="008C0CD5">
        <w:rPr>
          <w:rFonts w:ascii="Optima" w:hAnsi="Optima" w:cs="Calibri"/>
          <w:bCs/>
          <w:color w:val="000000"/>
          <w:sz w:val="20"/>
          <w:szCs w:val="20"/>
        </w:rPr>
        <w:t>be filed as soon as possible but no later than 1</w:t>
      </w:r>
      <w:r w:rsidR="008234EA" w:rsidRPr="008C0CD5">
        <w:rPr>
          <w:rFonts w:ascii="Optima" w:hAnsi="Optima" w:cs="Calibri"/>
          <w:bCs/>
          <w:color w:val="000000"/>
          <w:sz w:val="20"/>
          <w:szCs w:val="20"/>
        </w:rPr>
        <w:t>4</w:t>
      </w:r>
      <w:r w:rsidRPr="008C0CD5">
        <w:rPr>
          <w:rFonts w:ascii="Optima" w:hAnsi="Optima" w:cs="Calibri"/>
          <w:bCs/>
          <w:color w:val="000000"/>
          <w:sz w:val="20"/>
          <w:szCs w:val="20"/>
        </w:rPr>
        <w:t xml:space="preserve"> calendar days after first</w:t>
      </w:r>
      <w:r w:rsidR="00F65BF7" w:rsidRPr="008C0CD5">
        <w:rPr>
          <w:rFonts w:ascii="Optima" w:hAnsi="Optima" w:cs="Calibri"/>
          <w:bCs/>
          <w:color w:val="000000"/>
          <w:sz w:val="20"/>
          <w:szCs w:val="20"/>
        </w:rPr>
        <w:t xml:space="preserve"> </w:t>
      </w:r>
      <w:r w:rsidRPr="008C0CD5">
        <w:rPr>
          <w:rFonts w:ascii="Optima" w:hAnsi="Optima" w:cs="Calibri"/>
          <w:bCs/>
          <w:color w:val="000000"/>
          <w:sz w:val="20"/>
          <w:szCs w:val="20"/>
        </w:rPr>
        <w:t>knowledge by the sponsor that the case meets the minimum criteria for expedited</w:t>
      </w:r>
      <w:r w:rsidR="00F65BF7" w:rsidRPr="008C0CD5">
        <w:rPr>
          <w:rFonts w:ascii="Optima" w:hAnsi="Optima" w:cs="Calibri"/>
          <w:bCs/>
          <w:color w:val="000000"/>
          <w:sz w:val="20"/>
          <w:szCs w:val="20"/>
        </w:rPr>
        <w:t xml:space="preserve"> </w:t>
      </w:r>
      <w:r w:rsidRPr="008C0CD5">
        <w:rPr>
          <w:rFonts w:ascii="Optima" w:hAnsi="Optima" w:cs="Calibri"/>
          <w:bCs/>
          <w:color w:val="000000"/>
          <w:sz w:val="20"/>
          <w:szCs w:val="20"/>
        </w:rPr>
        <w:t>reporting</w:t>
      </w:r>
      <w:r w:rsidR="00F65BF7" w:rsidRPr="008C0CD5">
        <w:rPr>
          <w:rFonts w:ascii="Optima" w:hAnsi="Optima" w:cs="Calibri"/>
          <w:bCs/>
          <w:color w:val="000000"/>
          <w:sz w:val="20"/>
          <w:szCs w:val="20"/>
        </w:rPr>
        <w:t>.</w:t>
      </w: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p>
    <w:p w:rsidR="004D0ED8" w:rsidRPr="008C0CD5" w:rsidRDefault="004D0ED8" w:rsidP="00D05EF8">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
          <w:bCs/>
          <w:color w:val="000000"/>
          <w:sz w:val="20"/>
          <w:szCs w:val="20"/>
        </w:rPr>
        <w:t>Step 2</w:t>
      </w:r>
      <w:r w:rsidRPr="008C0CD5">
        <w:rPr>
          <w:rFonts w:ascii="Optima" w:hAnsi="Optima" w:cs="Calibri"/>
          <w:b/>
          <w:bCs/>
          <w:color w:val="000000"/>
          <w:sz w:val="20"/>
          <w:szCs w:val="20"/>
        </w:rPr>
        <w:tab/>
      </w:r>
      <w:r w:rsidR="004A7E70" w:rsidRPr="008C0CD5">
        <w:rPr>
          <w:rFonts w:ascii="Optima" w:hAnsi="Optima" w:cs="Calibri"/>
          <w:b/>
          <w:bCs/>
          <w:color w:val="000000"/>
          <w:sz w:val="20"/>
          <w:szCs w:val="20"/>
        </w:rPr>
        <w:t xml:space="preserve">- </w:t>
      </w:r>
      <w:r w:rsidRPr="008C0CD5">
        <w:rPr>
          <w:rFonts w:ascii="Optima" w:hAnsi="Optima" w:cs="Calibri"/>
          <w:bCs/>
          <w:color w:val="000000"/>
          <w:sz w:val="20"/>
          <w:szCs w:val="20"/>
        </w:rPr>
        <w:t xml:space="preserve">The Secretariat checks the initial approval date and date of last continuing review approval to identify whether the protocol has valid ethical clearance. If the ethical clearance </w:t>
      </w:r>
      <w:r w:rsidR="008234EA" w:rsidRPr="008C0CD5">
        <w:rPr>
          <w:rFonts w:ascii="Optima" w:hAnsi="Optima" w:cs="Calibri"/>
          <w:bCs/>
          <w:color w:val="000000"/>
          <w:sz w:val="20"/>
          <w:szCs w:val="20"/>
        </w:rPr>
        <w:t>ha</w:t>
      </w:r>
      <w:r w:rsidRPr="008C0CD5">
        <w:rPr>
          <w:rFonts w:ascii="Optima" w:hAnsi="Optima" w:cs="Calibri"/>
          <w:bCs/>
          <w:color w:val="000000"/>
          <w:sz w:val="20"/>
          <w:szCs w:val="20"/>
        </w:rPr>
        <w:t>s expired, the Secretariat</w:t>
      </w:r>
      <w:r w:rsidR="000C69FD" w:rsidRPr="008C0CD5">
        <w:rPr>
          <w:rFonts w:ascii="Optima" w:hAnsi="Optima" w:cs="Calibri"/>
          <w:bCs/>
          <w:color w:val="000000"/>
          <w:sz w:val="20"/>
          <w:szCs w:val="20"/>
        </w:rPr>
        <w:t xml:space="preserve"> will</w:t>
      </w:r>
      <w:r w:rsidR="008234EA" w:rsidRPr="008C0CD5">
        <w:rPr>
          <w:rFonts w:ascii="Optima" w:hAnsi="Optima" w:cs="Calibri"/>
          <w:bCs/>
          <w:color w:val="000000"/>
          <w:sz w:val="20"/>
          <w:szCs w:val="20"/>
        </w:rPr>
        <w:t xml:space="preserve"> still</w:t>
      </w:r>
      <w:r w:rsidR="000C69FD" w:rsidRPr="008C0CD5">
        <w:rPr>
          <w:rFonts w:ascii="Optima" w:hAnsi="Optima" w:cs="Calibri"/>
          <w:bCs/>
          <w:color w:val="000000"/>
          <w:sz w:val="20"/>
          <w:szCs w:val="20"/>
        </w:rPr>
        <w:t xml:space="preserve"> </w:t>
      </w:r>
      <w:r w:rsidRPr="008C0CD5">
        <w:rPr>
          <w:rFonts w:ascii="Optima" w:hAnsi="Optima" w:cs="Calibri"/>
          <w:bCs/>
          <w:color w:val="000000"/>
          <w:sz w:val="20"/>
          <w:szCs w:val="20"/>
        </w:rPr>
        <w:t>receive the submission</w:t>
      </w:r>
      <w:r w:rsidR="008234EA" w:rsidRPr="008C0CD5">
        <w:rPr>
          <w:rFonts w:ascii="Optima" w:hAnsi="Optima" w:cs="Calibri"/>
          <w:bCs/>
          <w:color w:val="000000"/>
          <w:sz w:val="20"/>
          <w:szCs w:val="20"/>
        </w:rPr>
        <w:t xml:space="preserve"> and also remind the </w:t>
      </w:r>
      <w:r w:rsidR="000C69FD" w:rsidRPr="008C0CD5">
        <w:rPr>
          <w:rFonts w:ascii="Optima" w:hAnsi="Optima" w:cs="Calibri"/>
          <w:bCs/>
          <w:color w:val="000000"/>
          <w:sz w:val="20"/>
          <w:szCs w:val="20"/>
        </w:rPr>
        <w:t>P</w:t>
      </w:r>
      <w:r w:rsidRPr="008C0CD5">
        <w:rPr>
          <w:rFonts w:ascii="Optima" w:hAnsi="Optima" w:cs="Calibri"/>
          <w:bCs/>
          <w:color w:val="000000"/>
          <w:sz w:val="20"/>
          <w:szCs w:val="20"/>
        </w:rPr>
        <w:t>I to submit a continuing review application</w:t>
      </w:r>
      <w:r w:rsidR="008234EA" w:rsidRPr="008C0CD5">
        <w:rPr>
          <w:rFonts w:ascii="Optima" w:hAnsi="Optima" w:cs="Calibri"/>
          <w:bCs/>
          <w:color w:val="000000"/>
          <w:sz w:val="20"/>
          <w:szCs w:val="20"/>
        </w:rPr>
        <w:t>.</w:t>
      </w:r>
    </w:p>
    <w:p w:rsidR="00A13A34" w:rsidRPr="008C0CD5" w:rsidRDefault="00A13A34" w:rsidP="00D05EF8">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
          <w:bCs/>
          <w:color w:val="000000"/>
          <w:sz w:val="20"/>
          <w:szCs w:val="20"/>
        </w:rPr>
        <w:t>Step 3</w:t>
      </w:r>
      <w:r w:rsidR="003B0FB6" w:rsidRPr="008C0CD5">
        <w:rPr>
          <w:rFonts w:ascii="Optima" w:hAnsi="Optima" w:cs="Calibri"/>
          <w:b/>
          <w:bCs/>
          <w:color w:val="000000"/>
          <w:sz w:val="20"/>
          <w:szCs w:val="20"/>
        </w:rPr>
        <w:t xml:space="preserve">- </w:t>
      </w:r>
      <w:r w:rsidRPr="008C0CD5">
        <w:rPr>
          <w:rFonts w:ascii="Optima" w:hAnsi="Optima" w:cs="Calibri"/>
          <w:bCs/>
          <w:color w:val="000000"/>
          <w:sz w:val="20"/>
          <w:szCs w:val="20"/>
        </w:rPr>
        <w:t xml:space="preserve">The SAE Subcommittee Chair assigns </w:t>
      </w:r>
      <w:r w:rsidR="00475332" w:rsidRPr="008C0CD5">
        <w:rPr>
          <w:rFonts w:ascii="Optima" w:hAnsi="Optima" w:cs="Calibri"/>
          <w:bCs/>
          <w:color w:val="000000"/>
          <w:sz w:val="20"/>
          <w:szCs w:val="20"/>
        </w:rPr>
        <w:t xml:space="preserve">the </w:t>
      </w:r>
      <w:r w:rsidRPr="008C0CD5">
        <w:rPr>
          <w:rFonts w:ascii="Optima" w:hAnsi="Optima" w:cs="Calibri"/>
          <w:bCs/>
          <w:color w:val="000000"/>
          <w:sz w:val="20"/>
          <w:szCs w:val="20"/>
        </w:rPr>
        <w:t>SAE primary reviewer</w:t>
      </w:r>
      <w:r w:rsidR="00475332" w:rsidRPr="008C0CD5">
        <w:rPr>
          <w:rFonts w:ascii="Optima" w:hAnsi="Optima" w:cs="Calibri"/>
          <w:bCs/>
          <w:color w:val="000000"/>
          <w:sz w:val="20"/>
          <w:szCs w:val="20"/>
        </w:rPr>
        <w:t>/</w:t>
      </w:r>
      <w:r w:rsidRPr="008C0CD5">
        <w:rPr>
          <w:rFonts w:ascii="Optima" w:hAnsi="Optima" w:cs="Calibri"/>
          <w:bCs/>
          <w:color w:val="000000"/>
          <w:sz w:val="20"/>
          <w:szCs w:val="20"/>
        </w:rPr>
        <w:t>s</w:t>
      </w:r>
      <w:r w:rsidR="00475332" w:rsidRPr="008C0CD5">
        <w:rPr>
          <w:rFonts w:ascii="Optima" w:hAnsi="Optima" w:cs="Calibri"/>
          <w:bCs/>
          <w:color w:val="000000"/>
          <w:sz w:val="20"/>
          <w:szCs w:val="20"/>
        </w:rPr>
        <w:t>.</w:t>
      </w:r>
      <w:r w:rsidRPr="008C0CD5">
        <w:rPr>
          <w:rFonts w:ascii="Optima" w:hAnsi="Optima" w:cs="Calibri"/>
          <w:bCs/>
          <w:color w:val="000000"/>
          <w:sz w:val="20"/>
          <w:szCs w:val="20"/>
        </w:rPr>
        <w:t xml:space="preserve"> </w:t>
      </w: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Step 4</w:t>
      </w:r>
      <w:r w:rsidR="00F41DB7" w:rsidRPr="008C0CD5">
        <w:rPr>
          <w:rFonts w:ascii="Optima" w:hAnsi="Optima" w:cs="Calibri"/>
          <w:b/>
          <w:bCs/>
          <w:color w:val="000000"/>
          <w:sz w:val="20"/>
          <w:szCs w:val="20"/>
        </w:rPr>
        <w:t xml:space="preserve">- </w:t>
      </w:r>
      <w:r w:rsidRPr="008C0CD5">
        <w:rPr>
          <w:rFonts w:ascii="Optima" w:hAnsi="Optima" w:cs="Calibri"/>
          <w:bCs/>
          <w:color w:val="000000"/>
          <w:sz w:val="20"/>
          <w:szCs w:val="20"/>
        </w:rPr>
        <w:t>The</w:t>
      </w:r>
      <w:r w:rsidRPr="008C0CD5">
        <w:rPr>
          <w:rFonts w:ascii="Optima" w:hAnsi="Optima" w:cs="Calibri"/>
          <w:b/>
          <w:bCs/>
          <w:color w:val="000000"/>
          <w:sz w:val="20"/>
          <w:szCs w:val="20"/>
        </w:rPr>
        <w:t xml:space="preserve"> </w:t>
      </w:r>
      <w:r w:rsidRPr="008C0CD5">
        <w:rPr>
          <w:rFonts w:ascii="Optima" w:hAnsi="Optima" w:cs="Calibri"/>
          <w:bCs/>
          <w:color w:val="000000"/>
          <w:sz w:val="20"/>
          <w:szCs w:val="20"/>
        </w:rPr>
        <w:t xml:space="preserve">Secretariat forwards the onsite SAE </w:t>
      </w:r>
      <w:r w:rsidR="00475332" w:rsidRPr="008C0CD5">
        <w:rPr>
          <w:rFonts w:ascii="Optima" w:hAnsi="Optima" w:cs="Calibri"/>
          <w:bCs/>
          <w:color w:val="000000"/>
          <w:sz w:val="20"/>
          <w:szCs w:val="20"/>
        </w:rPr>
        <w:t>p</w:t>
      </w:r>
      <w:r w:rsidRPr="008C0CD5">
        <w:rPr>
          <w:rFonts w:ascii="Optima" w:hAnsi="Optima" w:cs="Calibri"/>
          <w:bCs/>
          <w:color w:val="000000"/>
          <w:sz w:val="20"/>
          <w:szCs w:val="20"/>
        </w:rPr>
        <w:t>ackage to</w:t>
      </w:r>
      <w:r w:rsidR="00D05EF8" w:rsidRPr="008C0CD5">
        <w:rPr>
          <w:rFonts w:ascii="Optima" w:hAnsi="Optima" w:cs="Calibri"/>
          <w:bCs/>
          <w:color w:val="000000"/>
          <w:sz w:val="20"/>
          <w:szCs w:val="20"/>
        </w:rPr>
        <w:t xml:space="preserve"> the</w:t>
      </w:r>
      <w:r w:rsidRPr="008C0CD5">
        <w:rPr>
          <w:rFonts w:ascii="Optima" w:hAnsi="Optima" w:cs="Calibri"/>
          <w:bCs/>
          <w:color w:val="000000"/>
          <w:sz w:val="20"/>
          <w:szCs w:val="20"/>
        </w:rPr>
        <w:t xml:space="preserve"> </w:t>
      </w:r>
      <w:r w:rsidR="00475332" w:rsidRPr="008C0CD5">
        <w:rPr>
          <w:rFonts w:ascii="Optima" w:hAnsi="Optima" w:cs="Calibri"/>
          <w:bCs/>
          <w:color w:val="000000"/>
          <w:sz w:val="20"/>
          <w:szCs w:val="20"/>
        </w:rPr>
        <w:t>p</w:t>
      </w:r>
      <w:r w:rsidRPr="008C0CD5">
        <w:rPr>
          <w:rFonts w:ascii="Optima" w:hAnsi="Optima" w:cs="Calibri"/>
          <w:bCs/>
          <w:color w:val="000000"/>
          <w:sz w:val="20"/>
          <w:szCs w:val="20"/>
        </w:rPr>
        <w:t xml:space="preserve">rimary </w:t>
      </w:r>
      <w:r w:rsidR="00475332" w:rsidRPr="008C0CD5">
        <w:rPr>
          <w:rFonts w:ascii="Optima" w:hAnsi="Optima" w:cs="Calibri"/>
          <w:bCs/>
          <w:color w:val="000000"/>
          <w:sz w:val="20"/>
          <w:szCs w:val="20"/>
        </w:rPr>
        <w:t>r</w:t>
      </w:r>
      <w:r w:rsidRPr="008C0CD5">
        <w:rPr>
          <w:rFonts w:ascii="Optima" w:hAnsi="Optima" w:cs="Calibri"/>
          <w:bCs/>
          <w:color w:val="000000"/>
          <w:sz w:val="20"/>
          <w:szCs w:val="20"/>
        </w:rPr>
        <w:t>eviewer</w:t>
      </w:r>
      <w:r w:rsidR="00475332" w:rsidRPr="008C0CD5">
        <w:rPr>
          <w:rFonts w:ascii="Optima" w:hAnsi="Optima" w:cs="Calibri"/>
          <w:bCs/>
          <w:color w:val="000000"/>
          <w:sz w:val="20"/>
          <w:szCs w:val="20"/>
        </w:rPr>
        <w:t>/s</w:t>
      </w:r>
      <w:r w:rsidRPr="008C0CD5">
        <w:rPr>
          <w:rFonts w:ascii="Optima" w:hAnsi="Optima" w:cs="Calibri"/>
          <w:bCs/>
          <w:color w:val="000000"/>
          <w:sz w:val="20"/>
          <w:szCs w:val="20"/>
        </w:rPr>
        <w:t xml:space="preserve"> within three </w:t>
      </w:r>
      <w:r w:rsidR="004B3D93" w:rsidRPr="008C0CD5">
        <w:rPr>
          <w:rFonts w:ascii="Optima" w:hAnsi="Optima" w:cs="Calibri"/>
          <w:bCs/>
          <w:color w:val="000000"/>
          <w:sz w:val="20"/>
          <w:szCs w:val="20"/>
        </w:rPr>
        <w:t xml:space="preserve">(3) </w:t>
      </w:r>
      <w:r w:rsidRPr="008C0CD5">
        <w:rPr>
          <w:rFonts w:ascii="Optima" w:hAnsi="Optima" w:cs="Calibri"/>
          <w:bCs/>
          <w:color w:val="000000"/>
          <w:sz w:val="20"/>
          <w:szCs w:val="20"/>
        </w:rPr>
        <w:t>working days of receipt</w:t>
      </w:r>
      <w:r w:rsidR="00D05EF8" w:rsidRPr="008C0CD5">
        <w:rPr>
          <w:rFonts w:ascii="Optima" w:hAnsi="Optima" w:cs="Calibri"/>
          <w:bCs/>
          <w:color w:val="000000"/>
          <w:sz w:val="20"/>
          <w:szCs w:val="20"/>
        </w:rPr>
        <w:t xml:space="preserve"> </w:t>
      </w:r>
      <w:r w:rsidR="008B7D2D">
        <w:rPr>
          <w:rFonts w:ascii="Optima" w:hAnsi="Optima" w:cs="Calibri"/>
          <w:bCs/>
          <w:color w:val="000000"/>
          <w:sz w:val="20"/>
          <w:szCs w:val="20"/>
        </w:rPr>
        <w:t xml:space="preserve">of </w:t>
      </w:r>
      <w:r w:rsidR="00D05EF8" w:rsidRPr="008C0CD5">
        <w:rPr>
          <w:rFonts w:ascii="Optima" w:hAnsi="Optima" w:cs="Calibri"/>
          <w:bCs/>
          <w:color w:val="000000"/>
          <w:sz w:val="20"/>
          <w:szCs w:val="20"/>
        </w:rPr>
        <w:t>the documents:</w:t>
      </w:r>
    </w:p>
    <w:p w:rsidR="004D0ED8" w:rsidRPr="008C0CD5" w:rsidRDefault="004D0ED8" w:rsidP="00475332">
      <w:pPr>
        <w:pStyle w:val="ListParagraph"/>
        <w:widowControl w:val="0"/>
        <w:tabs>
          <w:tab w:val="left" w:pos="2835"/>
        </w:tabs>
        <w:autoSpaceDE w:val="0"/>
        <w:autoSpaceDN w:val="0"/>
        <w:adjustRightInd w:val="0"/>
        <w:spacing w:after="120" w:line="240" w:lineRule="auto"/>
        <w:ind w:left="2127"/>
        <w:jc w:val="both"/>
        <w:rPr>
          <w:rFonts w:ascii="Optima" w:hAnsi="Optima" w:cs="Calibri"/>
          <w:bCs/>
          <w:color w:val="000000"/>
          <w:sz w:val="20"/>
          <w:szCs w:val="20"/>
        </w:rPr>
      </w:pPr>
    </w:p>
    <w:p w:rsidR="004D0ED8" w:rsidRPr="008C0CD5" w:rsidRDefault="004D0ED8" w:rsidP="00E15FC2">
      <w:pPr>
        <w:pStyle w:val="ListParagraph"/>
        <w:numPr>
          <w:ilvl w:val="0"/>
          <w:numId w:val="49"/>
        </w:numPr>
        <w:tabs>
          <w:tab w:val="left" w:pos="2835"/>
        </w:tabs>
        <w:autoSpaceDE w:val="0"/>
        <w:autoSpaceDN w:val="0"/>
        <w:adjustRightInd w:val="0"/>
        <w:spacing w:after="120"/>
        <w:ind w:left="2835" w:hanging="283"/>
        <w:jc w:val="both"/>
        <w:rPr>
          <w:rFonts w:ascii="Optima" w:hAnsi="Optima" w:cs="Calibri"/>
          <w:bCs/>
          <w:color w:val="000000"/>
          <w:sz w:val="20"/>
          <w:szCs w:val="20"/>
        </w:rPr>
      </w:pPr>
      <w:r w:rsidRPr="008C0CD5">
        <w:rPr>
          <w:rFonts w:ascii="Optima" w:hAnsi="Optima" w:cs="Calibri"/>
          <w:bCs/>
          <w:color w:val="000000"/>
          <w:sz w:val="20"/>
          <w:szCs w:val="20"/>
        </w:rPr>
        <w:t>Serious Adverse Events (</w:t>
      </w:r>
      <w:r w:rsidR="00471789" w:rsidRPr="008C0CD5">
        <w:rPr>
          <w:rFonts w:ascii="Optima" w:hAnsi="Optima" w:cs="Calibri"/>
          <w:bCs/>
          <w:color w:val="000000"/>
          <w:sz w:val="20"/>
          <w:szCs w:val="20"/>
        </w:rPr>
        <w:t>SAE</w:t>
      </w:r>
      <w:r w:rsidRPr="008C0CD5">
        <w:rPr>
          <w:rFonts w:ascii="Optima" w:hAnsi="Optima" w:cs="Calibri"/>
          <w:bCs/>
          <w:color w:val="000000"/>
          <w:sz w:val="20"/>
          <w:szCs w:val="20"/>
        </w:rPr>
        <w:t>) Report</w:t>
      </w:r>
      <w:r w:rsidR="00471789" w:rsidRPr="008C0CD5">
        <w:rPr>
          <w:rFonts w:ascii="Optima" w:hAnsi="Optima" w:cs="Calibri"/>
          <w:bCs/>
          <w:color w:val="000000"/>
          <w:sz w:val="20"/>
          <w:szCs w:val="20"/>
        </w:rPr>
        <w:t>-On Site</w:t>
      </w:r>
      <w:r w:rsidRPr="008C0CD5">
        <w:rPr>
          <w:rFonts w:ascii="Optima" w:hAnsi="Optima" w:cs="Calibri"/>
          <w:bCs/>
          <w:color w:val="000000"/>
          <w:sz w:val="20"/>
          <w:szCs w:val="20"/>
        </w:rPr>
        <w:t xml:space="preserve"> (</w:t>
      </w:r>
      <w:r w:rsidR="00471789" w:rsidRPr="008C0CD5">
        <w:rPr>
          <w:rFonts w:ascii="Optima" w:hAnsi="Optima" w:cs="Calibri"/>
          <w:bCs/>
          <w:color w:val="000000"/>
          <w:sz w:val="20"/>
          <w:szCs w:val="20"/>
        </w:rPr>
        <w:t xml:space="preserve">CSMC RERC </w:t>
      </w:r>
      <w:r w:rsidRPr="008C0CD5">
        <w:rPr>
          <w:rFonts w:ascii="Optima" w:hAnsi="Optima" w:cs="Calibri"/>
          <w:bCs/>
          <w:color w:val="000000"/>
          <w:sz w:val="20"/>
          <w:szCs w:val="20"/>
        </w:rPr>
        <w:t>Form 3F)</w:t>
      </w:r>
    </w:p>
    <w:p w:rsidR="004D0ED8" w:rsidRPr="008C0CD5" w:rsidRDefault="004D0ED8" w:rsidP="00E15FC2">
      <w:pPr>
        <w:pStyle w:val="ListParagraph"/>
        <w:numPr>
          <w:ilvl w:val="0"/>
          <w:numId w:val="49"/>
        </w:numPr>
        <w:tabs>
          <w:tab w:val="left" w:pos="2835"/>
        </w:tabs>
        <w:autoSpaceDE w:val="0"/>
        <w:autoSpaceDN w:val="0"/>
        <w:adjustRightInd w:val="0"/>
        <w:spacing w:after="120"/>
        <w:ind w:left="2835" w:hanging="283"/>
        <w:jc w:val="both"/>
        <w:rPr>
          <w:rFonts w:ascii="Optima" w:hAnsi="Optima" w:cs="Calibri"/>
          <w:bCs/>
          <w:color w:val="000000"/>
          <w:sz w:val="20"/>
          <w:szCs w:val="20"/>
        </w:rPr>
      </w:pPr>
      <w:r w:rsidRPr="008C0CD5">
        <w:rPr>
          <w:rFonts w:ascii="Optima" w:hAnsi="Optima" w:cs="Calibri"/>
          <w:bCs/>
          <w:color w:val="000000"/>
          <w:sz w:val="20"/>
          <w:szCs w:val="20"/>
        </w:rPr>
        <w:t xml:space="preserve">Protocol Summary </w:t>
      </w:r>
    </w:p>
    <w:p w:rsidR="004D0ED8" w:rsidRPr="008C0CD5" w:rsidRDefault="004D0ED8" w:rsidP="00E15FC2">
      <w:pPr>
        <w:pStyle w:val="ListParagraph"/>
        <w:numPr>
          <w:ilvl w:val="0"/>
          <w:numId w:val="49"/>
        </w:numPr>
        <w:tabs>
          <w:tab w:val="left" w:pos="2835"/>
        </w:tabs>
        <w:autoSpaceDE w:val="0"/>
        <w:autoSpaceDN w:val="0"/>
        <w:adjustRightInd w:val="0"/>
        <w:spacing w:after="120"/>
        <w:ind w:left="2835" w:hanging="283"/>
        <w:jc w:val="both"/>
        <w:rPr>
          <w:rFonts w:ascii="Optima" w:hAnsi="Optima" w:cs="Calibri"/>
          <w:bCs/>
          <w:color w:val="000000"/>
          <w:sz w:val="20"/>
          <w:szCs w:val="20"/>
        </w:rPr>
      </w:pPr>
      <w:r w:rsidRPr="008C0CD5">
        <w:rPr>
          <w:rFonts w:ascii="Optima" w:hAnsi="Optima" w:cs="Calibri"/>
          <w:bCs/>
          <w:color w:val="000000"/>
          <w:sz w:val="20"/>
          <w:szCs w:val="20"/>
        </w:rPr>
        <w:t>Other supporting documents</w:t>
      </w:r>
    </w:p>
    <w:p w:rsidR="004D0ED8" w:rsidRPr="008C0CD5" w:rsidRDefault="004D0ED8" w:rsidP="00475332">
      <w:pPr>
        <w:pBdr>
          <w:top w:val="nil"/>
          <w:left w:val="nil"/>
          <w:bottom w:val="nil"/>
          <w:right w:val="nil"/>
          <w:between w:val="nil"/>
        </w:pBdr>
        <w:tabs>
          <w:tab w:val="left" w:pos="2835"/>
        </w:tabs>
        <w:spacing w:after="0"/>
        <w:ind w:left="2127"/>
        <w:jc w:val="both"/>
        <w:rPr>
          <w:rFonts w:ascii="Optima" w:eastAsia="Belleza" w:hAnsi="Optima"/>
          <w:sz w:val="20"/>
          <w:szCs w:val="20"/>
        </w:rPr>
      </w:pPr>
      <w:r w:rsidRPr="008C0CD5">
        <w:rPr>
          <w:rFonts w:ascii="Optima" w:eastAsia="Belleza" w:hAnsi="Optima"/>
          <w:sz w:val="20"/>
          <w:szCs w:val="20"/>
        </w:rPr>
        <w:t>The latest Investigator</w:t>
      </w:r>
      <w:r w:rsidR="00475332" w:rsidRPr="008C0CD5">
        <w:rPr>
          <w:rFonts w:ascii="Optima" w:eastAsia="Belleza" w:hAnsi="Optima"/>
          <w:sz w:val="20"/>
          <w:szCs w:val="20"/>
        </w:rPr>
        <w:t>’</w:t>
      </w:r>
      <w:r w:rsidRPr="008C0CD5">
        <w:rPr>
          <w:rFonts w:ascii="Optima" w:eastAsia="Belleza" w:hAnsi="Optima"/>
          <w:sz w:val="20"/>
          <w:szCs w:val="20"/>
        </w:rPr>
        <w:t xml:space="preserve">s Brochure and previously submitted onsite SAEs </w:t>
      </w:r>
      <w:r w:rsidR="00475332" w:rsidRPr="008C0CD5">
        <w:rPr>
          <w:rFonts w:ascii="Optima" w:eastAsia="Belleza" w:hAnsi="Optima"/>
          <w:sz w:val="20"/>
          <w:szCs w:val="20"/>
        </w:rPr>
        <w:t>of</w:t>
      </w:r>
      <w:r w:rsidRPr="008C0CD5">
        <w:rPr>
          <w:rFonts w:ascii="Optima" w:eastAsia="Belleza" w:hAnsi="Optima"/>
          <w:sz w:val="20"/>
          <w:szCs w:val="20"/>
        </w:rPr>
        <w:t xml:space="preserve"> the study protocol </w:t>
      </w:r>
      <w:r w:rsidR="00357CB5" w:rsidRPr="008C0CD5">
        <w:rPr>
          <w:rFonts w:ascii="Optima" w:eastAsia="Belleza" w:hAnsi="Optima"/>
          <w:sz w:val="20"/>
          <w:szCs w:val="20"/>
        </w:rPr>
        <w:t xml:space="preserve">are </w:t>
      </w:r>
      <w:r w:rsidRPr="008C0CD5">
        <w:rPr>
          <w:rFonts w:ascii="Optima" w:eastAsia="Belleza" w:hAnsi="Optima"/>
          <w:sz w:val="20"/>
          <w:szCs w:val="20"/>
        </w:rPr>
        <w:t xml:space="preserve">available to the SAE </w:t>
      </w:r>
      <w:r w:rsidR="00475332" w:rsidRPr="008C0CD5">
        <w:rPr>
          <w:rFonts w:ascii="Optima" w:eastAsia="Belleza" w:hAnsi="Optima"/>
          <w:sz w:val="20"/>
          <w:szCs w:val="20"/>
        </w:rPr>
        <w:t>p</w:t>
      </w:r>
      <w:r w:rsidRPr="008C0CD5">
        <w:rPr>
          <w:rFonts w:ascii="Optima" w:eastAsia="Belleza" w:hAnsi="Optima"/>
          <w:sz w:val="20"/>
          <w:szCs w:val="20"/>
        </w:rPr>
        <w:t xml:space="preserve">rimary </w:t>
      </w:r>
      <w:r w:rsidR="00475332" w:rsidRPr="008C0CD5">
        <w:rPr>
          <w:rFonts w:ascii="Optima" w:eastAsia="Belleza" w:hAnsi="Optima"/>
          <w:sz w:val="20"/>
          <w:szCs w:val="20"/>
        </w:rPr>
        <w:t>r</w:t>
      </w:r>
      <w:r w:rsidRPr="008C0CD5">
        <w:rPr>
          <w:rFonts w:ascii="Optima" w:eastAsia="Belleza" w:hAnsi="Optima"/>
          <w:sz w:val="20"/>
          <w:szCs w:val="20"/>
        </w:rPr>
        <w:t>eviewer</w:t>
      </w:r>
      <w:r w:rsidR="00475332" w:rsidRPr="008C0CD5">
        <w:rPr>
          <w:rFonts w:ascii="Optima" w:eastAsia="Belleza" w:hAnsi="Optima"/>
          <w:sz w:val="20"/>
          <w:szCs w:val="20"/>
        </w:rPr>
        <w:t>/s</w:t>
      </w:r>
      <w:r w:rsidRPr="008C0CD5">
        <w:rPr>
          <w:rFonts w:ascii="Optima" w:eastAsia="Belleza" w:hAnsi="Optima"/>
          <w:sz w:val="20"/>
          <w:szCs w:val="20"/>
        </w:rPr>
        <w:t xml:space="preserve"> upon request. </w:t>
      </w:r>
    </w:p>
    <w:p w:rsidR="004D0ED8" w:rsidRPr="008C0CD5" w:rsidRDefault="004D0ED8" w:rsidP="00475332">
      <w:pPr>
        <w:pBdr>
          <w:top w:val="nil"/>
          <w:left w:val="nil"/>
          <w:bottom w:val="nil"/>
          <w:right w:val="nil"/>
          <w:between w:val="nil"/>
        </w:pBdr>
        <w:tabs>
          <w:tab w:val="left" w:pos="1440"/>
        </w:tabs>
        <w:spacing w:after="0"/>
        <w:ind w:left="2127"/>
        <w:jc w:val="both"/>
        <w:rPr>
          <w:rFonts w:ascii="Optima" w:eastAsia="Belleza" w:hAnsi="Optima"/>
          <w:sz w:val="20"/>
          <w:szCs w:val="20"/>
        </w:rPr>
      </w:pPr>
    </w:p>
    <w:p w:rsidR="004D0ED8" w:rsidRPr="008C0CD5" w:rsidRDefault="004D0ED8" w:rsidP="00475332">
      <w:pPr>
        <w:pBdr>
          <w:top w:val="nil"/>
          <w:left w:val="nil"/>
          <w:bottom w:val="nil"/>
          <w:right w:val="nil"/>
          <w:between w:val="nil"/>
        </w:pBdr>
        <w:tabs>
          <w:tab w:val="left" w:pos="2127"/>
        </w:tabs>
        <w:spacing w:after="0"/>
        <w:ind w:left="2127"/>
        <w:jc w:val="both"/>
        <w:rPr>
          <w:rFonts w:ascii="Optima" w:eastAsia="Belleza" w:hAnsi="Optima"/>
          <w:sz w:val="20"/>
          <w:szCs w:val="20"/>
        </w:rPr>
      </w:pPr>
      <w:r w:rsidRPr="008C0CD5">
        <w:rPr>
          <w:rFonts w:ascii="Optima" w:eastAsia="Belleza" w:hAnsi="Optima"/>
          <w:sz w:val="20"/>
          <w:szCs w:val="20"/>
        </w:rPr>
        <w:t xml:space="preserve">A </w:t>
      </w:r>
      <w:r w:rsidR="00475332" w:rsidRPr="008C0CD5">
        <w:rPr>
          <w:rFonts w:ascii="Optima" w:eastAsia="Belleza" w:hAnsi="Optima"/>
          <w:sz w:val="20"/>
          <w:szCs w:val="20"/>
        </w:rPr>
        <w:t>s</w:t>
      </w:r>
      <w:r w:rsidRPr="008C0CD5">
        <w:rPr>
          <w:rFonts w:ascii="Optima" w:eastAsia="Belleza" w:hAnsi="Optima"/>
          <w:sz w:val="20"/>
          <w:szCs w:val="20"/>
        </w:rPr>
        <w:t xml:space="preserve">ummary listing of offsite SAE and SUSAR reports as filed in the study protocol </w:t>
      </w:r>
      <w:r w:rsidR="00475332" w:rsidRPr="008C0CD5">
        <w:rPr>
          <w:rFonts w:ascii="Optima" w:eastAsia="Belleza" w:hAnsi="Optima"/>
          <w:sz w:val="20"/>
          <w:szCs w:val="20"/>
        </w:rPr>
        <w:t>wi</w:t>
      </w:r>
      <w:r w:rsidRPr="008C0CD5">
        <w:rPr>
          <w:rFonts w:ascii="Optima" w:eastAsia="Belleza" w:hAnsi="Optima"/>
          <w:sz w:val="20"/>
          <w:szCs w:val="20"/>
        </w:rPr>
        <w:t>ll serve as reference when reviewing onsite SAE/SUSAR reports.</w:t>
      </w:r>
    </w:p>
    <w:p w:rsidR="004D0ED8" w:rsidRPr="008C0CD5" w:rsidRDefault="004D0ED8" w:rsidP="004D0ED8">
      <w:pPr>
        <w:pStyle w:val="ListParagraph"/>
        <w:widowControl w:val="0"/>
        <w:tabs>
          <w:tab w:val="left" w:pos="1440"/>
        </w:tabs>
        <w:autoSpaceDE w:val="0"/>
        <w:autoSpaceDN w:val="0"/>
        <w:adjustRightInd w:val="0"/>
        <w:spacing w:after="120" w:line="240" w:lineRule="auto"/>
        <w:ind w:left="1440"/>
        <w:rPr>
          <w:rFonts w:ascii="Optima" w:hAnsi="Optima" w:cs="Calibri"/>
          <w:b/>
          <w:bCs/>
          <w:color w:val="000000"/>
          <w:sz w:val="20"/>
          <w:szCs w:val="20"/>
        </w:rPr>
      </w:pPr>
    </w:p>
    <w:p w:rsidR="004D0ED8" w:rsidRPr="008C0CD5" w:rsidRDefault="004D0ED8" w:rsidP="00F41DB7">
      <w:pPr>
        <w:pStyle w:val="ListParagraph"/>
        <w:widowControl w:val="0"/>
        <w:tabs>
          <w:tab w:val="left" w:pos="2127"/>
        </w:tabs>
        <w:autoSpaceDE w:val="0"/>
        <w:autoSpaceDN w:val="0"/>
        <w:adjustRightInd w:val="0"/>
        <w:spacing w:after="120" w:line="240" w:lineRule="auto"/>
        <w:ind w:left="2127"/>
        <w:rPr>
          <w:rFonts w:ascii="Optima" w:hAnsi="Optima" w:cs="Calibri"/>
          <w:bCs/>
          <w:color w:val="000000"/>
          <w:sz w:val="20"/>
          <w:szCs w:val="20"/>
        </w:rPr>
      </w:pPr>
      <w:r w:rsidRPr="008C0CD5">
        <w:rPr>
          <w:rFonts w:ascii="Optima" w:hAnsi="Optima" w:cs="Calibri"/>
          <w:b/>
          <w:bCs/>
          <w:color w:val="000000"/>
          <w:sz w:val="20"/>
          <w:szCs w:val="20"/>
        </w:rPr>
        <w:t>Step 5</w:t>
      </w:r>
      <w:r w:rsidR="00F41DB7"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The SAE Subcommittee </w:t>
      </w:r>
      <w:r w:rsidR="00357CB5" w:rsidRPr="008C0CD5">
        <w:rPr>
          <w:rFonts w:ascii="Optima" w:hAnsi="Optima" w:cs="Calibri"/>
          <w:bCs/>
          <w:color w:val="000000"/>
          <w:sz w:val="20"/>
          <w:szCs w:val="20"/>
        </w:rPr>
        <w:t>p</w:t>
      </w:r>
      <w:r w:rsidRPr="008C0CD5">
        <w:rPr>
          <w:rFonts w:ascii="Optima" w:hAnsi="Optima" w:cs="Calibri"/>
          <w:bCs/>
          <w:color w:val="000000"/>
          <w:sz w:val="20"/>
          <w:szCs w:val="20"/>
        </w:rPr>
        <w:t xml:space="preserve">rimary </w:t>
      </w:r>
      <w:r w:rsidR="00357CB5" w:rsidRPr="008C0CD5">
        <w:rPr>
          <w:rFonts w:ascii="Optima" w:hAnsi="Optima" w:cs="Calibri"/>
          <w:bCs/>
          <w:color w:val="000000"/>
          <w:sz w:val="20"/>
          <w:szCs w:val="20"/>
        </w:rPr>
        <w:t>r</w:t>
      </w:r>
      <w:r w:rsidRPr="008C0CD5">
        <w:rPr>
          <w:rFonts w:ascii="Optima" w:hAnsi="Optima" w:cs="Calibri"/>
          <w:bCs/>
          <w:color w:val="000000"/>
          <w:sz w:val="20"/>
          <w:szCs w:val="20"/>
        </w:rPr>
        <w:t>eviewer</w:t>
      </w:r>
      <w:r w:rsidR="00F336DA" w:rsidRPr="008C0CD5">
        <w:rPr>
          <w:rFonts w:ascii="Optima" w:hAnsi="Optima" w:cs="Calibri"/>
          <w:bCs/>
          <w:color w:val="000000"/>
          <w:sz w:val="20"/>
          <w:szCs w:val="20"/>
        </w:rPr>
        <w:t>/s</w:t>
      </w:r>
      <w:r w:rsidRPr="008C0CD5">
        <w:rPr>
          <w:rFonts w:ascii="Optima" w:hAnsi="Optima" w:cs="Calibri"/>
          <w:bCs/>
          <w:color w:val="000000"/>
          <w:sz w:val="20"/>
          <w:szCs w:val="20"/>
        </w:rPr>
        <w:t xml:space="preserve"> accomplish the review and return</w:t>
      </w:r>
      <w:r w:rsidR="00357CB5"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Form 3F to the Secretariat </w:t>
      </w:r>
      <w:r w:rsidR="00357CB5" w:rsidRPr="008C0CD5">
        <w:rPr>
          <w:rFonts w:ascii="Optima" w:hAnsi="Optima" w:cs="Calibri"/>
          <w:bCs/>
          <w:color w:val="000000"/>
          <w:sz w:val="20"/>
          <w:szCs w:val="20"/>
        </w:rPr>
        <w:t xml:space="preserve">within </w:t>
      </w:r>
      <w:r w:rsidR="0023644D" w:rsidRPr="008C0CD5">
        <w:rPr>
          <w:rFonts w:ascii="Optima" w:hAnsi="Optima" w:cs="Calibri"/>
          <w:bCs/>
          <w:color w:val="000000"/>
          <w:sz w:val="20"/>
          <w:szCs w:val="20"/>
        </w:rPr>
        <w:t>one (1) week</w:t>
      </w:r>
      <w:r w:rsidRPr="008C0CD5">
        <w:rPr>
          <w:rFonts w:ascii="Optima" w:hAnsi="Optima" w:cs="Calibri"/>
          <w:bCs/>
          <w:color w:val="000000"/>
          <w:sz w:val="20"/>
          <w:szCs w:val="20"/>
        </w:rPr>
        <w:t xml:space="preserve"> after receipt of the report</w:t>
      </w:r>
      <w:r w:rsidR="00F336DA" w:rsidRPr="008C0CD5">
        <w:rPr>
          <w:rFonts w:ascii="Optima" w:hAnsi="Optima" w:cs="Calibri"/>
          <w:bCs/>
          <w:color w:val="000000"/>
          <w:sz w:val="20"/>
          <w:szCs w:val="20"/>
        </w:rPr>
        <w:t>.</w:t>
      </w:r>
    </w:p>
    <w:p w:rsidR="00C16E94" w:rsidRPr="008C0CD5" w:rsidRDefault="00C16E94" w:rsidP="001551ED">
      <w:pPr>
        <w:pStyle w:val="ListParagraph"/>
        <w:widowControl w:val="0"/>
        <w:tabs>
          <w:tab w:val="left" w:pos="2127"/>
        </w:tabs>
        <w:autoSpaceDE w:val="0"/>
        <w:autoSpaceDN w:val="0"/>
        <w:adjustRightInd w:val="0"/>
        <w:spacing w:after="120" w:line="240" w:lineRule="auto"/>
        <w:ind w:left="2127"/>
        <w:rPr>
          <w:rFonts w:ascii="Optima" w:hAnsi="Optima" w:cs="Calibri"/>
          <w:bCs/>
          <w:color w:val="000000"/>
          <w:sz w:val="20"/>
          <w:szCs w:val="20"/>
        </w:rPr>
      </w:pPr>
    </w:p>
    <w:p w:rsidR="006E2620" w:rsidRPr="008C0CD5" w:rsidRDefault="004D0ED8" w:rsidP="006E2620">
      <w:pPr>
        <w:pStyle w:val="ListParagraph"/>
        <w:widowControl w:val="0"/>
        <w:tabs>
          <w:tab w:val="left" w:pos="2127"/>
        </w:tabs>
        <w:autoSpaceDE w:val="0"/>
        <w:autoSpaceDN w:val="0"/>
        <w:adjustRightInd w:val="0"/>
        <w:spacing w:after="120" w:line="240" w:lineRule="auto"/>
        <w:ind w:left="2127"/>
        <w:rPr>
          <w:rFonts w:ascii="Optima" w:hAnsi="Optima" w:cs="Calibri"/>
          <w:bCs/>
          <w:color w:val="000000"/>
          <w:sz w:val="20"/>
          <w:szCs w:val="20"/>
        </w:rPr>
      </w:pPr>
      <w:r w:rsidRPr="008C0CD5">
        <w:rPr>
          <w:rFonts w:ascii="Optima" w:hAnsi="Optima" w:cs="Calibri"/>
          <w:bCs/>
          <w:color w:val="000000"/>
          <w:sz w:val="20"/>
          <w:szCs w:val="20"/>
        </w:rPr>
        <w:t xml:space="preserve">If the SAE </w:t>
      </w:r>
      <w:r w:rsidR="00C16E94" w:rsidRPr="008C0CD5">
        <w:rPr>
          <w:rFonts w:ascii="Optima" w:hAnsi="Optima" w:cs="Calibri"/>
          <w:bCs/>
          <w:color w:val="000000"/>
          <w:sz w:val="20"/>
          <w:szCs w:val="20"/>
        </w:rPr>
        <w:t>Subco</w:t>
      </w:r>
      <w:r w:rsidRPr="008C0CD5">
        <w:rPr>
          <w:rFonts w:ascii="Optima" w:hAnsi="Optima" w:cs="Calibri"/>
          <w:bCs/>
          <w:color w:val="000000"/>
          <w:sz w:val="20"/>
          <w:szCs w:val="20"/>
        </w:rPr>
        <w:t xml:space="preserve">mmittee Chair assesses the report/s </w:t>
      </w:r>
      <w:r w:rsidR="009A2A96" w:rsidRPr="008C0CD5">
        <w:rPr>
          <w:rFonts w:ascii="Optima" w:hAnsi="Optima" w:cs="Calibri"/>
          <w:bCs/>
          <w:color w:val="000000"/>
          <w:sz w:val="20"/>
          <w:szCs w:val="20"/>
        </w:rPr>
        <w:t>as</w:t>
      </w:r>
      <w:r w:rsidRPr="008C0CD5">
        <w:rPr>
          <w:rFonts w:ascii="Optima" w:hAnsi="Optima" w:cs="Calibri"/>
          <w:bCs/>
          <w:color w:val="000000"/>
          <w:sz w:val="20"/>
          <w:szCs w:val="20"/>
        </w:rPr>
        <w:t xml:space="preserve"> </w:t>
      </w:r>
      <w:r w:rsidR="00C16E94" w:rsidRPr="008C0CD5">
        <w:rPr>
          <w:rFonts w:ascii="Optima" w:hAnsi="Optima" w:cs="Calibri"/>
          <w:bCs/>
          <w:color w:val="000000"/>
          <w:sz w:val="20"/>
          <w:szCs w:val="20"/>
        </w:rPr>
        <w:t xml:space="preserve">urgent, </w:t>
      </w:r>
      <w:r w:rsidR="006E2620" w:rsidRPr="008C0CD5">
        <w:rPr>
          <w:rFonts w:ascii="Optima" w:hAnsi="Optima" w:cs="Calibri"/>
          <w:bCs/>
          <w:color w:val="000000"/>
          <w:sz w:val="20"/>
          <w:szCs w:val="20"/>
        </w:rPr>
        <w:t xml:space="preserve">he/she will notify the RERC Chair and call for a special meeting. </w:t>
      </w:r>
    </w:p>
    <w:p w:rsidR="004D0ED8" w:rsidRPr="008C0CD5" w:rsidRDefault="004D0ED8" w:rsidP="001551ED">
      <w:pPr>
        <w:pStyle w:val="ListParagraph"/>
        <w:widowControl w:val="0"/>
        <w:tabs>
          <w:tab w:val="left" w:pos="2127"/>
        </w:tabs>
        <w:autoSpaceDE w:val="0"/>
        <w:autoSpaceDN w:val="0"/>
        <w:adjustRightInd w:val="0"/>
        <w:spacing w:after="120" w:line="240" w:lineRule="auto"/>
        <w:ind w:left="2127"/>
        <w:rPr>
          <w:rFonts w:ascii="Optima" w:hAnsi="Optima" w:cs="Calibri"/>
          <w:bCs/>
          <w:color w:val="000000"/>
          <w:sz w:val="20"/>
          <w:szCs w:val="20"/>
        </w:rPr>
      </w:pPr>
    </w:p>
    <w:p w:rsidR="004D0ED8" w:rsidRPr="008C0CD5" w:rsidRDefault="004D0ED8" w:rsidP="009B31DE">
      <w:pPr>
        <w:pStyle w:val="ListParagraph"/>
        <w:widowControl w:val="0"/>
        <w:tabs>
          <w:tab w:val="left" w:pos="2127"/>
        </w:tabs>
        <w:autoSpaceDE w:val="0"/>
        <w:autoSpaceDN w:val="0"/>
        <w:adjustRightInd w:val="0"/>
        <w:spacing w:after="120" w:line="240" w:lineRule="auto"/>
        <w:ind w:left="2127"/>
        <w:rPr>
          <w:rFonts w:ascii="Optima" w:eastAsia="Calibri" w:hAnsi="Optima" w:cs="Calibri"/>
          <w:bCs/>
          <w:color w:val="000000"/>
          <w:sz w:val="20"/>
          <w:szCs w:val="20"/>
        </w:rPr>
      </w:pPr>
      <w:r w:rsidRPr="008C0CD5">
        <w:rPr>
          <w:rFonts w:ascii="Optima" w:hAnsi="Optima" w:cs="Calibri"/>
          <w:b/>
          <w:bCs/>
          <w:color w:val="000000"/>
          <w:sz w:val="20"/>
          <w:szCs w:val="20"/>
        </w:rPr>
        <w:t>Step 6</w:t>
      </w:r>
      <w:r w:rsidR="00F25CD9" w:rsidRPr="008C0CD5">
        <w:rPr>
          <w:rFonts w:ascii="Optima" w:hAnsi="Optima" w:cs="Calibri"/>
          <w:b/>
          <w:bCs/>
          <w:color w:val="000000"/>
          <w:sz w:val="20"/>
          <w:szCs w:val="20"/>
        </w:rPr>
        <w:t xml:space="preserve">- </w:t>
      </w:r>
      <w:r w:rsidRPr="008C0CD5">
        <w:rPr>
          <w:rFonts w:ascii="Optima" w:hAnsi="Optima" w:cs="Calibri"/>
          <w:bCs/>
          <w:color w:val="000000"/>
          <w:sz w:val="20"/>
          <w:szCs w:val="20"/>
        </w:rPr>
        <w:t>Secretariat</w:t>
      </w:r>
      <w:r w:rsidRPr="008C0CD5">
        <w:rPr>
          <w:rFonts w:ascii="Optima" w:eastAsia="Calibri" w:hAnsi="Optima" w:cs="Calibri"/>
          <w:bCs/>
          <w:color w:val="000000"/>
          <w:sz w:val="20"/>
          <w:szCs w:val="20"/>
        </w:rPr>
        <w:t xml:space="preserve"> include</w:t>
      </w:r>
      <w:r w:rsidR="00C16E94" w:rsidRPr="008C0CD5">
        <w:rPr>
          <w:rFonts w:ascii="Optima" w:eastAsia="Calibri" w:hAnsi="Optima" w:cs="Calibri"/>
          <w:bCs/>
          <w:color w:val="000000"/>
          <w:sz w:val="20"/>
          <w:szCs w:val="20"/>
        </w:rPr>
        <w:t>s</w:t>
      </w:r>
      <w:r w:rsidRPr="008C0CD5">
        <w:rPr>
          <w:rFonts w:ascii="Optima" w:eastAsia="Calibri" w:hAnsi="Optima" w:cs="Calibri"/>
          <w:bCs/>
          <w:color w:val="000000"/>
          <w:sz w:val="20"/>
          <w:szCs w:val="20"/>
        </w:rPr>
        <w:t xml:space="preserve"> SAE </w:t>
      </w:r>
      <w:r w:rsidR="005866A4">
        <w:rPr>
          <w:rFonts w:ascii="Optima" w:eastAsia="Calibri" w:hAnsi="Optima" w:cs="Calibri"/>
          <w:bCs/>
          <w:color w:val="000000"/>
          <w:sz w:val="20"/>
          <w:szCs w:val="20"/>
        </w:rPr>
        <w:t xml:space="preserve">onsite </w:t>
      </w:r>
      <w:r w:rsidRPr="008C0CD5">
        <w:rPr>
          <w:rFonts w:ascii="Optima" w:eastAsia="Calibri" w:hAnsi="Optima" w:cs="Calibri"/>
          <w:bCs/>
          <w:color w:val="000000"/>
          <w:sz w:val="20"/>
          <w:szCs w:val="20"/>
        </w:rPr>
        <w:t xml:space="preserve">reports in the next SAE </w:t>
      </w:r>
      <w:r w:rsidR="00C16E94" w:rsidRPr="008C0CD5">
        <w:rPr>
          <w:rFonts w:ascii="Optima" w:eastAsia="Calibri" w:hAnsi="Optima" w:cs="Calibri"/>
          <w:bCs/>
          <w:color w:val="000000"/>
          <w:sz w:val="20"/>
          <w:szCs w:val="20"/>
        </w:rPr>
        <w:t>s</w:t>
      </w:r>
      <w:r w:rsidRPr="008C0CD5">
        <w:rPr>
          <w:rFonts w:ascii="Optima" w:eastAsia="Calibri" w:hAnsi="Optima" w:cs="Calibri"/>
          <w:bCs/>
          <w:color w:val="000000"/>
          <w:sz w:val="20"/>
          <w:szCs w:val="20"/>
        </w:rPr>
        <w:t>ubcommittee meeting</w:t>
      </w:r>
      <w:r w:rsidR="00940BCF" w:rsidRPr="008C0CD5">
        <w:rPr>
          <w:rFonts w:ascii="Optima" w:eastAsia="Calibri" w:hAnsi="Optima" w:cs="Calibri"/>
          <w:bCs/>
          <w:color w:val="000000"/>
          <w:sz w:val="20"/>
          <w:szCs w:val="20"/>
        </w:rPr>
        <w:t xml:space="preserve">. </w:t>
      </w:r>
      <w:r w:rsidR="00940BCF" w:rsidRPr="008C0CD5">
        <w:rPr>
          <w:rFonts w:ascii="Optima" w:hAnsi="Optima" w:cs="Calibri"/>
          <w:bCs/>
          <w:color w:val="000000"/>
          <w:sz w:val="20"/>
          <w:szCs w:val="20"/>
        </w:rPr>
        <w:t xml:space="preserve">SAE </w:t>
      </w:r>
      <w:r w:rsidR="005866A4">
        <w:rPr>
          <w:rFonts w:ascii="Optima" w:hAnsi="Optima" w:cs="Calibri"/>
          <w:bCs/>
          <w:color w:val="000000"/>
          <w:sz w:val="20"/>
          <w:szCs w:val="20"/>
        </w:rPr>
        <w:t xml:space="preserve">onsite </w:t>
      </w:r>
      <w:r w:rsidR="00940BCF" w:rsidRPr="008C0CD5">
        <w:rPr>
          <w:rFonts w:ascii="Optima" w:hAnsi="Optima" w:cs="Calibri"/>
          <w:bCs/>
          <w:color w:val="000000"/>
          <w:sz w:val="20"/>
          <w:szCs w:val="20"/>
        </w:rPr>
        <w:t>reports deemed urgent</w:t>
      </w:r>
      <w:r w:rsidR="006E2620" w:rsidRPr="008C0CD5">
        <w:rPr>
          <w:rFonts w:ascii="Optima" w:eastAsia="Calibri" w:hAnsi="Optima" w:cs="Calibri"/>
          <w:bCs/>
          <w:color w:val="000000"/>
          <w:sz w:val="20"/>
          <w:szCs w:val="20"/>
        </w:rPr>
        <w:t xml:space="preserve"> will be </w:t>
      </w:r>
      <w:r w:rsidR="009B31DE" w:rsidRPr="008C0CD5">
        <w:rPr>
          <w:rFonts w:ascii="Optima" w:eastAsia="Calibri" w:hAnsi="Optima" w:cs="Calibri"/>
          <w:bCs/>
          <w:color w:val="000000"/>
          <w:sz w:val="20"/>
          <w:szCs w:val="20"/>
        </w:rPr>
        <w:t xml:space="preserve">reported </w:t>
      </w:r>
      <w:r w:rsidRPr="008C0CD5">
        <w:rPr>
          <w:rFonts w:ascii="Optima" w:eastAsia="Calibri" w:hAnsi="Optima" w:cs="Calibri"/>
          <w:bCs/>
          <w:color w:val="000000"/>
          <w:sz w:val="20"/>
          <w:szCs w:val="20"/>
        </w:rPr>
        <w:t xml:space="preserve">to the </w:t>
      </w:r>
      <w:r w:rsidR="009B31DE" w:rsidRPr="008C0CD5">
        <w:rPr>
          <w:rFonts w:ascii="Optima" w:eastAsia="Calibri" w:hAnsi="Optima" w:cs="Calibri"/>
          <w:bCs/>
          <w:color w:val="000000"/>
          <w:sz w:val="20"/>
          <w:szCs w:val="20"/>
        </w:rPr>
        <w:t xml:space="preserve">next </w:t>
      </w:r>
      <w:r w:rsidR="00C16E94" w:rsidRPr="008C0CD5">
        <w:rPr>
          <w:rFonts w:ascii="Optima" w:eastAsia="Calibri" w:hAnsi="Optima" w:cs="Calibri"/>
          <w:bCs/>
          <w:color w:val="000000"/>
          <w:sz w:val="20"/>
          <w:szCs w:val="20"/>
        </w:rPr>
        <w:t>m</w:t>
      </w:r>
      <w:r w:rsidRPr="008C0CD5">
        <w:rPr>
          <w:rFonts w:ascii="Optima" w:eastAsia="Calibri" w:hAnsi="Optima" w:cs="Calibri"/>
          <w:bCs/>
          <w:color w:val="000000"/>
          <w:sz w:val="20"/>
          <w:szCs w:val="20"/>
        </w:rPr>
        <w:t xml:space="preserve">onthly </w:t>
      </w:r>
      <w:r w:rsidR="00C16E94" w:rsidRPr="008C0CD5">
        <w:rPr>
          <w:rFonts w:ascii="Optima" w:eastAsia="Calibri" w:hAnsi="Optima" w:cs="Calibri"/>
          <w:bCs/>
          <w:color w:val="000000"/>
          <w:sz w:val="20"/>
          <w:szCs w:val="20"/>
        </w:rPr>
        <w:t>b</w:t>
      </w:r>
      <w:r w:rsidRPr="008C0CD5">
        <w:rPr>
          <w:rFonts w:ascii="Optima" w:eastAsia="Calibri" w:hAnsi="Optima" w:cs="Calibri"/>
          <w:bCs/>
          <w:color w:val="000000"/>
          <w:sz w:val="20"/>
          <w:szCs w:val="20"/>
        </w:rPr>
        <w:t>oard meeting</w:t>
      </w:r>
      <w:r w:rsidR="009B31DE" w:rsidRPr="008C0CD5">
        <w:rPr>
          <w:rFonts w:ascii="Optima" w:eastAsia="Calibri" w:hAnsi="Optima" w:cs="Calibri"/>
          <w:bCs/>
          <w:color w:val="000000"/>
          <w:sz w:val="20"/>
          <w:szCs w:val="20"/>
        </w:rPr>
        <w:t>.</w:t>
      </w:r>
      <w:r w:rsidRPr="008C0CD5">
        <w:rPr>
          <w:rFonts w:ascii="Optima" w:eastAsia="Calibri" w:hAnsi="Optima" w:cs="Calibri"/>
          <w:bCs/>
          <w:color w:val="000000"/>
          <w:sz w:val="20"/>
          <w:szCs w:val="20"/>
        </w:rPr>
        <w:t xml:space="preserve"> </w:t>
      </w:r>
    </w:p>
    <w:p w:rsidR="009B31DE" w:rsidRPr="008C0CD5" w:rsidRDefault="009B31DE" w:rsidP="001551ED">
      <w:pPr>
        <w:pStyle w:val="ListParagraph"/>
        <w:widowControl w:val="0"/>
        <w:tabs>
          <w:tab w:val="left" w:pos="2127"/>
        </w:tabs>
        <w:autoSpaceDE w:val="0"/>
        <w:autoSpaceDN w:val="0"/>
        <w:adjustRightInd w:val="0"/>
        <w:spacing w:after="120" w:line="240" w:lineRule="auto"/>
        <w:ind w:left="2127"/>
        <w:rPr>
          <w:rFonts w:ascii="Optima" w:hAnsi="Optima" w:cs="Calibri"/>
          <w:b/>
          <w:bCs/>
          <w:color w:val="000000"/>
          <w:sz w:val="20"/>
          <w:szCs w:val="20"/>
        </w:rPr>
      </w:pPr>
    </w:p>
    <w:p w:rsidR="004D0ED8" w:rsidRPr="008C0CD5" w:rsidRDefault="004D0ED8" w:rsidP="00673CEB">
      <w:pPr>
        <w:pStyle w:val="ListParagraph"/>
        <w:widowControl w:val="0"/>
        <w:tabs>
          <w:tab w:val="left" w:pos="2127"/>
        </w:tabs>
        <w:autoSpaceDE w:val="0"/>
        <w:autoSpaceDN w:val="0"/>
        <w:adjustRightInd w:val="0"/>
        <w:spacing w:after="120" w:line="240" w:lineRule="auto"/>
        <w:ind w:left="2127"/>
        <w:rPr>
          <w:rFonts w:ascii="Optima" w:eastAsia="Belleza" w:hAnsi="Optima" w:cs="Belleza"/>
          <w:sz w:val="20"/>
          <w:szCs w:val="20"/>
        </w:rPr>
      </w:pPr>
      <w:r w:rsidRPr="008C0CD5">
        <w:rPr>
          <w:rFonts w:ascii="Optima" w:hAnsi="Optima" w:cs="Calibri"/>
          <w:b/>
          <w:bCs/>
          <w:color w:val="000000"/>
          <w:sz w:val="20"/>
          <w:szCs w:val="20"/>
        </w:rPr>
        <w:lastRenderedPageBreak/>
        <w:t>Step 7</w:t>
      </w:r>
      <w:r w:rsidR="00F25CD9" w:rsidRPr="008C0CD5">
        <w:rPr>
          <w:rFonts w:ascii="Optima" w:hAnsi="Optima" w:cs="Calibri"/>
          <w:b/>
          <w:bCs/>
          <w:color w:val="000000"/>
          <w:sz w:val="20"/>
          <w:szCs w:val="20"/>
        </w:rPr>
        <w:t>-</w:t>
      </w:r>
      <w:r w:rsidRPr="008C0CD5">
        <w:rPr>
          <w:rFonts w:ascii="Optima" w:hAnsi="Optima" w:cs="Calibri"/>
          <w:bCs/>
          <w:color w:val="000000"/>
          <w:sz w:val="20"/>
          <w:szCs w:val="20"/>
        </w:rPr>
        <w:t xml:space="preserve"> </w:t>
      </w:r>
      <w:r w:rsidRPr="008C0CD5">
        <w:rPr>
          <w:rFonts w:ascii="Optima" w:eastAsia="Belleza" w:hAnsi="Optima" w:cs="Belleza"/>
          <w:sz w:val="20"/>
          <w:szCs w:val="20"/>
        </w:rPr>
        <w:t xml:space="preserve">During the SAE </w:t>
      </w:r>
      <w:r w:rsidR="00331387" w:rsidRPr="008C0CD5">
        <w:rPr>
          <w:rFonts w:ascii="Optima" w:eastAsia="Belleza" w:hAnsi="Optima" w:cs="Belleza"/>
          <w:sz w:val="20"/>
          <w:szCs w:val="20"/>
        </w:rPr>
        <w:t>s</w:t>
      </w:r>
      <w:r w:rsidRPr="008C0CD5">
        <w:rPr>
          <w:rFonts w:ascii="Optima" w:eastAsia="Belleza" w:hAnsi="Optima" w:cs="Belleza"/>
          <w:sz w:val="20"/>
          <w:szCs w:val="20"/>
        </w:rPr>
        <w:t xml:space="preserve">ubcommittee meeting, the Primary Reviewer presents the SAE </w:t>
      </w:r>
      <w:r w:rsidR="00331387" w:rsidRPr="008C0CD5">
        <w:rPr>
          <w:rFonts w:ascii="Optima" w:eastAsia="Belleza" w:hAnsi="Optima" w:cs="Belleza"/>
          <w:sz w:val="20"/>
          <w:szCs w:val="20"/>
        </w:rPr>
        <w:t>r</w:t>
      </w:r>
      <w:r w:rsidRPr="008C0CD5">
        <w:rPr>
          <w:rFonts w:ascii="Optima" w:eastAsia="Belleza" w:hAnsi="Optima" w:cs="Belleza"/>
          <w:sz w:val="20"/>
          <w:szCs w:val="20"/>
        </w:rPr>
        <w:t xml:space="preserve">eport. </w:t>
      </w:r>
    </w:p>
    <w:p w:rsidR="004D0ED8" w:rsidRPr="008C0CD5" w:rsidRDefault="004D0ED8" w:rsidP="001551ED">
      <w:pPr>
        <w:widowControl w:val="0"/>
        <w:pBdr>
          <w:top w:val="nil"/>
          <w:left w:val="nil"/>
          <w:bottom w:val="nil"/>
          <w:right w:val="nil"/>
          <w:between w:val="nil"/>
        </w:pBdr>
        <w:tabs>
          <w:tab w:val="left" w:pos="2127"/>
        </w:tabs>
        <w:spacing w:after="0" w:line="240" w:lineRule="auto"/>
        <w:ind w:left="2127"/>
        <w:rPr>
          <w:rFonts w:ascii="Optima" w:eastAsia="Belleza" w:hAnsi="Optima" w:cs="Belleza"/>
          <w:sz w:val="20"/>
          <w:szCs w:val="20"/>
        </w:rPr>
      </w:pPr>
      <w:r w:rsidRPr="008C0CD5">
        <w:rPr>
          <w:rFonts w:ascii="Optima" w:eastAsia="Belleza" w:hAnsi="Optima" w:cs="Belleza"/>
          <w:sz w:val="20"/>
          <w:szCs w:val="20"/>
        </w:rPr>
        <w:t xml:space="preserve">The SAE Subcommittee discusses and deliberates on the causality and recommendations regarding the SAE. </w:t>
      </w:r>
    </w:p>
    <w:p w:rsidR="004D0ED8" w:rsidRPr="008C0CD5" w:rsidRDefault="004D0ED8" w:rsidP="001551ED">
      <w:pPr>
        <w:pStyle w:val="ListParagraph"/>
        <w:widowControl w:val="0"/>
        <w:tabs>
          <w:tab w:val="left" w:pos="2127"/>
        </w:tabs>
        <w:autoSpaceDE w:val="0"/>
        <w:autoSpaceDN w:val="0"/>
        <w:adjustRightInd w:val="0"/>
        <w:spacing w:after="120" w:line="240" w:lineRule="auto"/>
        <w:ind w:left="2127"/>
        <w:rPr>
          <w:rFonts w:ascii="Optima" w:hAnsi="Optima" w:cs="Calibri"/>
          <w:bCs/>
          <w:color w:val="000000"/>
          <w:sz w:val="20"/>
          <w:szCs w:val="20"/>
        </w:rPr>
      </w:pPr>
    </w:p>
    <w:p w:rsidR="004D0ED8" w:rsidRPr="008C0CD5" w:rsidRDefault="004D0ED8" w:rsidP="001551ED">
      <w:pPr>
        <w:pStyle w:val="ListParagraph"/>
        <w:widowControl w:val="0"/>
        <w:tabs>
          <w:tab w:val="left" w:pos="2127"/>
        </w:tabs>
        <w:autoSpaceDE w:val="0"/>
        <w:autoSpaceDN w:val="0"/>
        <w:adjustRightInd w:val="0"/>
        <w:spacing w:after="120" w:line="240" w:lineRule="auto"/>
        <w:ind w:left="2127"/>
        <w:rPr>
          <w:rFonts w:ascii="Optima" w:hAnsi="Optima" w:cs="Calibri"/>
          <w:bCs/>
          <w:color w:val="000000"/>
          <w:sz w:val="20"/>
          <w:szCs w:val="20"/>
        </w:rPr>
      </w:pPr>
      <w:r w:rsidRPr="008C0CD5">
        <w:rPr>
          <w:rFonts w:ascii="Optima" w:hAnsi="Optima" w:cs="Calibri"/>
          <w:bCs/>
          <w:color w:val="000000"/>
          <w:sz w:val="20"/>
          <w:szCs w:val="20"/>
        </w:rPr>
        <w:t>SAE Subcommittee recommend</w:t>
      </w:r>
      <w:r w:rsidR="00EF7E60" w:rsidRPr="008C0CD5">
        <w:rPr>
          <w:rFonts w:ascii="Optima" w:hAnsi="Optima" w:cs="Calibri"/>
          <w:bCs/>
          <w:color w:val="000000"/>
          <w:sz w:val="20"/>
          <w:szCs w:val="20"/>
        </w:rPr>
        <w:t xml:space="preserve">s </w:t>
      </w:r>
      <w:r w:rsidR="00331387" w:rsidRPr="008C0CD5">
        <w:rPr>
          <w:rFonts w:ascii="Optima" w:hAnsi="Optima" w:cs="Calibri"/>
          <w:bCs/>
          <w:color w:val="000000"/>
          <w:sz w:val="20"/>
          <w:szCs w:val="20"/>
        </w:rPr>
        <w:t>any</w:t>
      </w:r>
      <w:r w:rsidR="00EB25A0">
        <w:rPr>
          <w:rFonts w:ascii="Optima" w:hAnsi="Optima" w:cs="Calibri"/>
          <w:bCs/>
          <w:color w:val="000000"/>
          <w:sz w:val="20"/>
          <w:szCs w:val="20"/>
        </w:rPr>
        <w:t xml:space="preserve"> </w:t>
      </w:r>
      <w:r w:rsidR="00331387" w:rsidRPr="008C0CD5">
        <w:rPr>
          <w:rFonts w:ascii="Optima" w:hAnsi="Optima" w:cs="Calibri"/>
          <w:bCs/>
          <w:color w:val="000000"/>
          <w:sz w:val="20"/>
          <w:szCs w:val="20"/>
        </w:rPr>
        <w:t>of</w:t>
      </w:r>
      <w:r w:rsidRPr="008C0CD5">
        <w:rPr>
          <w:rFonts w:ascii="Optima" w:hAnsi="Optima" w:cs="Calibri"/>
          <w:bCs/>
          <w:color w:val="000000"/>
          <w:sz w:val="20"/>
          <w:szCs w:val="20"/>
        </w:rPr>
        <w:t xml:space="preserve"> the following:</w:t>
      </w:r>
    </w:p>
    <w:p w:rsidR="004D0ED8" w:rsidRPr="008C0CD5" w:rsidRDefault="00E87552" w:rsidP="00E15FC2">
      <w:pPr>
        <w:pStyle w:val="ListParagraph"/>
        <w:widowControl w:val="0"/>
        <w:numPr>
          <w:ilvl w:val="0"/>
          <w:numId w:val="34"/>
        </w:numPr>
        <w:tabs>
          <w:tab w:val="left" w:pos="2835"/>
        </w:tabs>
        <w:autoSpaceDE w:val="0"/>
        <w:autoSpaceDN w:val="0"/>
        <w:adjustRightInd w:val="0"/>
        <w:spacing w:after="120" w:line="240" w:lineRule="auto"/>
        <w:ind w:left="2835" w:hanging="283"/>
        <w:rPr>
          <w:rFonts w:ascii="Optima" w:hAnsi="Optima" w:cs="Calibri"/>
          <w:bCs/>
          <w:color w:val="000000"/>
          <w:sz w:val="20"/>
          <w:szCs w:val="20"/>
        </w:rPr>
      </w:pPr>
      <w:r w:rsidRPr="008C0CD5">
        <w:rPr>
          <w:rFonts w:ascii="Optima" w:hAnsi="Optima" w:cs="Calibri"/>
          <w:bCs/>
          <w:color w:val="000000"/>
          <w:sz w:val="20"/>
          <w:szCs w:val="20"/>
        </w:rPr>
        <w:t>C</w:t>
      </w:r>
      <w:r w:rsidR="004D0ED8" w:rsidRPr="008C0CD5">
        <w:rPr>
          <w:rFonts w:ascii="Optima" w:hAnsi="Optima" w:cs="Calibri"/>
          <w:bCs/>
          <w:color w:val="000000"/>
          <w:sz w:val="20"/>
          <w:szCs w:val="20"/>
        </w:rPr>
        <w:t>ontinue monitoring</w:t>
      </w:r>
    </w:p>
    <w:p w:rsidR="004D0ED8" w:rsidRPr="008C0CD5" w:rsidRDefault="004D0ED8" w:rsidP="00E15FC2">
      <w:pPr>
        <w:pStyle w:val="ListParagraph"/>
        <w:widowControl w:val="0"/>
        <w:numPr>
          <w:ilvl w:val="0"/>
          <w:numId w:val="34"/>
        </w:numPr>
        <w:tabs>
          <w:tab w:val="left" w:pos="2835"/>
        </w:tabs>
        <w:autoSpaceDE w:val="0"/>
        <w:autoSpaceDN w:val="0"/>
        <w:adjustRightInd w:val="0"/>
        <w:spacing w:after="120" w:line="240" w:lineRule="auto"/>
        <w:ind w:left="2835" w:hanging="283"/>
        <w:rPr>
          <w:rFonts w:ascii="Optima" w:hAnsi="Optima" w:cs="Calibri"/>
          <w:bCs/>
          <w:color w:val="000000"/>
          <w:sz w:val="20"/>
          <w:szCs w:val="20"/>
        </w:rPr>
      </w:pPr>
      <w:r w:rsidRPr="008C0CD5">
        <w:rPr>
          <w:rFonts w:ascii="Optima" w:hAnsi="Optima" w:cs="Calibri"/>
          <w:bCs/>
          <w:color w:val="000000"/>
          <w:sz w:val="20"/>
          <w:szCs w:val="20"/>
        </w:rPr>
        <w:t>Request further information</w:t>
      </w:r>
      <w:r w:rsidR="00F25CD9" w:rsidRPr="008C0CD5">
        <w:rPr>
          <w:rFonts w:ascii="Optima" w:hAnsi="Optima" w:cs="Calibri"/>
          <w:bCs/>
          <w:color w:val="000000"/>
          <w:sz w:val="20"/>
          <w:szCs w:val="20"/>
        </w:rPr>
        <w:t xml:space="preserve"> </w:t>
      </w:r>
      <w:r w:rsidR="00471789" w:rsidRPr="008C0CD5">
        <w:rPr>
          <w:rFonts w:ascii="Optima" w:hAnsi="Optima" w:cs="Calibri"/>
          <w:bCs/>
          <w:color w:val="000000"/>
          <w:sz w:val="20"/>
          <w:szCs w:val="20"/>
        </w:rPr>
        <w:t>(</w:t>
      </w:r>
      <w:r w:rsidR="00E87552" w:rsidRPr="008C0CD5">
        <w:rPr>
          <w:rFonts w:ascii="Optima" w:hAnsi="Optima" w:cs="Calibri"/>
          <w:bCs/>
          <w:color w:val="000000"/>
          <w:sz w:val="20"/>
          <w:szCs w:val="20"/>
        </w:rPr>
        <w:t>Specify</w:t>
      </w:r>
      <w:r w:rsidR="00471789" w:rsidRPr="008C0CD5">
        <w:rPr>
          <w:rFonts w:ascii="Optima" w:hAnsi="Optima" w:cs="Calibri"/>
          <w:bCs/>
          <w:color w:val="000000"/>
          <w:sz w:val="20"/>
          <w:szCs w:val="20"/>
        </w:rPr>
        <w:t>)</w:t>
      </w:r>
    </w:p>
    <w:p w:rsidR="004D0ED8" w:rsidRPr="008C0CD5" w:rsidRDefault="004D0ED8" w:rsidP="00E15FC2">
      <w:pPr>
        <w:pStyle w:val="ListParagraph"/>
        <w:widowControl w:val="0"/>
        <w:numPr>
          <w:ilvl w:val="0"/>
          <w:numId w:val="34"/>
        </w:numPr>
        <w:tabs>
          <w:tab w:val="left" w:pos="2835"/>
        </w:tabs>
        <w:autoSpaceDE w:val="0"/>
        <w:autoSpaceDN w:val="0"/>
        <w:adjustRightInd w:val="0"/>
        <w:spacing w:after="120" w:line="240" w:lineRule="auto"/>
        <w:ind w:left="2835" w:hanging="283"/>
        <w:rPr>
          <w:rFonts w:ascii="Optima" w:hAnsi="Optima" w:cs="Calibri"/>
          <w:bCs/>
          <w:color w:val="000000"/>
          <w:sz w:val="20"/>
          <w:szCs w:val="20"/>
        </w:rPr>
      </w:pPr>
      <w:r w:rsidRPr="008C0CD5">
        <w:rPr>
          <w:rFonts w:ascii="Optima" w:hAnsi="Optima" w:cs="Calibri"/>
          <w:bCs/>
          <w:color w:val="000000"/>
          <w:sz w:val="20"/>
          <w:szCs w:val="20"/>
        </w:rPr>
        <w:t>Recommend further action</w:t>
      </w:r>
      <w:r w:rsidR="00F25CD9" w:rsidRPr="008C0CD5">
        <w:rPr>
          <w:rFonts w:ascii="Optima" w:hAnsi="Optima" w:cs="Calibri"/>
          <w:bCs/>
          <w:color w:val="000000"/>
          <w:sz w:val="20"/>
          <w:szCs w:val="20"/>
        </w:rPr>
        <w:t xml:space="preserve"> </w:t>
      </w:r>
      <w:r w:rsidR="00471789" w:rsidRPr="008C0CD5">
        <w:rPr>
          <w:rFonts w:ascii="Optima" w:hAnsi="Optima" w:cs="Calibri"/>
          <w:bCs/>
          <w:color w:val="000000"/>
          <w:sz w:val="20"/>
          <w:szCs w:val="20"/>
        </w:rPr>
        <w:t>(</w:t>
      </w:r>
      <w:r w:rsidR="00E87552" w:rsidRPr="008C0CD5">
        <w:rPr>
          <w:rFonts w:ascii="Optima" w:hAnsi="Optima" w:cs="Calibri"/>
          <w:bCs/>
          <w:color w:val="000000"/>
          <w:sz w:val="20"/>
          <w:szCs w:val="20"/>
        </w:rPr>
        <w:t>I</w:t>
      </w:r>
      <w:r w:rsidR="00471789" w:rsidRPr="008C0CD5">
        <w:rPr>
          <w:rFonts w:ascii="Optima" w:hAnsi="Optima" w:cs="Calibri"/>
          <w:bCs/>
          <w:color w:val="000000"/>
          <w:sz w:val="20"/>
          <w:szCs w:val="20"/>
        </w:rPr>
        <w:t>ndicate</w:t>
      </w:r>
      <w:r w:rsidR="00722575" w:rsidRPr="008C0CD5">
        <w:rPr>
          <w:rFonts w:ascii="Optima" w:hAnsi="Optima" w:cs="Calibri"/>
          <w:bCs/>
          <w:color w:val="000000"/>
          <w:sz w:val="20"/>
          <w:szCs w:val="20"/>
        </w:rPr>
        <w:t xml:space="preserve"> </w:t>
      </w:r>
      <w:r w:rsidR="00471789" w:rsidRPr="008C0CD5">
        <w:rPr>
          <w:rFonts w:ascii="Optima" w:hAnsi="Optima" w:cs="Calibri"/>
          <w:bCs/>
          <w:color w:val="000000"/>
          <w:sz w:val="20"/>
          <w:szCs w:val="20"/>
        </w:rPr>
        <w:t>action)</w:t>
      </w:r>
    </w:p>
    <w:p w:rsidR="004D0ED8" w:rsidRPr="008C0CD5" w:rsidRDefault="00673CEB" w:rsidP="00E15FC2">
      <w:pPr>
        <w:pStyle w:val="ListParagraph"/>
        <w:widowControl w:val="0"/>
        <w:numPr>
          <w:ilvl w:val="0"/>
          <w:numId w:val="34"/>
        </w:numPr>
        <w:tabs>
          <w:tab w:val="left" w:pos="2835"/>
        </w:tabs>
        <w:autoSpaceDE w:val="0"/>
        <w:autoSpaceDN w:val="0"/>
        <w:adjustRightInd w:val="0"/>
        <w:spacing w:after="120" w:line="240" w:lineRule="auto"/>
        <w:ind w:left="2835" w:hanging="283"/>
        <w:rPr>
          <w:rFonts w:ascii="Optima" w:hAnsi="Optima" w:cs="Calibri"/>
          <w:bCs/>
          <w:color w:val="000000"/>
          <w:sz w:val="20"/>
          <w:szCs w:val="20"/>
        </w:rPr>
      </w:pPr>
      <w:r w:rsidRPr="008C0CD5">
        <w:rPr>
          <w:rFonts w:ascii="Optima" w:hAnsi="Optima" w:cs="Calibri"/>
          <w:bCs/>
          <w:color w:val="000000"/>
          <w:sz w:val="20"/>
          <w:szCs w:val="20"/>
        </w:rPr>
        <w:t>Deferred</w:t>
      </w:r>
      <w:r w:rsidR="00E87552" w:rsidRPr="008C0CD5">
        <w:rPr>
          <w:rFonts w:ascii="Optima" w:hAnsi="Optima" w:cs="Calibri"/>
          <w:bCs/>
          <w:color w:val="000000"/>
          <w:sz w:val="20"/>
          <w:szCs w:val="20"/>
        </w:rPr>
        <w:t xml:space="preserve"> (State reason)</w:t>
      </w:r>
    </w:p>
    <w:p w:rsidR="00F25CD9" w:rsidRPr="008C0CD5" w:rsidRDefault="00F25CD9" w:rsidP="001551ED">
      <w:pPr>
        <w:widowControl w:val="0"/>
        <w:pBdr>
          <w:top w:val="nil"/>
          <w:left w:val="nil"/>
          <w:bottom w:val="nil"/>
          <w:right w:val="nil"/>
          <w:between w:val="nil"/>
        </w:pBdr>
        <w:tabs>
          <w:tab w:val="left" w:pos="2127"/>
        </w:tabs>
        <w:spacing w:after="0" w:line="240" w:lineRule="auto"/>
        <w:ind w:left="2127"/>
        <w:rPr>
          <w:rFonts w:ascii="Optima" w:hAnsi="Optima" w:cs="Calibri"/>
          <w:b/>
          <w:bCs/>
          <w:color w:val="000000"/>
          <w:sz w:val="20"/>
          <w:szCs w:val="20"/>
        </w:rPr>
      </w:pPr>
    </w:p>
    <w:p w:rsidR="004D0ED8" w:rsidRPr="008C0CD5" w:rsidRDefault="004D0ED8" w:rsidP="001551ED">
      <w:pPr>
        <w:widowControl w:val="0"/>
        <w:pBdr>
          <w:top w:val="nil"/>
          <w:left w:val="nil"/>
          <w:bottom w:val="nil"/>
          <w:right w:val="nil"/>
          <w:between w:val="nil"/>
        </w:pBdr>
        <w:tabs>
          <w:tab w:val="left" w:pos="2127"/>
        </w:tabs>
        <w:spacing w:after="0" w:line="240" w:lineRule="auto"/>
        <w:ind w:left="2127"/>
        <w:rPr>
          <w:rFonts w:ascii="Optima" w:eastAsia="Belleza" w:hAnsi="Optima" w:cs="Belleza"/>
          <w:sz w:val="20"/>
          <w:szCs w:val="20"/>
        </w:rPr>
      </w:pPr>
      <w:r w:rsidRPr="008C0CD5">
        <w:rPr>
          <w:rFonts w:ascii="Optima" w:hAnsi="Optima" w:cs="Calibri"/>
          <w:b/>
          <w:bCs/>
          <w:color w:val="000000"/>
          <w:sz w:val="20"/>
          <w:szCs w:val="20"/>
        </w:rPr>
        <w:t>Step 8</w:t>
      </w:r>
      <w:r w:rsidR="00EE1987" w:rsidRPr="008C0CD5">
        <w:rPr>
          <w:rFonts w:ascii="Optima" w:eastAsia="Belleza" w:hAnsi="Optima" w:cs="Belleza"/>
          <w:sz w:val="20"/>
          <w:szCs w:val="20"/>
        </w:rPr>
        <w:t xml:space="preserve">- </w:t>
      </w:r>
      <w:r w:rsidRPr="008C0CD5">
        <w:rPr>
          <w:rFonts w:ascii="Optima" w:hAnsi="Optima" w:cs="Calibri"/>
          <w:bCs/>
          <w:color w:val="000000"/>
          <w:sz w:val="20"/>
          <w:szCs w:val="20"/>
        </w:rPr>
        <w:t xml:space="preserve">The Secretariat </w:t>
      </w:r>
      <w:r w:rsidRPr="008C0CD5">
        <w:rPr>
          <w:rFonts w:ascii="Optima" w:hAnsi="Optima" w:cs="Calibri"/>
          <w:b/>
          <w:bCs/>
          <w:color w:val="000000"/>
          <w:sz w:val="20"/>
          <w:szCs w:val="20"/>
        </w:rPr>
        <w:t>c</w:t>
      </w:r>
      <w:r w:rsidRPr="008C0CD5">
        <w:rPr>
          <w:rFonts w:ascii="Optima" w:eastAsia="Belleza" w:hAnsi="Optima" w:cs="Belleza"/>
          <w:sz w:val="20"/>
          <w:szCs w:val="20"/>
        </w:rPr>
        <w:t>ompile</w:t>
      </w:r>
      <w:r w:rsidR="00F25CD9" w:rsidRPr="008C0CD5">
        <w:rPr>
          <w:rFonts w:ascii="Optima" w:eastAsia="Belleza" w:hAnsi="Optima" w:cs="Belleza"/>
          <w:sz w:val="20"/>
          <w:szCs w:val="20"/>
        </w:rPr>
        <w:t>s</w:t>
      </w:r>
      <w:r w:rsidRPr="008C0CD5">
        <w:rPr>
          <w:rFonts w:ascii="Optima" w:eastAsia="Belleza" w:hAnsi="Optima" w:cs="Belleza"/>
          <w:sz w:val="20"/>
          <w:szCs w:val="20"/>
        </w:rPr>
        <w:t xml:space="preserve"> all SAE reports and documents in preparation for </w:t>
      </w:r>
      <w:r w:rsidR="00F25CD9" w:rsidRPr="008C0CD5">
        <w:rPr>
          <w:rFonts w:ascii="Optima" w:eastAsia="Belleza" w:hAnsi="Optima" w:cs="Belleza"/>
          <w:sz w:val="20"/>
          <w:szCs w:val="20"/>
        </w:rPr>
        <w:t xml:space="preserve">the </w:t>
      </w:r>
      <w:r w:rsidRPr="008C0CD5">
        <w:rPr>
          <w:rFonts w:ascii="Optima" w:eastAsia="Belleza" w:hAnsi="Optima" w:cs="Belleza"/>
          <w:sz w:val="20"/>
          <w:szCs w:val="20"/>
        </w:rPr>
        <w:t xml:space="preserve">next scheduled RERC </w:t>
      </w:r>
      <w:r w:rsidR="00F25CD9" w:rsidRPr="008C0CD5">
        <w:rPr>
          <w:rFonts w:ascii="Optima" w:eastAsia="Belleza" w:hAnsi="Optima" w:cs="Belleza"/>
          <w:sz w:val="20"/>
          <w:szCs w:val="20"/>
        </w:rPr>
        <w:t>meeting.</w:t>
      </w:r>
    </w:p>
    <w:p w:rsidR="004D0ED8" w:rsidRPr="008C0CD5" w:rsidRDefault="004D0ED8" w:rsidP="001551ED">
      <w:pPr>
        <w:widowControl w:val="0"/>
        <w:pBdr>
          <w:top w:val="nil"/>
          <w:left w:val="nil"/>
          <w:bottom w:val="nil"/>
          <w:right w:val="nil"/>
          <w:between w:val="nil"/>
        </w:pBdr>
        <w:tabs>
          <w:tab w:val="left" w:pos="2127"/>
        </w:tabs>
        <w:spacing w:after="0" w:line="240" w:lineRule="auto"/>
        <w:ind w:left="2127"/>
        <w:rPr>
          <w:rFonts w:ascii="Optima" w:eastAsia="Belleza" w:hAnsi="Optima" w:cs="Belleza"/>
          <w:sz w:val="20"/>
          <w:szCs w:val="20"/>
        </w:rPr>
      </w:pPr>
    </w:p>
    <w:p w:rsidR="004D0ED8" w:rsidRPr="008C0CD5" w:rsidRDefault="004D0ED8" w:rsidP="001551ED">
      <w:pPr>
        <w:widowControl w:val="0"/>
        <w:tabs>
          <w:tab w:val="left" w:pos="2127"/>
        </w:tabs>
        <w:overflowPunct w:val="0"/>
        <w:autoSpaceDE w:val="0"/>
        <w:autoSpaceDN w:val="0"/>
        <w:adjustRightInd w:val="0"/>
        <w:ind w:left="2127" w:hanging="284"/>
        <w:rPr>
          <w:rFonts w:ascii="Optima" w:eastAsia="Belleza" w:hAnsi="Optima" w:cs="Belleza"/>
          <w:sz w:val="20"/>
          <w:szCs w:val="20"/>
        </w:rPr>
      </w:pPr>
      <w:r w:rsidRPr="008C0CD5">
        <w:rPr>
          <w:rFonts w:ascii="Optima" w:hAnsi="Optima" w:cs="Calibri"/>
          <w:b/>
          <w:bCs/>
          <w:color w:val="000000"/>
          <w:sz w:val="20"/>
          <w:szCs w:val="20"/>
        </w:rPr>
        <w:tab/>
      </w:r>
      <w:r w:rsidRPr="008C0CD5">
        <w:rPr>
          <w:rFonts w:ascii="Optima" w:hAnsi="Optima" w:cs="Calibri"/>
          <w:b/>
          <w:bCs/>
          <w:color w:val="000000"/>
          <w:sz w:val="20"/>
          <w:szCs w:val="20"/>
        </w:rPr>
        <w:tab/>
        <w:t>Step 9</w:t>
      </w:r>
      <w:r w:rsidR="00EE1987" w:rsidRPr="008C0CD5">
        <w:rPr>
          <w:rFonts w:ascii="Optima" w:hAnsi="Optima" w:cs="Calibri"/>
          <w:b/>
          <w:bCs/>
          <w:color w:val="000000"/>
          <w:sz w:val="20"/>
          <w:szCs w:val="20"/>
        </w:rPr>
        <w:t xml:space="preserve">- </w:t>
      </w:r>
      <w:r w:rsidRPr="008C0CD5">
        <w:rPr>
          <w:rFonts w:ascii="Optima" w:hAnsi="Optima" w:cs="Calibri"/>
          <w:color w:val="000000"/>
          <w:sz w:val="20"/>
          <w:szCs w:val="20"/>
        </w:rPr>
        <w:t xml:space="preserve">SAE </w:t>
      </w:r>
      <w:r w:rsidRPr="008C0CD5">
        <w:rPr>
          <w:rFonts w:ascii="Optima" w:hAnsi="Optima" w:cs="Calibri"/>
          <w:bCs/>
          <w:color w:val="000000"/>
          <w:sz w:val="20"/>
          <w:szCs w:val="20"/>
        </w:rPr>
        <w:t xml:space="preserve">Subcommittee </w:t>
      </w:r>
      <w:r w:rsidRPr="008C0CD5">
        <w:rPr>
          <w:rFonts w:ascii="Optima" w:eastAsia="Belleza" w:hAnsi="Optima" w:cs="Belleza"/>
          <w:sz w:val="20"/>
          <w:szCs w:val="20"/>
        </w:rPr>
        <w:t xml:space="preserve">Chair or </w:t>
      </w:r>
      <w:r w:rsidR="00601770" w:rsidRPr="008C0CD5">
        <w:rPr>
          <w:rFonts w:ascii="Optima" w:eastAsia="Belleza" w:hAnsi="Optima" w:cs="Belleza"/>
          <w:sz w:val="20"/>
          <w:szCs w:val="20"/>
        </w:rPr>
        <w:t>d</w:t>
      </w:r>
      <w:r w:rsidRPr="008C0CD5">
        <w:rPr>
          <w:rFonts w:ascii="Optima" w:eastAsia="Belleza" w:hAnsi="Optima" w:cs="Belleza"/>
          <w:sz w:val="20"/>
          <w:szCs w:val="20"/>
        </w:rPr>
        <w:t>esignated SAE Subcommittee member</w:t>
      </w:r>
      <w:r w:rsidRPr="008C0CD5">
        <w:rPr>
          <w:rFonts w:ascii="Optima" w:eastAsia="Calibri" w:hAnsi="Optima" w:cs="Calibri"/>
          <w:bCs/>
          <w:color w:val="000000"/>
          <w:sz w:val="20"/>
          <w:szCs w:val="20"/>
        </w:rPr>
        <w:t xml:space="preserve"> present</w:t>
      </w:r>
      <w:r w:rsidR="00601770" w:rsidRPr="008C0CD5">
        <w:rPr>
          <w:rFonts w:ascii="Optima" w:eastAsia="Calibri" w:hAnsi="Optima" w:cs="Calibri"/>
          <w:bCs/>
          <w:color w:val="000000"/>
          <w:sz w:val="20"/>
          <w:szCs w:val="20"/>
        </w:rPr>
        <w:t>s</w:t>
      </w:r>
      <w:r w:rsidRPr="008C0CD5">
        <w:rPr>
          <w:rFonts w:ascii="Optima" w:eastAsia="Calibri" w:hAnsi="Optima" w:cs="Calibri"/>
          <w:bCs/>
          <w:color w:val="000000"/>
          <w:sz w:val="20"/>
          <w:szCs w:val="20"/>
        </w:rPr>
        <w:t xml:space="preserve"> the SAE</w:t>
      </w:r>
      <w:r w:rsidR="00C36958">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report</w:t>
      </w:r>
      <w:r w:rsidR="00601770" w:rsidRPr="008C0CD5">
        <w:rPr>
          <w:rFonts w:ascii="Optima" w:eastAsia="Calibri" w:hAnsi="Optima" w:cs="Calibri"/>
          <w:bCs/>
          <w:color w:val="000000"/>
          <w:sz w:val="20"/>
          <w:szCs w:val="20"/>
        </w:rPr>
        <w:t>/s at the full board meeting.</w:t>
      </w:r>
    </w:p>
    <w:p w:rsidR="004D0ED8" w:rsidRPr="008C0CD5" w:rsidRDefault="004D0ED8" w:rsidP="001551ED">
      <w:pPr>
        <w:widowControl w:val="0"/>
        <w:tabs>
          <w:tab w:val="left" w:pos="2127"/>
        </w:tabs>
        <w:overflowPunct w:val="0"/>
        <w:autoSpaceDE w:val="0"/>
        <w:autoSpaceDN w:val="0"/>
        <w:adjustRightInd w:val="0"/>
        <w:ind w:left="2127" w:hanging="284"/>
        <w:rPr>
          <w:rFonts w:ascii="Optima" w:eastAsia="Calibri" w:hAnsi="Optima" w:cs="Calibri"/>
          <w:bCs/>
          <w:color w:val="000000"/>
          <w:sz w:val="20"/>
          <w:szCs w:val="20"/>
        </w:rPr>
      </w:pPr>
      <w:r w:rsidRPr="008C0CD5">
        <w:rPr>
          <w:rFonts w:ascii="Optima" w:hAnsi="Optima" w:cs="Calibri"/>
          <w:b/>
          <w:bCs/>
          <w:color w:val="000000"/>
          <w:sz w:val="20"/>
          <w:szCs w:val="20"/>
        </w:rPr>
        <w:tab/>
      </w:r>
      <w:r w:rsidRPr="008C0CD5">
        <w:rPr>
          <w:rFonts w:ascii="Optima" w:eastAsia="Belleza" w:hAnsi="Optima" w:cs="Belleza"/>
          <w:b/>
          <w:sz w:val="20"/>
          <w:szCs w:val="20"/>
        </w:rPr>
        <w:t>Step 10</w:t>
      </w:r>
      <w:r w:rsidR="00EE1987" w:rsidRPr="008C0CD5">
        <w:rPr>
          <w:rFonts w:ascii="Optima" w:eastAsia="Belleza" w:hAnsi="Optima" w:cs="Belleza"/>
          <w:sz w:val="20"/>
          <w:szCs w:val="20"/>
        </w:rPr>
        <w:t xml:space="preserve">- </w:t>
      </w:r>
      <w:r w:rsidRPr="008C0CD5">
        <w:rPr>
          <w:rFonts w:ascii="Optima" w:eastAsia="Belleza" w:hAnsi="Optima" w:cs="Belleza"/>
          <w:sz w:val="20"/>
          <w:szCs w:val="20"/>
        </w:rPr>
        <w:t xml:space="preserve">During the </w:t>
      </w:r>
      <w:r w:rsidR="00601770" w:rsidRPr="008C0CD5">
        <w:rPr>
          <w:rFonts w:ascii="Optima" w:eastAsia="Belleza" w:hAnsi="Optima" w:cs="Belleza"/>
          <w:sz w:val="20"/>
          <w:szCs w:val="20"/>
        </w:rPr>
        <w:t>b</w:t>
      </w:r>
      <w:r w:rsidRPr="008C0CD5">
        <w:rPr>
          <w:rFonts w:ascii="Optima" w:eastAsia="Belleza" w:hAnsi="Optima" w:cs="Belleza"/>
          <w:sz w:val="20"/>
          <w:szCs w:val="20"/>
        </w:rPr>
        <w:t>oard meeting</w:t>
      </w:r>
      <w:r w:rsidR="00601770" w:rsidRPr="008C0CD5">
        <w:rPr>
          <w:rFonts w:ascii="Optima" w:eastAsia="Belleza" w:hAnsi="Optima" w:cs="Belleza"/>
          <w:sz w:val="20"/>
          <w:szCs w:val="20"/>
        </w:rPr>
        <w:t>,</w:t>
      </w:r>
      <w:r w:rsidRPr="008C0CD5">
        <w:rPr>
          <w:rFonts w:ascii="Optima" w:eastAsia="Belleza" w:hAnsi="Optima" w:cs="Belleza"/>
          <w:b/>
          <w:sz w:val="20"/>
          <w:szCs w:val="20"/>
        </w:rPr>
        <w:t xml:space="preserve"> </w:t>
      </w:r>
      <w:r w:rsidRPr="008C0CD5">
        <w:rPr>
          <w:rFonts w:ascii="Optima" w:eastAsia="Belleza" w:hAnsi="Optima" w:cs="Belleza"/>
          <w:sz w:val="20"/>
          <w:szCs w:val="20"/>
        </w:rPr>
        <w:t>RERC members</w:t>
      </w:r>
      <w:r w:rsidRPr="008C0CD5">
        <w:rPr>
          <w:rFonts w:ascii="Optima" w:eastAsia="Belleza" w:hAnsi="Optima" w:cs="Belleza"/>
          <w:b/>
          <w:sz w:val="20"/>
          <w:szCs w:val="20"/>
        </w:rPr>
        <w:t xml:space="preserve"> </w:t>
      </w:r>
      <w:r w:rsidRPr="008C0CD5">
        <w:rPr>
          <w:rFonts w:ascii="Optima" w:eastAsia="Belleza" w:hAnsi="Optima" w:cs="Belleza"/>
          <w:sz w:val="20"/>
          <w:szCs w:val="20"/>
        </w:rPr>
        <w:t xml:space="preserve">discuss the SAE reports and deliberate on </w:t>
      </w:r>
      <w:r w:rsidR="00722575" w:rsidRPr="008C0CD5">
        <w:rPr>
          <w:rFonts w:ascii="Optima" w:eastAsia="Belleza" w:hAnsi="Optima" w:cs="Belleza"/>
          <w:sz w:val="20"/>
          <w:szCs w:val="20"/>
        </w:rPr>
        <w:t xml:space="preserve">the </w:t>
      </w:r>
      <w:r w:rsidRPr="008C0CD5">
        <w:rPr>
          <w:rFonts w:ascii="Optima" w:eastAsia="Belleza" w:hAnsi="Optima" w:cs="Belleza"/>
          <w:sz w:val="20"/>
          <w:szCs w:val="20"/>
        </w:rPr>
        <w:t>recommendations.</w:t>
      </w:r>
    </w:p>
    <w:p w:rsidR="004D0ED8" w:rsidRPr="008C0CD5" w:rsidRDefault="004D0ED8" w:rsidP="001551ED">
      <w:pPr>
        <w:pStyle w:val="ListParagraph"/>
        <w:widowControl w:val="0"/>
        <w:tabs>
          <w:tab w:val="left" w:pos="2127"/>
        </w:tabs>
        <w:autoSpaceDE w:val="0"/>
        <w:autoSpaceDN w:val="0"/>
        <w:adjustRightInd w:val="0"/>
        <w:spacing w:after="120" w:line="240" w:lineRule="auto"/>
        <w:ind w:left="2127"/>
        <w:rPr>
          <w:rFonts w:ascii="Optima" w:hAnsi="Optima" w:cs="Calibri"/>
          <w:bCs/>
          <w:color w:val="000000"/>
          <w:sz w:val="20"/>
          <w:szCs w:val="20"/>
        </w:rPr>
      </w:pPr>
      <w:r w:rsidRPr="008C0CD5">
        <w:rPr>
          <w:rFonts w:ascii="Optima" w:hAnsi="Optima" w:cs="Calibri"/>
          <w:bCs/>
          <w:color w:val="000000"/>
          <w:sz w:val="20"/>
          <w:szCs w:val="20"/>
        </w:rPr>
        <w:t xml:space="preserve">CSMC RERC recommended action </w:t>
      </w:r>
      <w:r w:rsidR="00722575" w:rsidRPr="008C0CD5">
        <w:rPr>
          <w:rFonts w:ascii="Optima" w:hAnsi="Optima" w:cs="Calibri"/>
          <w:bCs/>
          <w:color w:val="000000"/>
          <w:sz w:val="20"/>
          <w:szCs w:val="20"/>
        </w:rPr>
        <w:t xml:space="preserve">is any </w:t>
      </w:r>
      <w:r w:rsidR="00BA2564" w:rsidRPr="008C0CD5">
        <w:rPr>
          <w:rFonts w:ascii="Optima" w:hAnsi="Optima" w:cs="Calibri"/>
          <w:bCs/>
          <w:color w:val="000000"/>
          <w:sz w:val="20"/>
          <w:szCs w:val="20"/>
        </w:rPr>
        <w:t xml:space="preserve">one </w:t>
      </w:r>
      <w:r w:rsidR="00722575" w:rsidRPr="008C0CD5">
        <w:rPr>
          <w:rFonts w:ascii="Optima" w:hAnsi="Optima" w:cs="Calibri"/>
          <w:bCs/>
          <w:color w:val="000000"/>
          <w:sz w:val="20"/>
          <w:szCs w:val="20"/>
        </w:rPr>
        <w:t>of</w:t>
      </w:r>
      <w:r w:rsidRPr="008C0CD5">
        <w:rPr>
          <w:rFonts w:ascii="Optima" w:hAnsi="Optima" w:cs="Calibri"/>
          <w:bCs/>
          <w:color w:val="000000"/>
          <w:sz w:val="20"/>
          <w:szCs w:val="20"/>
        </w:rPr>
        <w:t xml:space="preserve"> the following:</w:t>
      </w:r>
    </w:p>
    <w:p w:rsidR="004D0ED8" w:rsidRPr="008C0CD5" w:rsidRDefault="009166E6" w:rsidP="00E15FC2">
      <w:pPr>
        <w:pStyle w:val="ListParagraph"/>
        <w:widowControl w:val="0"/>
        <w:numPr>
          <w:ilvl w:val="0"/>
          <w:numId w:val="35"/>
        </w:numPr>
        <w:tabs>
          <w:tab w:val="left" w:pos="2835"/>
        </w:tabs>
        <w:autoSpaceDE w:val="0"/>
        <w:autoSpaceDN w:val="0"/>
        <w:adjustRightInd w:val="0"/>
        <w:spacing w:after="120" w:line="240" w:lineRule="auto"/>
        <w:ind w:left="2835" w:hanging="284"/>
        <w:rPr>
          <w:rFonts w:ascii="Optima" w:hAnsi="Optima" w:cs="Calibri"/>
          <w:bCs/>
          <w:color w:val="000000"/>
          <w:sz w:val="20"/>
          <w:szCs w:val="20"/>
        </w:rPr>
      </w:pPr>
      <w:r w:rsidRPr="008C0CD5">
        <w:rPr>
          <w:rFonts w:ascii="Optima" w:hAnsi="Optima" w:cs="Calibri"/>
          <w:bCs/>
          <w:color w:val="000000"/>
          <w:sz w:val="20"/>
          <w:szCs w:val="20"/>
        </w:rPr>
        <w:t>Continue monitoring</w:t>
      </w:r>
    </w:p>
    <w:p w:rsidR="004D0ED8" w:rsidRPr="008C0CD5" w:rsidRDefault="004D0ED8" w:rsidP="00E15FC2">
      <w:pPr>
        <w:pStyle w:val="ListParagraph"/>
        <w:widowControl w:val="0"/>
        <w:numPr>
          <w:ilvl w:val="0"/>
          <w:numId w:val="35"/>
        </w:numPr>
        <w:tabs>
          <w:tab w:val="left" w:pos="2835"/>
        </w:tabs>
        <w:autoSpaceDE w:val="0"/>
        <w:autoSpaceDN w:val="0"/>
        <w:adjustRightInd w:val="0"/>
        <w:spacing w:after="120" w:line="240" w:lineRule="auto"/>
        <w:ind w:left="2835" w:hanging="284"/>
        <w:rPr>
          <w:rFonts w:ascii="Optima" w:hAnsi="Optima" w:cs="Calibri"/>
          <w:bCs/>
          <w:color w:val="000000"/>
          <w:sz w:val="20"/>
          <w:szCs w:val="20"/>
        </w:rPr>
      </w:pPr>
      <w:r w:rsidRPr="008C0CD5">
        <w:rPr>
          <w:rFonts w:ascii="Optima" w:hAnsi="Optima" w:cs="Calibri"/>
          <w:bCs/>
          <w:color w:val="000000"/>
          <w:sz w:val="20"/>
          <w:szCs w:val="20"/>
        </w:rPr>
        <w:t xml:space="preserve">Require </w:t>
      </w:r>
      <w:r w:rsidR="004A774E" w:rsidRPr="008C0CD5">
        <w:rPr>
          <w:rFonts w:ascii="Optima" w:hAnsi="Optima" w:cs="Calibri"/>
          <w:bCs/>
          <w:color w:val="000000"/>
          <w:sz w:val="20"/>
          <w:szCs w:val="20"/>
        </w:rPr>
        <w:t>further</w:t>
      </w:r>
      <w:r w:rsidRPr="008C0CD5">
        <w:rPr>
          <w:rFonts w:ascii="Optima" w:hAnsi="Optima" w:cs="Calibri"/>
          <w:bCs/>
          <w:color w:val="000000"/>
          <w:sz w:val="20"/>
          <w:szCs w:val="20"/>
        </w:rPr>
        <w:t xml:space="preserve"> information</w:t>
      </w:r>
    </w:p>
    <w:p w:rsidR="004D0ED8" w:rsidRPr="008C0CD5" w:rsidRDefault="004A774E" w:rsidP="00E15FC2">
      <w:pPr>
        <w:pStyle w:val="ListParagraph"/>
        <w:widowControl w:val="0"/>
        <w:numPr>
          <w:ilvl w:val="0"/>
          <w:numId w:val="35"/>
        </w:numPr>
        <w:tabs>
          <w:tab w:val="left" w:pos="2835"/>
        </w:tabs>
        <w:autoSpaceDE w:val="0"/>
        <w:autoSpaceDN w:val="0"/>
        <w:adjustRightInd w:val="0"/>
        <w:spacing w:after="120" w:line="240" w:lineRule="auto"/>
        <w:ind w:left="2835" w:hanging="284"/>
        <w:rPr>
          <w:rFonts w:ascii="Optima" w:hAnsi="Optima" w:cs="Calibri"/>
          <w:bCs/>
          <w:color w:val="000000"/>
          <w:sz w:val="20"/>
          <w:szCs w:val="20"/>
        </w:rPr>
      </w:pPr>
      <w:r w:rsidRPr="008C0CD5">
        <w:rPr>
          <w:rFonts w:ascii="Optima" w:hAnsi="Optima" w:cs="Calibri"/>
          <w:bCs/>
          <w:color w:val="000000"/>
          <w:sz w:val="20"/>
          <w:szCs w:val="20"/>
        </w:rPr>
        <w:t>Require further action (i.e. c</w:t>
      </w:r>
      <w:r w:rsidR="008C5750" w:rsidRPr="008C0CD5">
        <w:rPr>
          <w:rFonts w:ascii="Optima" w:hAnsi="Optima" w:cs="Calibri"/>
          <w:bCs/>
          <w:color w:val="000000"/>
          <w:sz w:val="20"/>
          <w:szCs w:val="20"/>
        </w:rPr>
        <w:t>onduct s</w:t>
      </w:r>
      <w:r w:rsidR="004D0ED8" w:rsidRPr="008C0CD5">
        <w:rPr>
          <w:rFonts w:ascii="Optima" w:hAnsi="Optima" w:cs="Calibri"/>
          <w:bCs/>
          <w:color w:val="000000"/>
          <w:sz w:val="20"/>
          <w:szCs w:val="20"/>
        </w:rPr>
        <w:t>ite visit</w:t>
      </w:r>
      <w:r w:rsidRPr="008C0CD5">
        <w:rPr>
          <w:rFonts w:ascii="Optima" w:hAnsi="Optima" w:cs="Calibri"/>
          <w:bCs/>
          <w:color w:val="000000"/>
          <w:sz w:val="20"/>
          <w:szCs w:val="20"/>
        </w:rPr>
        <w:t>)</w:t>
      </w:r>
    </w:p>
    <w:p w:rsidR="004D0ED8" w:rsidRPr="008C0CD5" w:rsidRDefault="004D0ED8" w:rsidP="00E15FC2">
      <w:pPr>
        <w:pStyle w:val="ListParagraph"/>
        <w:widowControl w:val="0"/>
        <w:numPr>
          <w:ilvl w:val="0"/>
          <w:numId w:val="35"/>
        </w:numPr>
        <w:tabs>
          <w:tab w:val="left" w:pos="2835"/>
        </w:tabs>
        <w:autoSpaceDE w:val="0"/>
        <w:autoSpaceDN w:val="0"/>
        <w:adjustRightInd w:val="0"/>
        <w:spacing w:after="120" w:line="240" w:lineRule="auto"/>
        <w:ind w:left="2835" w:hanging="284"/>
        <w:rPr>
          <w:rFonts w:ascii="Optima" w:hAnsi="Optima" w:cs="Calibri"/>
          <w:bCs/>
          <w:color w:val="000000"/>
          <w:sz w:val="20"/>
          <w:szCs w:val="20"/>
        </w:rPr>
      </w:pPr>
      <w:r w:rsidRPr="008C0CD5">
        <w:rPr>
          <w:rFonts w:ascii="Optima" w:hAnsi="Optima" w:cs="Calibri"/>
          <w:bCs/>
          <w:color w:val="000000"/>
          <w:sz w:val="20"/>
          <w:szCs w:val="20"/>
        </w:rPr>
        <w:t>Suspend recruitment</w:t>
      </w:r>
    </w:p>
    <w:p w:rsidR="004D0ED8" w:rsidRPr="008C0CD5" w:rsidRDefault="004D0ED8" w:rsidP="001551ED">
      <w:pPr>
        <w:pStyle w:val="ListParagraph"/>
        <w:tabs>
          <w:tab w:val="left" w:pos="2127"/>
        </w:tabs>
        <w:autoSpaceDE w:val="0"/>
        <w:autoSpaceDN w:val="0"/>
        <w:adjustRightInd w:val="0"/>
        <w:spacing w:after="120"/>
        <w:ind w:left="2127"/>
        <w:rPr>
          <w:rFonts w:ascii="Optima" w:hAnsi="Optima" w:cs="Calibri"/>
          <w:b/>
          <w:bCs/>
          <w:color w:val="000000"/>
          <w:sz w:val="20"/>
          <w:szCs w:val="20"/>
        </w:rPr>
      </w:pPr>
    </w:p>
    <w:p w:rsidR="004D0ED8" w:rsidRPr="008C0CD5" w:rsidRDefault="004D0ED8" w:rsidP="00CE3D39">
      <w:pPr>
        <w:pStyle w:val="ListParagraph"/>
        <w:tabs>
          <w:tab w:val="left" w:pos="2127"/>
        </w:tabs>
        <w:autoSpaceDE w:val="0"/>
        <w:autoSpaceDN w:val="0"/>
        <w:adjustRightInd w:val="0"/>
        <w:spacing w:after="120"/>
        <w:ind w:left="2127"/>
        <w:rPr>
          <w:rFonts w:ascii="Optima" w:hAnsi="Optima" w:cs="Calibri"/>
          <w:bCs/>
          <w:color w:val="000000"/>
          <w:sz w:val="20"/>
          <w:szCs w:val="20"/>
        </w:rPr>
      </w:pPr>
      <w:r w:rsidRPr="008C0CD5">
        <w:rPr>
          <w:rFonts w:ascii="Optima" w:hAnsi="Optima" w:cs="Calibri"/>
          <w:b/>
          <w:bCs/>
          <w:color w:val="000000"/>
          <w:sz w:val="20"/>
          <w:szCs w:val="20"/>
        </w:rPr>
        <w:tab/>
        <w:t>Step 11</w:t>
      </w:r>
      <w:r w:rsidR="00EE1987" w:rsidRPr="008C0CD5">
        <w:rPr>
          <w:rFonts w:ascii="Optima" w:hAnsi="Optima" w:cs="Calibri"/>
          <w:b/>
          <w:bCs/>
          <w:color w:val="000000"/>
          <w:sz w:val="20"/>
          <w:szCs w:val="20"/>
        </w:rPr>
        <w:t xml:space="preserve">- </w:t>
      </w:r>
      <w:r w:rsidRPr="008C0CD5">
        <w:rPr>
          <w:rFonts w:ascii="Optima" w:hAnsi="Optima" w:cs="Calibri"/>
          <w:bCs/>
          <w:color w:val="000000"/>
          <w:sz w:val="20"/>
          <w:szCs w:val="20"/>
        </w:rPr>
        <w:t>Communication of results</w:t>
      </w:r>
      <w:r w:rsidR="00EE1987" w:rsidRPr="008C0CD5">
        <w:rPr>
          <w:rFonts w:ascii="Optima" w:hAnsi="Optima" w:cs="Calibri"/>
          <w:bCs/>
          <w:color w:val="000000"/>
          <w:sz w:val="20"/>
          <w:szCs w:val="20"/>
        </w:rPr>
        <w:t>.</w:t>
      </w:r>
      <w:r w:rsidR="00CE3D39"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The PI is notified </w:t>
      </w:r>
      <w:r w:rsidR="00217336">
        <w:rPr>
          <w:rFonts w:ascii="Optima" w:hAnsi="Optima" w:cs="Calibri"/>
          <w:bCs/>
          <w:color w:val="000000"/>
          <w:sz w:val="20"/>
          <w:szCs w:val="20"/>
        </w:rPr>
        <w:t>of</w:t>
      </w:r>
      <w:r w:rsidRPr="008C0CD5">
        <w:rPr>
          <w:rFonts w:ascii="Optima" w:hAnsi="Optima" w:cs="Calibri"/>
          <w:bCs/>
          <w:color w:val="000000"/>
          <w:sz w:val="20"/>
          <w:szCs w:val="20"/>
        </w:rPr>
        <w:t xml:space="preserve"> the</w:t>
      </w:r>
      <w:r w:rsidR="00EE1987" w:rsidRPr="008C0CD5">
        <w:rPr>
          <w:rFonts w:ascii="Optima" w:hAnsi="Optima" w:cs="Calibri"/>
          <w:bCs/>
          <w:color w:val="000000"/>
          <w:sz w:val="20"/>
          <w:szCs w:val="20"/>
        </w:rPr>
        <w:t xml:space="preserve"> b</w:t>
      </w:r>
      <w:r w:rsidRPr="008C0CD5">
        <w:rPr>
          <w:rFonts w:ascii="Optima" w:hAnsi="Optima" w:cs="Calibri"/>
          <w:bCs/>
          <w:color w:val="000000"/>
          <w:sz w:val="20"/>
          <w:szCs w:val="20"/>
        </w:rPr>
        <w:t>oard decision</w:t>
      </w:r>
      <w:r w:rsidR="00EE1987" w:rsidRPr="008C0CD5">
        <w:rPr>
          <w:rFonts w:ascii="Optima" w:hAnsi="Optima" w:cs="Calibri"/>
          <w:bCs/>
          <w:color w:val="000000"/>
          <w:sz w:val="20"/>
          <w:szCs w:val="20"/>
        </w:rPr>
        <w:t xml:space="preserve"> </w:t>
      </w:r>
      <w:r w:rsidRPr="008C0CD5">
        <w:rPr>
          <w:rFonts w:ascii="Optima" w:hAnsi="Optima" w:cs="Calibri"/>
          <w:bCs/>
          <w:color w:val="000000"/>
          <w:sz w:val="20"/>
          <w:szCs w:val="20"/>
        </w:rPr>
        <w:t>through Notification Letter (</w:t>
      </w:r>
      <w:r w:rsidR="00471789" w:rsidRPr="008C0CD5">
        <w:rPr>
          <w:rFonts w:ascii="Optima" w:hAnsi="Optima" w:cs="Calibri"/>
          <w:bCs/>
          <w:color w:val="000000"/>
          <w:sz w:val="20"/>
          <w:szCs w:val="20"/>
        </w:rPr>
        <w:t xml:space="preserve">CSMC RERC </w:t>
      </w:r>
      <w:r w:rsidRPr="008C0CD5">
        <w:rPr>
          <w:rFonts w:ascii="Optima" w:hAnsi="Optima" w:cs="Calibri"/>
          <w:bCs/>
          <w:color w:val="000000"/>
          <w:sz w:val="20"/>
          <w:szCs w:val="20"/>
        </w:rPr>
        <w:t xml:space="preserve">Form 3J). </w:t>
      </w:r>
    </w:p>
    <w:p w:rsidR="004D0ED8" w:rsidRPr="008C0CD5" w:rsidRDefault="004D0ED8" w:rsidP="00EE1987">
      <w:pPr>
        <w:widowControl w:val="0"/>
        <w:pBdr>
          <w:top w:val="nil"/>
          <w:left w:val="nil"/>
          <w:bottom w:val="nil"/>
          <w:right w:val="nil"/>
          <w:between w:val="nil"/>
        </w:pBdr>
        <w:tabs>
          <w:tab w:val="left" w:pos="2127"/>
        </w:tabs>
        <w:spacing w:after="0" w:line="240" w:lineRule="auto"/>
        <w:ind w:left="2160" w:hanging="33"/>
        <w:rPr>
          <w:rFonts w:ascii="Optima" w:eastAsia="Belleza" w:hAnsi="Optima" w:cs="Belleza"/>
          <w:sz w:val="20"/>
          <w:szCs w:val="20"/>
        </w:rPr>
      </w:pPr>
      <w:r w:rsidRPr="008C0CD5">
        <w:rPr>
          <w:rFonts w:ascii="Optima" w:hAnsi="Optima" w:cs="Calibri"/>
          <w:b/>
          <w:bCs/>
          <w:color w:val="000000"/>
          <w:sz w:val="20"/>
          <w:szCs w:val="20"/>
        </w:rPr>
        <w:t>Step 12</w:t>
      </w:r>
      <w:r w:rsidRPr="008C0CD5">
        <w:rPr>
          <w:rFonts w:ascii="Optima" w:eastAsia="Belleza" w:hAnsi="Optima" w:cs="Belleza"/>
          <w:sz w:val="20"/>
          <w:szCs w:val="20"/>
        </w:rPr>
        <w:t xml:space="preserve"> The Secretariat </w:t>
      </w:r>
      <w:r w:rsidR="00EE1987" w:rsidRPr="008C0CD5">
        <w:rPr>
          <w:rFonts w:ascii="Optima" w:eastAsia="Belleza" w:hAnsi="Optima" w:cs="Belleza"/>
          <w:sz w:val="20"/>
          <w:szCs w:val="20"/>
        </w:rPr>
        <w:t xml:space="preserve">files </w:t>
      </w:r>
      <w:r w:rsidRPr="008C0CD5">
        <w:rPr>
          <w:rFonts w:ascii="Optima" w:eastAsia="Belleza" w:hAnsi="Optima" w:cs="Belleza"/>
          <w:sz w:val="20"/>
          <w:szCs w:val="20"/>
        </w:rPr>
        <w:t>the signed SAE/SUSAR report/s and notification letter (Form 3J) in the protocol folder and update the SAE database.</w:t>
      </w:r>
    </w:p>
    <w:p w:rsidR="00D25F20" w:rsidRPr="008C0CD5" w:rsidRDefault="00D25F20" w:rsidP="00EE1987">
      <w:pPr>
        <w:widowControl w:val="0"/>
        <w:pBdr>
          <w:top w:val="nil"/>
          <w:left w:val="nil"/>
          <w:bottom w:val="nil"/>
          <w:right w:val="nil"/>
          <w:between w:val="nil"/>
        </w:pBdr>
        <w:tabs>
          <w:tab w:val="left" w:pos="2127"/>
        </w:tabs>
        <w:spacing w:after="0" w:line="240" w:lineRule="auto"/>
        <w:ind w:left="2160" w:hanging="33"/>
        <w:rPr>
          <w:rFonts w:ascii="Optima" w:eastAsia="Belleza" w:hAnsi="Optima" w:cs="Belleza"/>
          <w:sz w:val="20"/>
          <w:szCs w:val="20"/>
        </w:rPr>
      </w:pPr>
    </w:p>
    <w:p w:rsidR="004D0ED8" w:rsidRPr="008C0CD5" w:rsidRDefault="004D0ED8" w:rsidP="00EA56F8">
      <w:pPr>
        <w:widowControl w:val="0"/>
        <w:pBdr>
          <w:top w:val="nil"/>
          <w:left w:val="nil"/>
          <w:bottom w:val="nil"/>
          <w:right w:val="nil"/>
          <w:between w:val="nil"/>
        </w:pBdr>
        <w:tabs>
          <w:tab w:val="left" w:pos="1440"/>
        </w:tabs>
        <w:spacing w:after="0" w:line="240" w:lineRule="auto"/>
        <w:ind w:left="1418" w:hanging="709"/>
        <w:rPr>
          <w:rFonts w:ascii="Optima" w:eastAsia="Belleza" w:hAnsi="Optima" w:cs="Belleza"/>
          <w:b/>
          <w:sz w:val="20"/>
          <w:szCs w:val="20"/>
        </w:rPr>
      </w:pPr>
      <w:r w:rsidRPr="008C0CD5">
        <w:rPr>
          <w:rFonts w:ascii="Optima" w:eastAsia="Belleza" w:hAnsi="Optima" w:cs="Belleza"/>
          <w:sz w:val="20"/>
          <w:szCs w:val="20"/>
        </w:rPr>
        <w:tab/>
      </w:r>
      <w:r w:rsidRPr="008C0CD5">
        <w:rPr>
          <w:rFonts w:ascii="Optima" w:hAnsi="Optima" w:cs="Calibri"/>
          <w:b/>
          <w:bCs/>
          <w:color w:val="000000"/>
          <w:sz w:val="20"/>
          <w:szCs w:val="20"/>
        </w:rPr>
        <w:t xml:space="preserve">3.D.5.2 </w:t>
      </w:r>
      <w:r w:rsidRPr="008C0CD5">
        <w:rPr>
          <w:rFonts w:ascii="Optima" w:eastAsia="Belleza" w:hAnsi="Optima" w:cs="Belleza"/>
          <w:b/>
          <w:sz w:val="20"/>
          <w:szCs w:val="20"/>
        </w:rPr>
        <w:t xml:space="preserve">Processing of OFF-SITE Serious Adverse Events (SAE) and Suspected Unexpected Serious Adverse Reactions (SUSARs) Reports </w:t>
      </w:r>
    </w:p>
    <w:p w:rsidR="004D0ED8" w:rsidRPr="008C0CD5" w:rsidRDefault="004D0ED8" w:rsidP="00A663B3">
      <w:pPr>
        <w:widowControl w:val="0"/>
        <w:pBdr>
          <w:top w:val="nil"/>
          <w:left w:val="nil"/>
          <w:bottom w:val="nil"/>
          <w:right w:val="nil"/>
          <w:between w:val="nil"/>
        </w:pBdr>
        <w:tabs>
          <w:tab w:val="left" w:pos="2127"/>
        </w:tabs>
        <w:spacing w:after="0" w:line="240" w:lineRule="auto"/>
        <w:ind w:left="2127"/>
        <w:rPr>
          <w:rFonts w:ascii="Optima" w:eastAsia="Belleza" w:hAnsi="Optima" w:cs="Belleza"/>
          <w:sz w:val="20"/>
          <w:szCs w:val="20"/>
        </w:rPr>
      </w:pPr>
      <w:r w:rsidRPr="008C0CD5">
        <w:rPr>
          <w:rFonts w:ascii="Optima" w:eastAsia="Belleza" w:hAnsi="Optima" w:cs="Belleza"/>
          <w:sz w:val="20"/>
          <w:szCs w:val="20"/>
        </w:rPr>
        <w:tab/>
      </w:r>
    </w:p>
    <w:p w:rsidR="004D0ED8" w:rsidRPr="008C0CD5" w:rsidRDefault="004D0ED8" w:rsidP="00A663B3">
      <w:pPr>
        <w:widowControl w:val="0"/>
        <w:pBdr>
          <w:top w:val="nil"/>
          <w:left w:val="nil"/>
          <w:bottom w:val="nil"/>
          <w:right w:val="nil"/>
          <w:between w:val="nil"/>
        </w:pBdr>
        <w:tabs>
          <w:tab w:val="left" w:pos="2127"/>
        </w:tabs>
        <w:spacing w:after="0" w:line="240" w:lineRule="auto"/>
        <w:ind w:left="2127"/>
        <w:rPr>
          <w:rFonts w:ascii="Optima" w:eastAsia="Belleza" w:hAnsi="Optima" w:cs="Belleza"/>
          <w:sz w:val="20"/>
          <w:szCs w:val="20"/>
        </w:rPr>
      </w:pPr>
      <w:r w:rsidRPr="008C0CD5">
        <w:rPr>
          <w:rFonts w:ascii="Optima" w:eastAsia="Belleza" w:hAnsi="Optima" w:cs="Belleza"/>
          <w:sz w:val="20"/>
          <w:szCs w:val="20"/>
        </w:rPr>
        <w:tab/>
        <w:t xml:space="preserve">A listing of offsite SAE and SUSAR reports </w:t>
      </w:r>
      <w:r w:rsidR="00A663B3" w:rsidRPr="008C0CD5">
        <w:rPr>
          <w:rFonts w:ascii="Optima" w:eastAsia="Belleza" w:hAnsi="Optima" w:cs="Belleza"/>
          <w:sz w:val="20"/>
          <w:szCs w:val="20"/>
        </w:rPr>
        <w:t>is</w:t>
      </w:r>
      <w:r w:rsidRPr="008C0CD5">
        <w:rPr>
          <w:rFonts w:ascii="Optima" w:eastAsia="Belleza" w:hAnsi="Optima" w:cs="Belleza"/>
          <w:sz w:val="20"/>
          <w:szCs w:val="20"/>
        </w:rPr>
        <w:t xml:space="preserve"> filed in the study protocol and serve</w:t>
      </w:r>
      <w:r w:rsidR="00A663B3" w:rsidRPr="008C0CD5">
        <w:rPr>
          <w:rFonts w:ascii="Optima" w:eastAsia="Belleza" w:hAnsi="Optima" w:cs="Belleza"/>
          <w:sz w:val="20"/>
          <w:szCs w:val="20"/>
        </w:rPr>
        <w:t>s</w:t>
      </w:r>
      <w:r w:rsidRPr="008C0CD5">
        <w:rPr>
          <w:rFonts w:ascii="Optima" w:eastAsia="Belleza" w:hAnsi="Optima" w:cs="Belleza"/>
          <w:sz w:val="20"/>
          <w:szCs w:val="20"/>
        </w:rPr>
        <w:t xml:space="preserve"> as reference when reviewing onsite SAE/SUSAR reports.</w:t>
      </w:r>
    </w:p>
    <w:p w:rsidR="004D0ED8" w:rsidRPr="008C0CD5" w:rsidRDefault="004D0ED8" w:rsidP="00A663B3">
      <w:pPr>
        <w:widowControl w:val="0"/>
        <w:pBdr>
          <w:top w:val="nil"/>
          <w:left w:val="nil"/>
          <w:bottom w:val="nil"/>
          <w:right w:val="nil"/>
          <w:between w:val="nil"/>
        </w:pBdr>
        <w:tabs>
          <w:tab w:val="left" w:pos="2127"/>
        </w:tabs>
        <w:spacing w:after="0" w:line="240" w:lineRule="auto"/>
        <w:ind w:left="2127"/>
        <w:rPr>
          <w:rFonts w:ascii="Optima" w:eastAsia="Belleza" w:hAnsi="Optima" w:cs="Belleza"/>
          <w:sz w:val="20"/>
          <w:szCs w:val="20"/>
        </w:rPr>
      </w:pPr>
    </w:p>
    <w:p w:rsidR="000F0D8A" w:rsidRPr="008C0CD5" w:rsidRDefault="004D0ED8" w:rsidP="00A663B3">
      <w:pPr>
        <w:pStyle w:val="ListParagraph"/>
        <w:widowControl w:val="0"/>
        <w:tabs>
          <w:tab w:val="left" w:pos="2127"/>
        </w:tabs>
        <w:autoSpaceDE w:val="0"/>
        <w:autoSpaceDN w:val="0"/>
        <w:adjustRightInd w:val="0"/>
        <w:spacing w:after="120" w:line="240" w:lineRule="auto"/>
        <w:ind w:left="2127"/>
        <w:rPr>
          <w:rFonts w:ascii="Optima" w:eastAsia="Calibri" w:hAnsi="Optima" w:cs="Calibri"/>
          <w:bCs/>
          <w:color w:val="000000"/>
          <w:sz w:val="20"/>
          <w:szCs w:val="20"/>
        </w:rPr>
      </w:pPr>
      <w:r w:rsidRPr="008C0CD5">
        <w:rPr>
          <w:rFonts w:ascii="Optima" w:eastAsia="Belleza" w:hAnsi="Optima" w:cs="Belleza"/>
          <w:sz w:val="20"/>
          <w:szCs w:val="20"/>
        </w:rPr>
        <w:t xml:space="preserve">The SAE Subcommittee reports </w:t>
      </w:r>
      <w:r w:rsidR="00855C59" w:rsidRPr="008C0CD5">
        <w:rPr>
          <w:rFonts w:ascii="Optima" w:eastAsia="Belleza" w:hAnsi="Optima" w:cs="Belleza"/>
          <w:sz w:val="20"/>
          <w:szCs w:val="20"/>
        </w:rPr>
        <w:t xml:space="preserve">quarterly to the board </w:t>
      </w:r>
      <w:r w:rsidRPr="008C0CD5">
        <w:rPr>
          <w:rFonts w:ascii="Optima" w:eastAsia="Belleza" w:hAnsi="Optima" w:cs="Belleza"/>
          <w:sz w:val="20"/>
          <w:szCs w:val="20"/>
        </w:rPr>
        <w:t xml:space="preserve">a summary </w:t>
      </w:r>
      <w:r w:rsidR="00290BBA" w:rsidRPr="008C0CD5">
        <w:rPr>
          <w:rFonts w:ascii="Optima" w:eastAsia="Belleza" w:hAnsi="Optima" w:cs="Belleza"/>
          <w:sz w:val="20"/>
          <w:szCs w:val="20"/>
        </w:rPr>
        <w:t xml:space="preserve">listing </w:t>
      </w:r>
      <w:r w:rsidRPr="008C0CD5">
        <w:rPr>
          <w:rFonts w:ascii="Optima" w:eastAsia="Belleza" w:hAnsi="Optima" w:cs="Belleza"/>
          <w:sz w:val="20"/>
          <w:szCs w:val="20"/>
        </w:rPr>
        <w:t>of OFFSITE SAEs/SUSARS</w:t>
      </w:r>
      <w:r w:rsidR="00BA052E" w:rsidRPr="008C0CD5">
        <w:rPr>
          <w:rFonts w:ascii="Optima" w:eastAsia="Calibri" w:hAnsi="Optima" w:cs="Calibri"/>
          <w:bCs/>
          <w:color w:val="000000"/>
          <w:sz w:val="20"/>
          <w:szCs w:val="20"/>
        </w:rPr>
        <w:t>.</w:t>
      </w:r>
    </w:p>
    <w:p w:rsidR="00111DF2" w:rsidRPr="008C0CD5" w:rsidRDefault="00111DF2" w:rsidP="00290BBA">
      <w:pPr>
        <w:widowControl w:val="0"/>
        <w:tabs>
          <w:tab w:val="left" w:pos="1440"/>
        </w:tabs>
        <w:autoSpaceDE w:val="0"/>
        <w:autoSpaceDN w:val="0"/>
        <w:adjustRightInd w:val="0"/>
        <w:spacing w:after="120" w:line="240" w:lineRule="auto"/>
        <w:rPr>
          <w:rFonts w:ascii="Optima" w:hAnsi="Optima" w:cs="Calibri"/>
          <w:b/>
          <w:bCs/>
          <w:color w:val="000000"/>
          <w:sz w:val="20"/>
          <w:szCs w:val="20"/>
        </w:rPr>
      </w:pPr>
    </w:p>
    <w:p w:rsidR="00B7551E" w:rsidRPr="008C0CD5" w:rsidRDefault="00B7551E" w:rsidP="00290BBA">
      <w:pPr>
        <w:widowControl w:val="0"/>
        <w:tabs>
          <w:tab w:val="left" w:pos="1440"/>
        </w:tabs>
        <w:autoSpaceDE w:val="0"/>
        <w:autoSpaceDN w:val="0"/>
        <w:adjustRightInd w:val="0"/>
        <w:spacing w:after="120" w:line="240" w:lineRule="auto"/>
        <w:rPr>
          <w:rFonts w:ascii="Optima" w:hAnsi="Optima" w:cs="Calibri"/>
          <w:b/>
          <w:bCs/>
          <w:color w:val="000000"/>
          <w:sz w:val="20"/>
          <w:szCs w:val="20"/>
        </w:rPr>
      </w:pPr>
    </w:p>
    <w:p w:rsidR="00B7551E" w:rsidRPr="008C0CD5" w:rsidRDefault="00B7551E" w:rsidP="00290BBA">
      <w:pPr>
        <w:widowControl w:val="0"/>
        <w:tabs>
          <w:tab w:val="left" w:pos="1440"/>
        </w:tabs>
        <w:autoSpaceDE w:val="0"/>
        <w:autoSpaceDN w:val="0"/>
        <w:adjustRightInd w:val="0"/>
        <w:spacing w:after="120" w:line="240" w:lineRule="auto"/>
        <w:rPr>
          <w:rFonts w:ascii="Optima" w:hAnsi="Optima" w:cs="Calibri"/>
          <w:b/>
          <w:bCs/>
          <w:color w:val="000000"/>
          <w:sz w:val="20"/>
          <w:szCs w:val="20"/>
        </w:rPr>
      </w:pPr>
    </w:p>
    <w:p w:rsidR="00B7551E" w:rsidRPr="008C0CD5" w:rsidRDefault="00B7551E" w:rsidP="00290BBA">
      <w:pPr>
        <w:widowControl w:val="0"/>
        <w:tabs>
          <w:tab w:val="left" w:pos="1440"/>
        </w:tabs>
        <w:autoSpaceDE w:val="0"/>
        <w:autoSpaceDN w:val="0"/>
        <w:adjustRightInd w:val="0"/>
        <w:spacing w:after="120" w:line="240" w:lineRule="auto"/>
        <w:rPr>
          <w:rFonts w:ascii="Optima" w:hAnsi="Optima" w:cs="Calibri"/>
          <w:b/>
          <w:bCs/>
          <w:color w:val="000000"/>
          <w:sz w:val="20"/>
          <w:szCs w:val="20"/>
        </w:rPr>
      </w:pPr>
    </w:p>
    <w:p w:rsidR="00725013" w:rsidRPr="008C0CD5" w:rsidRDefault="00162580" w:rsidP="003C051A">
      <w:pPr>
        <w:pStyle w:val="ListParagraph"/>
        <w:widowControl w:val="0"/>
        <w:numPr>
          <w:ilvl w:val="0"/>
          <w:numId w:val="22"/>
        </w:numPr>
        <w:tabs>
          <w:tab w:val="clear" w:pos="720"/>
          <w:tab w:val="num" w:pos="1134"/>
          <w:tab w:val="left" w:pos="1440"/>
        </w:tabs>
        <w:autoSpaceDE w:val="0"/>
        <w:autoSpaceDN w:val="0"/>
        <w:adjustRightInd w:val="0"/>
        <w:spacing w:after="120" w:line="240" w:lineRule="auto"/>
        <w:ind w:left="1134" w:hanging="567"/>
        <w:rPr>
          <w:rFonts w:ascii="Optima" w:eastAsia="Calibri" w:hAnsi="Optima" w:cs="Calibri"/>
          <w:bCs/>
          <w:color w:val="000000"/>
          <w:sz w:val="20"/>
          <w:szCs w:val="20"/>
        </w:rPr>
      </w:pPr>
      <w:r w:rsidRPr="008C0CD5">
        <w:rPr>
          <w:rFonts w:ascii="Optima" w:hAnsi="Optima"/>
          <w:strike/>
          <w:noProof/>
          <w:sz w:val="20"/>
          <w:szCs w:val="20"/>
        </w:rPr>
        <w:lastRenderedPageBreak/>
        <mc:AlternateContent>
          <mc:Choice Requires="wps">
            <w:drawing>
              <wp:anchor distT="0" distB="0" distL="114300" distR="114300" simplePos="0" relativeHeight="251660288" behindDoc="1" locked="0" layoutInCell="0" allowOverlap="1">
                <wp:simplePos x="0" y="0"/>
                <wp:positionH relativeFrom="column">
                  <wp:posOffset>5080</wp:posOffset>
                </wp:positionH>
                <wp:positionV relativeFrom="paragraph">
                  <wp:posOffset>-1217295</wp:posOffset>
                </wp:positionV>
                <wp:extent cx="0" cy="7284085"/>
                <wp:effectExtent l="3175" t="1905" r="0" b="6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4085"/>
                        </a:xfrm>
                        <a:prstGeom prst="line">
                          <a:avLst/>
                        </a:prstGeom>
                        <a:noFill/>
                        <a:ln w="1828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58DF2" id="Straight Connector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5.85pt" to=".4pt,4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" o:allowincell="f" strokecolor="white" strokeweight="1.44pt"/>
            </w:pict>
          </mc:Fallback>
        </mc:AlternateContent>
      </w:r>
      <w:r w:rsidRPr="008C0CD5">
        <w:rPr>
          <w:rFonts w:ascii="Optima" w:hAnsi="Optima"/>
          <w:strike/>
          <w:noProof/>
          <w:sz w:val="20"/>
          <w:szCs w:val="20"/>
        </w:rPr>
        <mc:AlternateContent>
          <mc:Choice Requires="wps">
            <w:drawing>
              <wp:anchor distT="0" distB="0" distL="114300" distR="114300" simplePos="0" relativeHeight="251661312" behindDoc="1" locked="0" layoutInCell="0" allowOverlap="1">
                <wp:simplePos x="0" y="0"/>
                <wp:positionH relativeFrom="column">
                  <wp:posOffset>-3175</wp:posOffset>
                </wp:positionH>
                <wp:positionV relativeFrom="paragraph">
                  <wp:posOffset>6057900</wp:posOffset>
                </wp:positionV>
                <wp:extent cx="6290310" cy="0"/>
                <wp:effectExtent l="4445" t="0" r="127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0310" cy="0"/>
                        </a:xfrm>
                        <a:prstGeom prst="line">
                          <a:avLst/>
                        </a:prstGeom>
                        <a:noFill/>
                        <a:ln w="1828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7D540" id="Straight Connector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77pt" to="495.0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gHQIAADcEAAAOAAAAZHJzL2Uyb0RvYy54bWysU8GO2jAQvVfqP1i+QxKg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" o:allowincell="f" strokecolor="white" strokeweight=".50797mm"/>
            </w:pict>
          </mc:Fallback>
        </mc:AlternateContent>
      </w:r>
      <w:r w:rsidRPr="008C0CD5">
        <w:rPr>
          <w:rFonts w:ascii="Optima" w:hAnsi="Optima"/>
          <w:strike/>
          <w:noProof/>
          <w:sz w:val="20"/>
          <w:szCs w:val="20"/>
        </w:rPr>
        <mc:AlternateContent>
          <mc:Choice Requires="wps">
            <w:drawing>
              <wp:anchor distT="0" distB="0" distL="114300" distR="114300" simplePos="0" relativeHeight="251662336" behindDoc="1" locked="0" layoutInCell="0" allowOverlap="1">
                <wp:simplePos x="0" y="0"/>
                <wp:positionH relativeFrom="column">
                  <wp:posOffset>6278245</wp:posOffset>
                </wp:positionH>
                <wp:positionV relativeFrom="paragraph">
                  <wp:posOffset>-1217295</wp:posOffset>
                </wp:positionV>
                <wp:extent cx="0" cy="7284085"/>
                <wp:effectExtent l="0" t="1905" r="635" b="6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4085"/>
                        </a:xfrm>
                        <a:prstGeom prst="line">
                          <a:avLst/>
                        </a:prstGeom>
                        <a:noFill/>
                        <a:ln w="1828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B53BF" id="Straight Connector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35pt,-95.85pt" to="494.35pt,4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" o:allowincell="f" strokecolor="white" strokeweight="1.44pt"/>
            </w:pict>
          </mc:Fallback>
        </mc:AlternateContent>
      </w:r>
      <w:bookmarkStart w:id="3" w:name="page6"/>
      <w:bookmarkStart w:id="4" w:name="page7"/>
      <w:bookmarkStart w:id="5" w:name="page3"/>
      <w:bookmarkStart w:id="6" w:name="page4"/>
      <w:bookmarkStart w:id="7" w:name="page5"/>
      <w:bookmarkEnd w:id="3"/>
      <w:bookmarkEnd w:id="4"/>
      <w:bookmarkEnd w:id="5"/>
      <w:bookmarkEnd w:id="6"/>
      <w:bookmarkEnd w:id="7"/>
      <w:r w:rsidR="0095080E" w:rsidRPr="008C0CD5">
        <w:rPr>
          <w:rFonts w:ascii="Optima" w:hAnsi="Optima" w:cs="Calibri"/>
          <w:b/>
          <w:bCs/>
          <w:color w:val="000000"/>
          <w:sz w:val="20"/>
          <w:szCs w:val="20"/>
        </w:rPr>
        <w:t>Conduct of Site Visits</w:t>
      </w:r>
    </w:p>
    <w:p w:rsidR="00162580" w:rsidRPr="008C0CD5" w:rsidRDefault="00725013" w:rsidP="003C051A">
      <w:pPr>
        <w:widowControl w:val="0"/>
        <w:numPr>
          <w:ilvl w:val="1"/>
          <w:numId w:val="40"/>
        </w:numPr>
        <w:tabs>
          <w:tab w:val="clear" w:pos="1440"/>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Purpose</w:t>
      </w:r>
      <w:r w:rsidR="00162580" w:rsidRPr="008C0CD5">
        <w:rPr>
          <w:rFonts w:ascii="Optima" w:hAnsi="Optima" w:cs="Calibri"/>
          <w:b/>
          <w:bCs/>
          <w:color w:val="000000"/>
          <w:sz w:val="20"/>
          <w:szCs w:val="20"/>
        </w:rPr>
        <w:t xml:space="preserve"> </w:t>
      </w:r>
    </w:p>
    <w:p w:rsidR="00162580" w:rsidRPr="008C0CD5" w:rsidRDefault="00BC3043" w:rsidP="00BC3043">
      <w:pPr>
        <w:widowControl w:val="0"/>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color w:val="000000"/>
          <w:sz w:val="20"/>
          <w:szCs w:val="20"/>
        </w:rPr>
        <w:tab/>
      </w:r>
      <w:r w:rsidRPr="008C0CD5">
        <w:rPr>
          <w:rFonts w:ascii="Optima" w:hAnsi="Optima" w:cs="Calibri"/>
          <w:color w:val="000000"/>
          <w:sz w:val="20"/>
          <w:szCs w:val="20"/>
        </w:rPr>
        <w:tab/>
      </w:r>
      <w:r w:rsidRPr="008C0CD5">
        <w:rPr>
          <w:rFonts w:ascii="Optima" w:hAnsi="Optima" w:cs="Calibri"/>
          <w:color w:val="000000"/>
          <w:sz w:val="20"/>
          <w:szCs w:val="20"/>
        </w:rPr>
        <w:tab/>
      </w:r>
      <w:r w:rsidR="00162580" w:rsidRPr="008C0CD5">
        <w:rPr>
          <w:rFonts w:ascii="Optima" w:hAnsi="Optima" w:cs="Calibri"/>
          <w:color w:val="000000"/>
          <w:sz w:val="20"/>
          <w:szCs w:val="20"/>
        </w:rPr>
        <w:t>To describe the CSMC RERC procedures related to the conduct of site visits.</w:t>
      </w:r>
    </w:p>
    <w:p w:rsidR="00162580" w:rsidRPr="008C0CD5" w:rsidRDefault="00162580" w:rsidP="003C051A">
      <w:pPr>
        <w:widowControl w:val="0"/>
        <w:numPr>
          <w:ilvl w:val="1"/>
          <w:numId w:val="40"/>
        </w:numPr>
        <w:tabs>
          <w:tab w:val="clear" w:pos="1440"/>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Scope </w:t>
      </w:r>
    </w:p>
    <w:p w:rsidR="00162580" w:rsidRPr="008C0CD5" w:rsidRDefault="00162580" w:rsidP="00BC3043">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color w:val="000000"/>
          <w:sz w:val="20"/>
          <w:szCs w:val="20"/>
        </w:rPr>
        <w:t>This SOP applies to any visit made in any study site</w:t>
      </w:r>
      <w:r w:rsidR="00D25F20" w:rsidRPr="008C0CD5">
        <w:rPr>
          <w:rFonts w:ascii="Optima" w:hAnsi="Optima" w:cs="Calibri"/>
          <w:color w:val="000000"/>
          <w:sz w:val="20"/>
          <w:szCs w:val="20"/>
        </w:rPr>
        <w:t xml:space="preserve"> </w:t>
      </w:r>
      <w:r w:rsidRPr="008C0CD5">
        <w:rPr>
          <w:rFonts w:ascii="Optima" w:hAnsi="Optima" w:cs="Calibri"/>
          <w:color w:val="000000"/>
          <w:sz w:val="20"/>
          <w:szCs w:val="20"/>
        </w:rPr>
        <w:t>to check compliance with Good Clinical Practice</w:t>
      </w:r>
      <w:r w:rsidR="00D25F20" w:rsidRPr="008C0CD5">
        <w:rPr>
          <w:rFonts w:ascii="Optima" w:hAnsi="Optima" w:cs="Calibri"/>
          <w:color w:val="000000"/>
          <w:sz w:val="20"/>
          <w:szCs w:val="20"/>
        </w:rPr>
        <w:t xml:space="preserve"> (GCP) </w:t>
      </w:r>
      <w:r w:rsidRPr="008C0CD5">
        <w:rPr>
          <w:rFonts w:ascii="Optima" w:hAnsi="Optima" w:cs="Calibri"/>
          <w:color w:val="000000"/>
          <w:sz w:val="20"/>
          <w:szCs w:val="20"/>
        </w:rPr>
        <w:t>and CSMC RERC approved protocol and related documents.</w:t>
      </w:r>
    </w:p>
    <w:p w:rsidR="00162580" w:rsidRPr="008C0CD5" w:rsidRDefault="00162580" w:rsidP="003C051A">
      <w:pPr>
        <w:widowControl w:val="0"/>
        <w:numPr>
          <w:ilvl w:val="1"/>
          <w:numId w:val="40"/>
        </w:numPr>
        <w:tabs>
          <w:tab w:val="clear" w:pos="1440"/>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Responsibility </w:t>
      </w:r>
    </w:p>
    <w:p w:rsidR="00725013" w:rsidRPr="008C0CD5" w:rsidRDefault="00725013" w:rsidP="00BC3043">
      <w:pPr>
        <w:widowControl w:val="0"/>
        <w:tabs>
          <w:tab w:val="left" w:pos="2127"/>
        </w:tabs>
        <w:overflowPunct w:val="0"/>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Cs/>
          <w:color w:val="000000"/>
          <w:sz w:val="20"/>
          <w:szCs w:val="20"/>
        </w:rPr>
        <w:t>It is the responsibility of</w:t>
      </w:r>
      <w:r w:rsidR="00D25F20"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CSMC RERC to initiate site visit </w:t>
      </w:r>
      <w:r w:rsidR="00A64606" w:rsidRPr="008C0CD5">
        <w:rPr>
          <w:rFonts w:ascii="Optima" w:hAnsi="Optima" w:cs="Calibri"/>
          <w:bCs/>
          <w:color w:val="000000"/>
          <w:sz w:val="20"/>
          <w:szCs w:val="20"/>
        </w:rPr>
        <w:t>as</w:t>
      </w:r>
      <w:r w:rsidR="00036919" w:rsidRPr="008C0CD5">
        <w:rPr>
          <w:rFonts w:ascii="Optima" w:hAnsi="Optima" w:cs="Calibri"/>
          <w:bCs/>
          <w:color w:val="000000"/>
          <w:sz w:val="20"/>
          <w:szCs w:val="20"/>
        </w:rPr>
        <w:t xml:space="preserve"> </w:t>
      </w:r>
      <w:r w:rsidR="00A64606" w:rsidRPr="008C0CD5">
        <w:rPr>
          <w:rFonts w:ascii="Optima" w:hAnsi="Optima" w:cs="Calibri"/>
          <w:bCs/>
          <w:color w:val="000000"/>
          <w:sz w:val="20"/>
          <w:szCs w:val="20"/>
        </w:rPr>
        <w:t xml:space="preserve">needed </w:t>
      </w:r>
      <w:r w:rsidR="00D25F20" w:rsidRPr="008C0CD5">
        <w:rPr>
          <w:rFonts w:ascii="Optima" w:hAnsi="Optima" w:cs="Calibri"/>
          <w:bCs/>
          <w:color w:val="000000"/>
          <w:sz w:val="20"/>
          <w:szCs w:val="20"/>
        </w:rPr>
        <w:t>for</w:t>
      </w:r>
      <w:r w:rsidR="000E5881" w:rsidRPr="008C0CD5">
        <w:rPr>
          <w:rFonts w:ascii="Optima" w:hAnsi="Optima" w:cs="Calibri"/>
          <w:bCs/>
          <w:color w:val="000000"/>
          <w:sz w:val="20"/>
          <w:szCs w:val="20"/>
        </w:rPr>
        <w:t xml:space="preserve"> any</w:t>
      </w:r>
      <w:r w:rsidR="00D25F20" w:rsidRPr="008C0CD5">
        <w:rPr>
          <w:rFonts w:ascii="Optima" w:hAnsi="Optima" w:cs="Calibri"/>
          <w:bCs/>
          <w:color w:val="000000"/>
          <w:sz w:val="20"/>
          <w:szCs w:val="20"/>
        </w:rPr>
        <w:t xml:space="preserve"> specific study</w:t>
      </w:r>
      <w:r w:rsidRPr="008C0CD5">
        <w:rPr>
          <w:rFonts w:ascii="Optima" w:hAnsi="Optima" w:cs="Calibri"/>
          <w:bCs/>
          <w:color w:val="000000"/>
          <w:sz w:val="20"/>
          <w:szCs w:val="20"/>
        </w:rPr>
        <w:t>.</w:t>
      </w:r>
    </w:p>
    <w:p w:rsidR="00725013" w:rsidRPr="008C0CD5" w:rsidRDefault="00725013" w:rsidP="00BC3043">
      <w:pPr>
        <w:widowControl w:val="0"/>
        <w:tabs>
          <w:tab w:val="left" w:pos="2127"/>
        </w:tabs>
        <w:overflowPunct w:val="0"/>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Cs/>
          <w:color w:val="000000"/>
          <w:sz w:val="20"/>
          <w:szCs w:val="20"/>
        </w:rPr>
        <w:t>The Site Visit Team consists of at least two (2) members of the RERC:</w:t>
      </w:r>
    </w:p>
    <w:p w:rsidR="00725013" w:rsidRPr="008C0CD5" w:rsidRDefault="00725013" w:rsidP="00C36958">
      <w:pPr>
        <w:pStyle w:val="ListParagraph"/>
        <w:widowControl w:val="0"/>
        <w:numPr>
          <w:ilvl w:val="0"/>
          <w:numId w:val="57"/>
        </w:numPr>
        <w:tabs>
          <w:tab w:val="left" w:pos="2835"/>
        </w:tabs>
        <w:overflowPunct w:val="0"/>
        <w:autoSpaceDE w:val="0"/>
        <w:autoSpaceDN w:val="0"/>
        <w:adjustRightInd w:val="0"/>
        <w:spacing w:after="120" w:line="240" w:lineRule="auto"/>
        <w:ind w:left="2835" w:hanging="283"/>
        <w:jc w:val="both"/>
        <w:rPr>
          <w:rFonts w:ascii="Optima" w:hAnsi="Optima" w:cs="Calibri"/>
          <w:bCs/>
          <w:color w:val="000000"/>
          <w:sz w:val="20"/>
          <w:szCs w:val="20"/>
        </w:rPr>
      </w:pPr>
      <w:r w:rsidRPr="008C0CD5">
        <w:rPr>
          <w:rFonts w:ascii="Optima" w:hAnsi="Optima" w:cs="Calibri"/>
          <w:bCs/>
          <w:color w:val="000000"/>
          <w:sz w:val="20"/>
          <w:szCs w:val="20"/>
        </w:rPr>
        <w:t xml:space="preserve">A </w:t>
      </w:r>
      <w:r w:rsidR="005955DA" w:rsidRPr="008C0CD5">
        <w:rPr>
          <w:rFonts w:ascii="Optima" w:hAnsi="Optima" w:cs="Calibri"/>
          <w:bCs/>
          <w:color w:val="000000"/>
          <w:sz w:val="20"/>
          <w:szCs w:val="20"/>
        </w:rPr>
        <w:t>p</w:t>
      </w:r>
      <w:r w:rsidRPr="008C0CD5">
        <w:rPr>
          <w:rFonts w:ascii="Optima" w:hAnsi="Optima" w:cs="Calibri"/>
          <w:bCs/>
          <w:color w:val="000000"/>
          <w:sz w:val="20"/>
          <w:szCs w:val="20"/>
        </w:rPr>
        <w:t>rimary reviewer of the study</w:t>
      </w:r>
    </w:p>
    <w:p w:rsidR="00725013" w:rsidRPr="008C0CD5" w:rsidRDefault="00725013" w:rsidP="00C36958">
      <w:pPr>
        <w:pStyle w:val="ListParagraph"/>
        <w:widowControl w:val="0"/>
        <w:numPr>
          <w:ilvl w:val="0"/>
          <w:numId w:val="57"/>
        </w:numPr>
        <w:tabs>
          <w:tab w:val="left" w:pos="2835"/>
        </w:tabs>
        <w:overflowPunct w:val="0"/>
        <w:autoSpaceDE w:val="0"/>
        <w:autoSpaceDN w:val="0"/>
        <w:adjustRightInd w:val="0"/>
        <w:spacing w:after="120" w:line="240" w:lineRule="auto"/>
        <w:ind w:left="2835" w:hanging="283"/>
        <w:jc w:val="both"/>
        <w:rPr>
          <w:rFonts w:ascii="Optima" w:hAnsi="Optima" w:cs="Calibri"/>
          <w:bCs/>
          <w:color w:val="000000"/>
          <w:sz w:val="20"/>
          <w:szCs w:val="20"/>
        </w:rPr>
      </w:pPr>
      <w:r w:rsidRPr="008C0CD5">
        <w:rPr>
          <w:rFonts w:ascii="Optima" w:hAnsi="Optima" w:cs="Calibri"/>
          <w:bCs/>
          <w:color w:val="000000"/>
          <w:sz w:val="20"/>
          <w:szCs w:val="20"/>
        </w:rPr>
        <w:t>A member of the Adverse Event Subcommittee or</w:t>
      </w:r>
      <w:r w:rsidR="00036919"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RERC member assigned by the RERC </w:t>
      </w:r>
      <w:r w:rsidR="00BC3043" w:rsidRPr="008C0CD5">
        <w:rPr>
          <w:rFonts w:ascii="Optima" w:hAnsi="Optima" w:cs="Calibri"/>
          <w:bCs/>
          <w:color w:val="000000"/>
          <w:sz w:val="20"/>
          <w:szCs w:val="20"/>
        </w:rPr>
        <w:tab/>
      </w:r>
      <w:r w:rsidRPr="008C0CD5">
        <w:rPr>
          <w:rFonts w:ascii="Optima" w:hAnsi="Optima" w:cs="Calibri"/>
          <w:bCs/>
          <w:color w:val="000000"/>
          <w:sz w:val="20"/>
          <w:szCs w:val="20"/>
        </w:rPr>
        <w:t>Chair</w:t>
      </w:r>
    </w:p>
    <w:p w:rsidR="00725013" w:rsidRPr="008C0CD5" w:rsidRDefault="00725013" w:rsidP="003C051A">
      <w:pPr>
        <w:widowControl w:val="0"/>
        <w:numPr>
          <w:ilvl w:val="1"/>
          <w:numId w:val="40"/>
        </w:numPr>
        <w:tabs>
          <w:tab w:val="clear" w:pos="1440"/>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111"/>
        <w:gridCol w:w="1843"/>
        <w:gridCol w:w="1843"/>
      </w:tblGrid>
      <w:tr w:rsidR="00640A47" w:rsidRPr="008C0CD5" w:rsidTr="001B598A">
        <w:trPr>
          <w:trHeight w:val="315"/>
        </w:trPr>
        <w:tc>
          <w:tcPr>
            <w:tcW w:w="708" w:type="dxa"/>
            <w:shd w:val="clear" w:color="auto" w:fill="auto"/>
            <w:hideMark/>
          </w:tcPr>
          <w:p w:rsidR="00640A47" w:rsidRPr="008C0CD5" w:rsidRDefault="00640A47" w:rsidP="00200E42">
            <w:pPr>
              <w:widowControl w:val="0"/>
              <w:overflowPunct w:val="0"/>
              <w:autoSpaceDE w:val="0"/>
              <w:autoSpaceDN w:val="0"/>
              <w:adjustRightInd w:val="0"/>
              <w:spacing w:after="120"/>
              <w:jc w:val="center"/>
              <w:rPr>
                <w:rFonts w:ascii="Optima" w:hAnsi="Optima" w:cs="Calibri"/>
                <w:b/>
                <w:bCs/>
                <w:color w:val="000000"/>
                <w:sz w:val="20"/>
                <w:szCs w:val="20"/>
                <w:lang w:val="en-PH"/>
              </w:rPr>
            </w:pPr>
            <w:r w:rsidRPr="008C0CD5">
              <w:rPr>
                <w:rFonts w:ascii="Optima" w:hAnsi="Optima" w:cs="Calibri"/>
                <w:b/>
                <w:bCs/>
                <w:color w:val="000000"/>
                <w:sz w:val="20"/>
                <w:szCs w:val="20"/>
              </w:rPr>
              <w:t>STEP</w:t>
            </w:r>
          </w:p>
        </w:tc>
        <w:tc>
          <w:tcPr>
            <w:tcW w:w="4111" w:type="dxa"/>
            <w:shd w:val="clear" w:color="auto" w:fill="auto"/>
            <w:hideMark/>
          </w:tcPr>
          <w:p w:rsidR="00640A47" w:rsidRPr="008C0CD5" w:rsidRDefault="00640A47" w:rsidP="00200E42">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1843" w:type="dxa"/>
            <w:shd w:val="clear" w:color="auto" w:fill="auto"/>
            <w:hideMark/>
          </w:tcPr>
          <w:p w:rsidR="00640A47" w:rsidRPr="008C0CD5" w:rsidRDefault="00640A47" w:rsidP="00200E42">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843" w:type="dxa"/>
            <w:shd w:val="clear" w:color="auto" w:fill="auto"/>
            <w:hideMark/>
          </w:tcPr>
          <w:p w:rsidR="00640A47" w:rsidRPr="008C0CD5" w:rsidRDefault="00640A47" w:rsidP="00200E42">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640A47" w:rsidRPr="008C0CD5" w:rsidTr="001B598A">
        <w:trPr>
          <w:trHeight w:val="381"/>
        </w:trPr>
        <w:tc>
          <w:tcPr>
            <w:tcW w:w="708" w:type="dxa"/>
            <w:shd w:val="clear" w:color="auto" w:fill="auto"/>
            <w:hideMark/>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4111" w:type="dxa"/>
            <w:shd w:val="clear" w:color="auto" w:fill="auto"/>
            <w:hideMark/>
          </w:tcPr>
          <w:p w:rsidR="00640A47" w:rsidRPr="008C0CD5" w:rsidRDefault="00640A47" w:rsidP="00200E42">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Select study site and inform principal investigator about planned visit</w:t>
            </w:r>
            <w:r w:rsidR="002C403F" w:rsidRPr="008C0CD5">
              <w:rPr>
                <w:rFonts w:ascii="Optima" w:eastAsia="Calibri" w:hAnsi="Optima" w:cs="Calibri"/>
                <w:bCs/>
                <w:color w:val="000000"/>
                <w:sz w:val="20"/>
                <w:szCs w:val="20"/>
              </w:rPr>
              <w:t>.</w:t>
            </w:r>
          </w:p>
        </w:tc>
        <w:tc>
          <w:tcPr>
            <w:tcW w:w="1843" w:type="dxa"/>
            <w:shd w:val="clear" w:color="auto" w:fill="auto"/>
            <w:hideMark/>
          </w:tcPr>
          <w:p w:rsidR="00640A47" w:rsidRPr="008C0CD5" w:rsidRDefault="002C403F"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 xml:space="preserve">RERC </w:t>
            </w:r>
            <w:r w:rsidR="00640A47" w:rsidRPr="008C0CD5">
              <w:rPr>
                <w:rFonts w:ascii="Optima" w:eastAsia="Calibri" w:hAnsi="Optima" w:cs="Calibri"/>
                <w:bCs/>
                <w:color w:val="000000"/>
                <w:sz w:val="20"/>
                <w:szCs w:val="20"/>
              </w:rPr>
              <w:t>Members and Secretariat</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hAnsi="Optima" w:cs="Calibri"/>
                <w:bCs/>
                <w:color w:val="000000"/>
                <w:sz w:val="20"/>
                <w:szCs w:val="20"/>
              </w:rPr>
              <w:t>1 working day</w:t>
            </w:r>
          </w:p>
        </w:tc>
      </w:tr>
      <w:tr w:rsidR="00640A47" w:rsidRPr="008C0CD5" w:rsidTr="001B598A">
        <w:trPr>
          <w:trHeight w:val="309"/>
        </w:trPr>
        <w:tc>
          <w:tcPr>
            <w:tcW w:w="708" w:type="dxa"/>
            <w:shd w:val="clear" w:color="auto" w:fill="auto"/>
            <w:hideMark/>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4111" w:type="dxa"/>
            <w:shd w:val="clear" w:color="auto" w:fill="auto"/>
          </w:tcPr>
          <w:p w:rsidR="00640A47" w:rsidRPr="008C0CD5" w:rsidRDefault="00640A47" w:rsidP="00200E42">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Check approval given by RERC and collect relevant information about study site</w:t>
            </w:r>
            <w:r w:rsidR="002C403F" w:rsidRPr="008C0CD5">
              <w:rPr>
                <w:rFonts w:ascii="Optima" w:eastAsia="Calibri" w:hAnsi="Optima" w:cs="Calibri"/>
                <w:bCs/>
                <w:color w:val="000000"/>
                <w:sz w:val="20"/>
                <w:szCs w:val="20"/>
              </w:rPr>
              <w:t>.</w:t>
            </w:r>
          </w:p>
        </w:tc>
        <w:tc>
          <w:tcPr>
            <w:tcW w:w="1843" w:type="dxa"/>
            <w:shd w:val="clear" w:color="auto" w:fill="auto"/>
          </w:tcPr>
          <w:p w:rsidR="00640A47" w:rsidRPr="008C0CD5" w:rsidRDefault="002C403F"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Site Visit Team</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640A47" w:rsidRPr="008C0CD5" w:rsidTr="001B598A">
        <w:trPr>
          <w:trHeight w:val="481"/>
        </w:trPr>
        <w:tc>
          <w:tcPr>
            <w:tcW w:w="708" w:type="dxa"/>
            <w:shd w:val="clear" w:color="auto" w:fill="auto"/>
            <w:hideMark/>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lang w:val="en-US"/>
              </w:rPr>
              <w:t>3</w:t>
            </w:r>
          </w:p>
        </w:tc>
        <w:tc>
          <w:tcPr>
            <w:tcW w:w="4111" w:type="dxa"/>
            <w:shd w:val="clear" w:color="auto" w:fill="auto"/>
          </w:tcPr>
          <w:p w:rsidR="00640A47" w:rsidRPr="008C0CD5" w:rsidRDefault="00640A47" w:rsidP="00200E42">
            <w:pPr>
              <w:widowControl w:val="0"/>
              <w:overflowPunct w:val="0"/>
              <w:autoSpaceDE w:val="0"/>
              <w:autoSpaceDN w:val="0"/>
              <w:adjustRightInd w:val="0"/>
              <w:rPr>
                <w:rFonts w:ascii="Optima" w:hAnsi="Optima" w:cs="Calibri"/>
                <w:bCs/>
                <w:color w:val="000000"/>
                <w:sz w:val="20"/>
                <w:szCs w:val="20"/>
              </w:rPr>
            </w:pPr>
            <w:r w:rsidRPr="008C0CD5">
              <w:rPr>
                <w:rFonts w:ascii="Optima" w:eastAsia="Calibri" w:hAnsi="Optima" w:cs="Calibri"/>
                <w:bCs/>
                <w:color w:val="000000"/>
                <w:sz w:val="20"/>
                <w:szCs w:val="20"/>
              </w:rPr>
              <w:t>Check onsite documents and compare documents in protocol files. Interview Principal Investigator and/or research staff</w:t>
            </w:r>
            <w:r w:rsidR="00242378" w:rsidRPr="008C0CD5">
              <w:rPr>
                <w:rFonts w:ascii="Optima" w:eastAsia="Calibri" w:hAnsi="Optima" w:cs="Calibri"/>
                <w:bCs/>
                <w:color w:val="000000"/>
                <w:sz w:val="20"/>
                <w:szCs w:val="20"/>
              </w:rPr>
              <w:t>.</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Site Visit Team</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640A47" w:rsidRPr="008C0CD5" w:rsidTr="001B598A">
        <w:trPr>
          <w:trHeight w:val="481"/>
        </w:trPr>
        <w:tc>
          <w:tcPr>
            <w:tcW w:w="708"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4</w:t>
            </w:r>
          </w:p>
        </w:tc>
        <w:tc>
          <w:tcPr>
            <w:tcW w:w="4111" w:type="dxa"/>
            <w:shd w:val="clear" w:color="auto" w:fill="auto"/>
          </w:tcPr>
          <w:p w:rsidR="00640A47" w:rsidRPr="008C0CD5" w:rsidRDefault="00640A47"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Write report and make</w:t>
            </w:r>
            <w:r w:rsidR="00242378" w:rsidRPr="008C0CD5">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recommendation utilizing Site Visit Report form</w:t>
            </w:r>
            <w:r w:rsidR="00242378" w:rsidRPr="008C0CD5">
              <w:rPr>
                <w:rFonts w:ascii="Optima" w:eastAsia="Calibri" w:hAnsi="Optima" w:cs="Calibri"/>
                <w:bCs/>
                <w:color w:val="000000"/>
                <w:sz w:val="20"/>
                <w:szCs w:val="20"/>
              </w:rPr>
              <w:t xml:space="preserve"> (CSMC RERC Form 3H).</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Site Visit Team</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640A47" w:rsidRPr="008C0CD5" w:rsidTr="001B598A">
        <w:trPr>
          <w:trHeight w:val="481"/>
        </w:trPr>
        <w:tc>
          <w:tcPr>
            <w:tcW w:w="708"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5</w:t>
            </w:r>
          </w:p>
        </w:tc>
        <w:tc>
          <w:tcPr>
            <w:tcW w:w="4111" w:type="dxa"/>
            <w:shd w:val="clear" w:color="auto" w:fill="auto"/>
          </w:tcPr>
          <w:p w:rsidR="00640A47" w:rsidRPr="008C0CD5" w:rsidRDefault="00640A47"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Present findings to full board </w:t>
            </w:r>
            <w:r w:rsidR="006B7752" w:rsidRPr="008C0CD5">
              <w:rPr>
                <w:rFonts w:ascii="Optima" w:eastAsia="Calibri" w:hAnsi="Optima" w:cs="Calibri"/>
                <w:bCs/>
                <w:color w:val="000000"/>
                <w:sz w:val="20"/>
                <w:szCs w:val="20"/>
              </w:rPr>
              <w:t>and recommend</w:t>
            </w:r>
            <w:r w:rsidRPr="008C0CD5">
              <w:rPr>
                <w:rFonts w:ascii="Optima" w:eastAsia="Calibri" w:hAnsi="Optima" w:cs="Calibri"/>
                <w:bCs/>
                <w:color w:val="000000"/>
                <w:sz w:val="20"/>
                <w:szCs w:val="20"/>
              </w:rPr>
              <w:t xml:space="preserve"> appropriate action</w:t>
            </w:r>
            <w:r w:rsidR="006B7752" w:rsidRPr="008C0CD5">
              <w:rPr>
                <w:rFonts w:ascii="Optima" w:eastAsia="Calibri" w:hAnsi="Optima" w:cs="Calibri"/>
                <w:bCs/>
                <w:color w:val="000000"/>
                <w:sz w:val="20"/>
                <w:szCs w:val="20"/>
              </w:rPr>
              <w:t>.</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Site Visit Team</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640A47" w:rsidRPr="008C0CD5" w:rsidTr="001B598A">
        <w:trPr>
          <w:trHeight w:val="481"/>
        </w:trPr>
        <w:tc>
          <w:tcPr>
            <w:tcW w:w="708"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6</w:t>
            </w:r>
          </w:p>
        </w:tc>
        <w:tc>
          <w:tcPr>
            <w:tcW w:w="4111" w:type="dxa"/>
            <w:shd w:val="clear" w:color="auto" w:fill="auto"/>
          </w:tcPr>
          <w:p w:rsidR="00640A47" w:rsidRPr="008C0CD5" w:rsidRDefault="00640A47"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Communicate RERC decision to principal investigator</w:t>
            </w:r>
            <w:r w:rsidR="006B7752" w:rsidRPr="008C0CD5">
              <w:rPr>
                <w:rFonts w:ascii="Optima" w:eastAsia="Calibri" w:hAnsi="Optima" w:cs="Calibri"/>
                <w:bCs/>
                <w:color w:val="000000"/>
                <w:sz w:val="20"/>
                <w:szCs w:val="20"/>
              </w:rPr>
              <w:t>.</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640A47" w:rsidRPr="008C0CD5" w:rsidTr="001B598A">
        <w:trPr>
          <w:trHeight w:val="481"/>
        </w:trPr>
        <w:tc>
          <w:tcPr>
            <w:tcW w:w="708"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7</w:t>
            </w:r>
          </w:p>
        </w:tc>
        <w:tc>
          <w:tcPr>
            <w:tcW w:w="4111" w:type="dxa"/>
            <w:shd w:val="clear" w:color="auto" w:fill="auto"/>
          </w:tcPr>
          <w:p w:rsidR="00640A47" w:rsidRPr="008C0CD5" w:rsidRDefault="006B7752"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P</w:t>
            </w:r>
            <w:r w:rsidR="00640A47" w:rsidRPr="008C0CD5">
              <w:rPr>
                <w:rFonts w:ascii="Optima" w:eastAsia="Calibri" w:hAnsi="Optima" w:cs="Calibri"/>
                <w:bCs/>
                <w:color w:val="000000"/>
                <w:sz w:val="20"/>
                <w:szCs w:val="20"/>
              </w:rPr>
              <w:t>rincipal investigator implements</w:t>
            </w:r>
            <w:r w:rsidRPr="008C0CD5">
              <w:rPr>
                <w:rFonts w:ascii="Optima" w:eastAsia="Calibri" w:hAnsi="Optima" w:cs="Calibri"/>
                <w:bCs/>
                <w:color w:val="000000"/>
                <w:sz w:val="20"/>
                <w:szCs w:val="20"/>
              </w:rPr>
              <w:t xml:space="preserve"> </w:t>
            </w:r>
            <w:r w:rsidR="00640A47" w:rsidRPr="008C0CD5">
              <w:rPr>
                <w:rFonts w:ascii="Optima" w:eastAsia="Calibri" w:hAnsi="Optima" w:cs="Calibri"/>
                <w:bCs/>
                <w:color w:val="000000"/>
                <w:sz w:val="20"/>
                <w:szCs w:val="20"/>
              </w:rPr>
              <w:t xml:space="preserve">RERC recommendation and reports </w:t>
            </w:r>
            <w:r w:rsidRPr="008C0CD5">
              <w:rPr>
                <w:rFonts w:ascii="Optima" w:eastAsia="Calibri" w:hAnsi="Optima" w:cs="Calibri"/>
                <w:bCs/>
                <w:color w:val="000000"/>
                <w:sz w:val="20"/>
                <w:szCs w:val="20"/>
              </w:rPr>
              <w:t>to</w:t>
            </w:r>
            <w:r w:rsidR="00640A47" w:rsidRPr="008C0CD5">
              <w:rPr>
                <w:rFonts w:ascii="Optima" w:eastAsia="Calibri" w:hAnsi="Optima" w:cs="Calibri"/>
                <w:bCs/>
                <w:color w:val="000000"/>
                <w:sz w:val="20"/>
                <w:szCs w:val="20"/>
              </w:rPr>
              <w:t xml:space="preserve"> RERC</w:t>
            </w:r>
            <w:r w:rsidRPr="008C0CD5">
              <w:rPr>
                <w:rFonts w:ascii="Optima" w:eastAsia="Calibri" w:hAnsi="Optima" w:cs="Calibri"/>
                <w:bCs/>
                <w:color w:val="000000"/>
                <w:sz w:val="20"/>
                <w:szCs w:val="20"/>
              </w:rPr>
              <w:t>.</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Principal Investigator</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hAnsi="Optima" w:cs="Calibri"/>
                <w:bCs/>
                <w:color w:val="000000"/>
                <w:sz w:val="20"/>
                <w:szCs w:val="20"/>
              </w:rPr>
              <w:t>7 working days</w:t>
            </w:r>
          </w:p>
        </w:tc>
      </w:tr>
      <w:tr w:rsidR="00640A47" w:rsidRPr="008C0CD5" w:rsidTr="001B598A">
        <w:trPr>
          <w:trHeight w:val="481"/>
        </w:trPr>
        <w:tc>
          <w:tcPr>
            <w:tcW w:w="708"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8</w:t>
            </w:r>
          </w:p>
        </w:tc>
        <w:tc>
          <w:tcPr>
            <w:tcW w:w="4111" w:type="dxa"/>
            <w:shd w:val="clear" w:color="auto" w:fill="auto"/>
          </w:tcPr>
          <w:p w:rsidR="00640A47" w:rsidRPr="008C0CD5" w:rsidRDefault="00640A47" w:rsidP="00200E42">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File copies of documents</w:t>
            </w:r>
            <w:r w:rsidR="006B7752" w:rsidRPr="008C0CD5">
              <w:rPr>
                <w:rFonts w:ascii="Optima" w:eastAsia="Calibri" w:hAnsi="Optima" w:cs="Calibri"/>
                <w:bCs/>
                <w:color w:val="000000"/>
                <w:sz w:val="20"/>
                <w:szCs w:val="20"/>
              </w:rPr>
              <w:t>.</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843" w:type="dxa"/>
            <w:shd w:val="clear" w:color="auto" w:fill="auto"/>
          </w:tcPr>
          <w:p w:rsidR="00640A47" w:rsidRPr="008C0CD5" w:rsidRDefault="00640A47" w:rsidP="00200E42">
            <w:pPr>
              <w:widowControl w:val="0"/>
              <w:overflowPunct w:val="0"/>
              <w:autoSpaceDE w:val="0"/>
              <w:autoSpaceDN w:val="0"/>
              <w:adjustRightInd w:val="0"/>
              <w:spacing w:after="120"/>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bl>
    <w:p w:rsidR="00725013" w:rsidRPr="008C0CD5" w:rsidRDefault="00725013" w:rsidP="00725013">
      <w:pPr>
        <w:pStyle w:val="ListParagraph"/>
        <w:widowControl w:val="0"/>
        <w:overflowPunct w:val="0"/>
        <w:autoSpaceDE w:val="0"/>
        <w:autoSpaceDN w:val="0"/>
        <w:adjustRightInd w:val="0"/>
        <w:spacing w:after="0" w:line="239" w:lineRule="auto"/>
        <w:jc w:val="both"/>
        <w:rPr>
          <w:rFonts w:ascii="Optima" w:hAnsi="Optima" w:cs="Calibri"/>
          <w:b/>
          <w:bCs/>
          <w:color w:val="000000"/>
          <w:sz w:val="20"/>
          <w:szCs w:val="20"/>
        </w:rPr>
      </w:pPr>
    </w:p>
    <w:p w:rsidR="00162580" w:rsidRPr="008C0CD5" w:rsidRDefault="00162580" w:rsidP="00DF0950">
      <w:pPr>
        <w:pStyle w:val="ListParagraph"/>
        <w:widowControl w:val="0"/>
        <w:numPr>
          <w:ilvl w:val="1"/>
          <w:numId w:val="40"/>
        </w:numPr>
        <w:tabs>
          <w:tab w:val="clear" w:pos="1440"/>
          <w:tab w:val="num" w:pos="1418"/>
        </w:tabs>
        <w:overflowPunct w:val="0"/>
        <w:autoSpaceDE w:val="0"/>
        <w:autoSpaceDN w:val="0"/>
        <w:adjustRightInd w:val="0"/>
        <w:spacing w:after="0" w:line="239" w:lineRule="auto"/>
        <w:ind w:hanging="306"/>
        <w:jc w:val="both"/>
        <w:rPr>
          <w:rFonts w:ascii="Optima" w:hAnsi="Optima" w:cs="Calibri"/>
          <w:b/>
          <w:bCs/>
          <w:color w:val="000000"/>
          <w:sz w:val="20"/>
          <w:szCs w:val="20"/>
        </w:rPr>
      </w:pPr>
      <w:r w:rsidRPr="008C0CD5">
        <w:rPr>
          <w:rFonts w:ascii="Optima" w:hAnsi="Optima" w:cs="Calibri"/>
          <w:b/>
          <w:bCs/>
          <w:color w:val="000000"/>
          <w:sz w:val="20"/>
          <w:szCs w:val="20"/>
        </w:rPr>
        <w:lastRenderedPageBreak/>
        <w:t>De</w:t>
      </w:r>
      <w:r w:rsidR="00725013" w:rsidRPr="008C0CD5">
        <w:rPr>
          <w:rFonts w:ascii="Optima" w:hAnsi="Optima" w:cs="Calibri"/>
          <w:b/>
          <w:bCs/>
          <w:color w:val="000000"/>
          <w:sz w:val="20"/>
          <w:szCs w:val="20"/>
        </w:rPr>
        <w:t>tails</w:t>
      </w:r>
      <w:r w:rsidRPr="008C0CD5">
        <w:rPr>
          <w:rFonts w:ascii="Optima" w:hAnsi="Optima" w:cs="Calibri"/>
          <w:b/>
          <w:bCs/>
          <w:color w:val="000000"/>
          <w:sz w:val="20"/>
          <w:szCs w:val="20"/>
        </w:rPr>
        <w:t xml:space="preserve"> of Procedures</w:t>
      </w:r>
    </w:p>
    <w:p w:rsidR="00162580" w:rsidRPr="008C0CD5" w:rsidRDefault="00162580" w:rsidP="00162580">
      <w:pPr>
        <w:widowControl w:val="0"/>
        <w:autoSpaceDE w:val="0"/>
        <w:autoSpaceDN w:val="0"/>
        <w:adjustRightInd w:val="0"/>
        <w:spacing w:after="0" w:line="275" w:lineRule="exact"/>
        <w:rPr>
          <w:rFonts w:ascii="Optima" w:hAnsi="Optima"/>
          <w:sz w:val="20"/>
          <w:szCs w:val="20"/>
        </w:rPr>
      </w:pPr>
    </w:p>
    <w:p w:rsidR="00162580" w:rsidRPr="008C0CD5" w:rsidRDefault="00162580" w:rsidP="00162580">
      <w:pPr>
        <w:widowControl w:val="0"/>
        <w:autoSpaceDE w:val="0"/>
        <w:autoSpaceDN w:val="0"/>
        <w:adjustRightInd w:val="0"/>
        <w:spacing w:after="0" w:line="20" w:lineRule="exact"/>
        <w:rPr>
          <w:rFonts w:ascii="Optima" w:hAnsi="Optima"/>
          <w:sz w:val="20"/>
          <w:szCs w:val="20"/>
        </w:rPr>
      </w:pPr>
    </w:p>
    <w:p w:rsidR="00DF0950" w:rsidRPr="008C0CD5" w:rsidRDefault="00725013" w:rsidP="00565AE8">
      <w:pPr>
        <w:widowControl w:val="0"/>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bookmarkStart w:id="8" w:name="page10"/>
      <w:bookmarkEnd w:id="8"/>
      <w:r w:rsidRPr="008C0CD5">
        <w:rPr>
          <w:rFonts w:ascii="Optima" w:hAnsi="Optima" w:cs="Calibri"/>
          <w:b/>
          <w:bCs/>
          <w:color w:val="000000"/>
          <w:sz w:val="20"/>
          <w:szCs w:val="20"/>
        </w:rPr>
        <w:tab/>
      </w:r>
      <w:r w:rsidR="00162580" w:rsidRPr="008C0CD5">
        <w:rPr>
          <w:rFonts w:ascii="Optima" w:hAnsi="Optima" w:cs="Calibri"/>
          <w:b/>
          <w:bCs/>
          <w:color w:val="000000"/>
          <w:sz w:val="20"/>
          <w:szCs w:val="20"/>
        </w:rPr>
        <w:t>Step 1</w:t>
      </w:r>
      <w:r w:rsidRPr="008C0CD5">
        <w:rPr>
          <w:rFonts w:ascii="Optima" w:hAnsi="Optima" w:cs="Calibri"/>
          <w:b/>
          <w:bCs/>
          <w:color w:val="000000"/>
          <w:sz w:val="20"/>
          <w:szCs w:val="20"/>
        </w:rPr>
        <w:t xml:space="preserve">- </w:t>
      </w:r>
      <w:r w:rsidR="00162580" w:rsidRPr="008C0CD5">
        <w:rPr>
          <w:rFonts w:ascii="Optima" w:hAnsi="Optima" w:cs="Calibri"/>
          <w:b/>
          <w:bCs/>
          <w:color w:val="000000"/>
          <w:sz w:val="20"/>
          <w:szCs w:val="20"/>
        </w:rPr>
        <w:t xml:space="preserve">Select the study site and inform the principal investigator about the planned visit. </w:t>
      </w:r>
      <w:r w:rsidRPr="008C0CD5">
        <w:rPr>
          <w:rFonts w:ascii="Optima" w:hAnsi="Optima" w:cs="Calibri"/>
          <w:b/>
          <w:bCs/>
          <w:color w:val="000000"/>
          <w:sz w:val="20"/>
          <w:szCs w:val="20"/>
        </w:rPr>
        <w:tab/>
      </w:r>
      <w:r w:rsidRPr="008C0CD5">
        <w:rPr>
          <w:rFonts w:ascii="Optima" w:hAnsi="Optima" w:cs="Calibri"/>
          <w:b/>
          <w:bCs/>
          <w:color w:val="000000"/>
          <w:sz w:val="20"/>
          <w:szCs w:val="20"/>
        </w:rPr>
        <w:tab/>
      </w:r>
    </w:p>
    <w:p w:rsidR="00162580" w:rsidRPr="008C0CD5" w:rsidRDefault="00162580" w:rsidP="00867A44">
      <w:pPr>
        <w:widowControl w:val="0"/>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r w:rsidRPr="008C0CD5">
        <w:rPr>
          <w:rFonts w:ascii="Optima" w:hAnsi="Optima" w:cs="Calibri"/>
          <w:b/>
          <w:bCs/>
          <w:color w:val="000000"/>
          <w:sz w:val="20"/>
          <w:szCs w:val="20"/>
        </w:rPr>
        <w:t>Selection of study site</w:t>
      </w:r>
      <w:r w:rsidR="00867A44" w:rsidRPr="008C0CD5">
        <w:rPr>
          <w:rFonts w:ascii="Optima" w:hAnsi="Optima" w:cs="Calibri"/>
          <w:b/>
          <w:bCs/>
          <w:color w:val="000000"/>
          <w:sz w:val="20"/>
          <w:szCs w:val="20"/>
        </w:rPr>
        <w:t xml:space="preserve">. </w:t>
      </w:r>
      <w:r w:rsidRPr="008C0CD5">
        <w:rPr>
          <w:rFonts w:ascii="Optima" w:hAnsi="Optima" w:cs="Calibri"/>
          <w:color w:val="000000"/>
          <w:sz w:val="20"/>
          <w:szCs w:val="20"/>
        </w:rPr>
        <w:t>Indications for site visit:</w:t>
      </w:r>
    </w:p>
    <w:p w:rsidR="00640A47" w:rsidRPr="008C0CD5" w:rsidRDefault="00640A47" w:rsidP="00FD33CC">
      <w:pPr>
        <w:pStyle w:val="ListParagraph"/>
        <w:numPr>
          <w:ilvl w:val="0"/>
          <w:numId w:val="47"/>
        </w:numPr>
        <w:spacing w:after="120" w:line="240" w:lineRule="auto"/>
        <w:ind w:left="2835" w:hanging="283"/>
        <w:rPr>
          <w:rFonts w:ascii="Optima" w:hAnsi="Optima"/>
          <w:sz w:val="20"/>
          <w:lang w:val="en-PH" w:eastAsia="en-PH"/>
        </w:rPr>
      </w:pPr>
      <w:r w:rsidRPr="008C0CD5">
        <w:rPr>
          <w:rFonts w:ascii="Optima" w:hAnsi="Optima"/>
          <w:sz w:val="20"/>
        </w:rPr>
        <w:t>Frequent protocol deviations for the same study</w:t>
      </w:r>
    </w:p>
    <w:p w:rsidR="00640A47" w:rsidRPr="008C0CD5" w:rsidRDefault="00640A47" w:rsidP="00FD33CC">
      <w:pPr>
        <w:pStyle w:val="ListParagraph"/>
        <w:numPr>
          <w:ilvl w:val="1"/>
          <w:numId w:val="47"/>
        </w:numPr>
        <w:spacing w:after="120" w:line="240" w:lineRule="auto"/>
        <w:ind w:left="2835" w:hanging="283"/>
        <w:rPr>
          <w:rFonts w:ascii="Optima" w:hAnsi="Optima"/>
          <w:sz w:val="20"/>
        </w:rPr>
      </w:pPr>
      <w:r w:rsidRPr="008C0CD5">
        <w:rPr>
          <w:rFonts w:ascii="Optima" w:hAnsi="Optima"/>
          <w:sz w:val="20"/>
        </w:rPr>
        <w:t>Frequent failure to submit post-approval monitoring reports</w:t>
      </w:r>
    </w:p>
    <w:p w:rsidR="00640A47" w:rsidRPr="008C0CD5" w:rsidRDefault="00640A47" w:rsidP="00FD33CC">
      <w:pPr>
        <w:pStyle w:val="ListParagraph"/>
        <w:numPr>
          <w:ilvl w:val="1"/>
          <w:numId w:val="47"/>
        </w:numPr>
        <w:spacing w:after="120" w:line="240" w:lineRule="auto"/>
        <w:ind w:left="2835" w:hanging="283"/>
        <w:rPr>
          <w:rFonts w:ascii="Optima" w:hAnsi="Optima"/>
          <w:sz w:val="20"/>
        </w:rPr>
      </w:pPr>
      <w:r w:rsidRPr="008C0CD5">
        <w:rPr>
          <w:rFonts w:ascii="Optima" w:hAnsi="Optima"/>
          <w:sz w:val="20"/>
        </w:rPr>
        <w:t xml:space="preserve">Frequent reports of serious adverse events and SUSARs </w:t>
      </w:r>
    </w:p>
    <w:p w:rsidR="00640A47" w:rsidRPr="008C0CD5" w:rsidRDefault="00867A44" w:rsidP="00FD33CC">
      <w:pPr>
        <w:pStyle w:val="ListParagraph"/>
        <w:numPr>
          <w:ilvl w:val="1"/>
          <w:numId w:val="47"/>
        </w:numPr>
        <w:spacing w:after="120" w:line="240" w:lineRule="auto"/>
        <w:ind w:left="2835" w:hanging="283"/>
        <w:rPr>
          <w:rFonts w:ascii="Optima" w:hAnsi="Optima"/>
          <w:sz w:val="20"/>
        </w:rPr>
      </w:pPr>
      <w:r w:rsidRPr="008C0CD5">
        <w:rPr>
          <w:rFonts w:ascii="Optima" w:hAnsi="Optima"/>
          <w:sz w:val="20"/>
        </w:rPr>
        <w:t xml:space="preserve">Many </w:t>
      </w:r>
      <w:r w:rsidR="00640A47" w:rsidRPr="008C0CD5">
        <w:rPr>
          <w:rFonts w:ascii="Optima" w:hAnsi="Optima"/>
          <w:sz w:val="20"/>
        </w:rPr>
        <w:t>(&gt;5) studies</w:t>
      </w:r>
      <w:r w:rsidRPr="008C0CD5">
        <w:rPr>
          <w:rFonts w:ascii="Optima" w:hAnsi="Optima"/>
          <w:sz w:val="20"/>
        </w:rPr>
        <w:t xml:space="preserve"> with </w:t>
      </w:r>
      <w:r w:rsidR="007E1929" w:rsidRPr="008C0CD5">
        <w:rPr>
          <w:rFonts w:ascii="Optima" w:hAnsi="Optima"/>
          <w:sz w:val="20"/>
        </w:rPr>
        <w:t>deficiencies</w:t>
      </w:r>
      <w:r w:rsidR="00640A47" w:rsidRPr="008C0CD5">
        <w:rPr>
          <w:rFonts w:ascii="Optima" w:hAnsi="Optima"/>
          <w:sz w:val="20"/>
        </w:rPr>
        <w:t xml:space="preserve"> by the same Principal Investigator at the study site</w:t>
      </w:r>
    </w:p>
    <w:p w:rsidR="00640A47" w:rsidRPr="008C0CD5" w:rsidRDefault="00640A47" w:rsidP="00FD33CC">
      <w:pPr>
        <w:pStyle w:val="ListParagraph"/>
        <w:numPr>
          <w:ilvl w:val="1"/>
          <w:numId w:val="47"/>
        </w:numPr>
        <w:spacing w:after="120" w:line="240" w:lineRule="auto"/>
        <w:ind w:left="2835" w:hanging="283"/>
        <w:rPr>
          <w:rFonts w:ascii="Optima" w:hAnsi="Optima"/>
          <w:sz w:val="20"/>
        </w:rPr>
      </w:pPr>
      <w:r w:rsidRPr="008C0CD5">
        <w:rPr>
          <w:rFonts w:ascii="Optima" w:hAnsi="Optima"/>
          <w:sz w:val="20"/>
        </w:rPr>
        <w:t>New study sites or new principal investigators</w:t>
      </w:r>
    </w:p>
    <w:p w:rsidR="00640A47" w:rsidRPr="008C0CD5" w:rsidRDefault="00640A47" w:rsidP="00FD33CC">
      <w:pPr>
        <w:pStyle w:val="ListParagraph"/>
        <w:numPr>
          <w:ilvl w:val="0"/>
          <w:numId w:val="47"/>
        </w:numPr>
        <w:spacing w:after="120" w:line="240" w:lineRule="auto"/>
        <w:ind w:left="2835" w:hanging="283"/>
        <w:rPr>
          <w:rFonts w:ascii="Optima" w:hAnsi="Optima"/>
          <w:sz w:val="20"/>
        </w:rPr>
      </w:pPr>
      <w:r w:rsidRPr="008C0CD5">
        <w:rPr>
          <w:rFonts w:ascii="Optima" w:hAnsi="Optima"/>
          <w:sz w:val="20"/>
        </w:rPr>
        <w:t xml:space="preserve">Any other condition or situation as determined by the </w:t>
      </w:r>
      <w:r w:rsidR="00A769ED" w:rsidRPr="008C0CD5">
        <w:rPr>
          <w:rFonts w:ascii="Optima" w:hAnsi="Optima"/>
          <w:sz w:val="20"/>
        </w:rPr>
        <w:t>b</w:t>
      </w:r>
      <w:r w:rsidRPr="008C0CD5">
        <w:rPr>
          <w:rFonts w:ascii="Optima" w:hAnsi="Optima"/>
          <w:sz w:val="20"/>
        </w:rPr>
        <w:t>oard that may affect continued safety of participants or compromise the integrity of data being processed at the site.</w:t>
      </w:r>
    </w:p>
    <w:p w:rsidR="004F3F60" w:rsidRPr="008C0CD5" w:rsidRDefault="004F3F60" w:rsidP="00FD33CC">
      <w:pPr>
        <w:pStyle w:val="ListParagraph"/>
        <w:numPr>
          <w:ilvl w:val="0"/>
          <w:numId w:val="47"/>
        </w:numPr>
        <w:spacing w:after="120" w:line="240" w:lineRule="auto"/>
        <w:ind w:left="2835" w:hanging="283"/>
        <w:rPr>
          <w:rFonts w:ascii="Optima" w:hAnsi="Optima"/>
          <w:sz w:val="20"/>
        </w:rPr>
      </w:pPr>
      <w:r w:rsidRPr="008C0CD5">
        <w:rPr>
          <w:rFonts w:ascii="Optima" w:hAnsi="Optima"/>
          <w:sz w:val="20"/>
        </w:rPr>
        <w:t>As deemed necessary by the CSMC RERC board, SJREB, and regulatory agencies.</w:t>
      </w:r>
    </w:p>
    <w:p w:rsidR="00162580" w:rsidRPr="008C0CD5" w:rsidRDefault="00162580" w:rsidP="00565AE8">
      <w:pPr>
        <w:pStyle w:val="ListParagraph"/>
        <w:widowControl w:val="0"/>
        <w:numPr>
          <w:ilvl w:val="0"/>
          <w:numId w:val="1"/>
        </w:numPr>
        <w:tabs>
          <w:tab w:val="clear" w:pos="720"/>
        </w:tabs>
        <w:overflowPunct w:val="0"/>
        <w:autoSpaceDE w:val="0"/>
        <w:autoSpaceDN w:val="0"/>
        <w:adjustRightInd w:val="0"/>
        <w:spacing w:after="120" w:line="240" w:lineRule="auto"/>
        <w:ind w:left="2127"/>
        <w:jc w:val="both"/>
        <w:rPr>
          <w:rFonts w:ascii="Optima" w:hAnsi="Optima" w:cs="Calibri"/>
          <w:b/>
          <w:bCs/>
          <w:vanish/>
          <w:color w:val="000000"/>
          <w:sz w:val="20"/>
          <w:szCs w:val="20"/>
        </w:rPr>
      </w:pPr>
    </w:p>
    <w:p w:rsidR="00A769ED" w:rsidRPr="008C0CD5" w:rsidRDefault="00A769ED" w:rsidP="00565AE8">
      <w:pPr>
        <w:widowControl w:val="0"/>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p>
    <w:p w:rsidR="00844DA9" w:rsidRPr="008C0CD5" w:rsidRDefault="00844DA9" w:rsidP="00565AE8">
      <w:pPr>
        <w:widowControl w:val="0"/>
        <w:overflowPunct w:val="0"/>
        <w:autoSpaceDE w:val="0"/>
        <w:autoSpaceDN w:val="0"/>
        <w:adjustRightInd w:val="0"/>
        <w:spacing w:after="120" w:line="240" w:lineRule="auto"/>
        <w:ind w:left="2127"/>
        <w:contextualSpacing/>
        <w:jc w:val="both"/>
        <w:rPr>
          <w:rFonts w:ascii="Optima" w:hAnsi="Optima" w:cs="Calibri"/>
          <w:bCs/>
          <w:color w:val="000000"/>
          <w:sz w:val="20"/>
          <w:szCs w:val="20"/>
        </w:rPr>
      </w:pPr>
      <w:r w:rsidRPr="008C0CD5">
        <w:rPr>
          <w:rFonts w:ascii="Optima" w:hAnsi="Optima" w:cs="Calibri"/>
          <w:bCs/>
          <w:color w:val="000000"/>
          <w:sz w:val="20"/>
          <w:szCs w:val="20"/>
        </w:rPr>
        <w:t>The secretariat sends a notification of the site visit with the following information:</w:t>
      </w:r>
    </w:p>
    <w:p w:rsidR="00844DA9" w:rsidRPr="008C0CD5" w:rsidRDefault="00844DA9" w:rsidP="00FD33CC">
      <w:pPr>
        <w:pStyle w:val="ListParagraph"/>
        <w:widowControl w:val="0"/>
        <w:numPr>
          <w:ilvl w:val="0"/>
          <w:numId w:val="53"/>
        </w:numPr>
        <w:overflowPunct w:val="0"/>
        <w:autoSpaceDE w:val="0"/>
        <w:autoSpaceDN w:val="0"/>
        <w:adjustRightInd w:val="0"/>
        <w:spacing w:after="120" w:line="240" w:lineRule="auto"/>
        <w:ind w:hanging="295"/>
        <w:jc w:val="both"/>
        <w:rPr>
          <w:rFonts w:ascii="Optima" w:hAnsi="Optima" w:cs="Calibri"/>
          <w:bCs/>
          <w:color w:val="000000"/>
          <w:sz w:val="20"/>
          <w:szCs w:val="20"/>
        </w:rPr>
      </w:pPr>
      <w:r w:rsidRPr="008C0CD5">
        <w:rPr>
          <w:rFonts w:ascii="Optima" w:hAnsi="Optima" w:cs="Calibri"/>
          <w:bCs/>
          <w:color w:val="000000"/>
          <w:sz w:val="20"/>
          <w:szCs w:val="20"/>
        </w:rPr>
        <w:t>Members of the site visit team</w:t>
      </w:r>
    </w:p>
    <w:p w:rsidR="00844DA9" w:rsidRPr="008C0CD5" w:rsidRDefault="00844DA9" w:rsidP="00FD33CC">
      <w:pPr>
        <w:pStyle w:val="ListParagraph"/>
        <w:widowControl w:val="0"/>
        <w:numPr>
          <w:ilvl w:val="0"/>
          <w:numId w:val="53"/>
        </w:numPr>
        <w:overflowPunct w:val="0"/>
        <w:autoSpaceDE w:val="0"/>
        <w:autoSpaceDN w:val="0"/>
        <w:adjustRightInd w:val="0"/>
        <w:spacing w:after="120" w:line="240" w:lineRule="auto"/>
        <w:ind w:hanging="295"/>
        <w:jc w:val="both"/>
        <w:rPr>
          <w:rFonts w:ascii="Optima" w:hAnsi="Optima" w:cs="Calibri"/>
          <w:bCs/>
          <w:color w:val="000000"/>
          <w:sz w:val="20"/>
          <w:szCs w:val="20"/>
        </w:rPr>
      </w:pPr>
      <w:r w:rsidRPr="008C0CD5">
        <w:rPr>
          <w:rFonts w:ascii="Optima" w:hAnsi="Optima" w:cs="Calibri"/>
          <w:bCs/>
          <w:color w:val="000000"/>
          <w:sz w:val="20"/>
          <w:szCs w:val="20"/>
        </w:rPr>
        <w:t>Date and time of site visit</w:t>
      </w:r>
    </w:p>
    <w:p w:rsidR="00844DA9" w:rsidRPr="008C0CD5" w:rsidRDefault="00844DA9" w:rsidP="00FD33CC">
      <w:pPr>
        <w:pStyle w:val="ListParagraph"/>
        <w:widowControl w:val="0"/>
        <w:numPr>
          <w:ilvl w:val="0"/>
          <w:numId w:val="53"/>
        </w:numPr>
        <w:overflowPunct w:val="0"/>
        <w:autoSpaceDE w:val="0"/>
        <w:autoSpaceDN w:val="0"/>
        <w:adjustRightInd w:val="0"/>
        <w:spacing w:after="120" w:line="240" w:lineRule="auto"/>
        <w:ind w:hanging="295"/>
        <w:jc w:val="both"/>
        <w:rPr>
          <w:rFonts w:ascii="Optima" w:hAnsi="Optima" w:cs="Calibri"/>
          <w:bCs/>
          <w:color w:val="000000"/>
          <w:sz w:val="20"/>
          <w:szCs w:val="20"/>
        </w:rPr>
      </w:pPr>
      <w:r w:rsidRPr="008C0CD5">
        <w:rPr>
          <w:rFonts w:ascii="Optima" w:hAnsi="Optima" w:cs="Calibri"/>
          <w:bCs/>
          <w:color w:val="000000"/>
          <w:sz w:val="20"/>
          <w:szCs w:val="20"/>
        </w:rPr>
        <w:t>Documents to be reviewed at the site</w:t>
      </w:r>
    </w:p>
    <w:p w:rsidR="00844DA9" w:rsidRPr="008C0CD5" w:rsidRDefault="00844DA9" w:rsidP="00FD33CC">
      <w:pPr>
        <w:pStyle w:val="ListParagraph"/>
        <w:widowControl w:val="0"/>
        <w:numPr>
          <w:ilvl w:val="0"/>
          <w:numId w:val="53"/>
        </w:numPr>
        <w:overflowPunct w:val="0"/>
        <w:autoSpaceDE w:val="0"/>
        <w:autoSpaceDN w:val="0"/>
        <w:adjustRightInd w:val="0"/>
        <w:spacing w:after="120" w:line="240" w:lineRule="auto"/>
        <w:ind w:hanging="295"/>
        <w:jc w:val="both"/>
        <w:rPr>
          <w:rFonts w:ascii="Optima" w:hAnsi="Optima" w:cs="Calibri"/>
          <w:bCs/>
          <w:color w:val="000000"/>
          <w:sz w:val="20"/>
          <w:szCs w:val="20"/>
        </w:rPr>
      </w:pPr>
      <w:r w:rsidRPr="008C0CD5">
        <w:rPr>
          <w:rFonts w:ascii="Optima" w:hAnsi="Optima" w:cs="Calibri"/>
          <w:bCs/>
          <w:color w:val="000000"/>
          <w:sz w:val="20"/>
          <w:szCs w:val="20"/>
        </w:rPr>
        <w:t>Members of the research team to be interviewed including the principal investigator</w:t>
      </w:r>
    </w:p>
    <w:p w:rsidR="00162580" w:rsidRPr="008C0CD5" w:rsidRDefault="00162580" w:rsidP="00565AE8">
      <w:pPr>
        <w:widowControl w:val="0"/>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r w:rsidRPr="008C0CD5">
        <w:rPr>
          <w:rFonts w:ascii="Optima" w:hAnsi="Optima" w:cs="Calibri"/>
          <w:b/>
          <w:bCs/>
          <w:color w:val="000000"/>
          <w:sz w:val="20"/>
          <w:szCs w:val="20"/>
        </w:rPr>
        <w:t>Step 2</w:t>
      </w:r>
      <w:r w:rsidR="00725013"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Check the approval </w:t>
      </w:r>
      <w:r w:rsidR="008A1A4D" w:rsidRPr="008C0CD5">
        <w:rPr>
          <w:rFonts w:ascii="Optima" w:hAnsi="Optima" w:cs="Calibri"/>
          <w:b/>
          <w:bCs/>
          <w:color w:val="000000"/>
          <w:sz w:val="20"/>
          <w:szCs w:val="20"/>
        </w:rPr>
        <w:t>(Form 2</w:t>
      </w:r>
      <w:r w:rsidR="00844DA9" w:rsidRPr="008C0CD5">
        <w:rPr>
          <w:rFonts w:ascii="Optima" w:hAnsi="Optima" w:cs="Calibri"/>
          <w:b/>
          <w:bCs/>
          <w:color w:val="000000"/>
          <w:sz w:val="20"/>
          <w:szCs w:val="20"/>
        </w:rPr>
        <w:t>H.1) signed</w:t>
      </w:r>
      <w:r w:rsidRPr="008C0CD5">
        <w:rPr>
          <w:rFonts w:ascii="Optima" w:hAnsi="Optima" w:cs="Calibri"/>
          <w:b/>
          <w:bCs/>
          <w:color w:val="000000"/>
          <w:sz w:val="20"/>
          <w:szCs w:val="20"/>
        </w:rPr>
        <w:t xml:space="preserve"> by </w:t>
      </w:r>
      <w:r w:rsidR="00844DA9" w:rsidRPr="008C0CD5">
        <w:rPr>
          <w:rFonts w:ascii="Optima" w:hAnsi="Optima" w:cs="Calibri"/>
          <w:b/>
          <w:bCs/>
          <w:color w:val="000000"/>
          <w:sz w:val="20"/>
          <w:szCs w:val="20"/>
        </w:rPr>
        <w:t xml:space="preserve">the </w:t>
      </w:r>
      <w:r w:rsidRPr="008C0CD5">
        <w:rPr>
          <w:rFonts w:ascii="Optima" w:hAnsi="Optima" w:cs="Calibri"/>
          <w:b/>
          <w:bCs/>
          <w:color w:val="000000"/>
          <w:sz w:val="20"/>
          <w:szCs w:val="20"/>
        </w:rPr>
        <w:t>RERC</w:t>
      </w:r>
      <w:r w:rsidR="00844DA9" w:rsidRPr="008C0CD5">
        <w:rPr>
          <w:rFonts w:ascii="Optima" w:hAnsi="Optima" w:cs="Calibri"/>
          <w:b/>
          <w:bCs/>
          <w:color w:val="000000"/>
          <w:sz w:val="20"/>
          <w:szCs w:val="20"/>
        </w:rPr>
        <w:t xml:space="preserve"> Chair.</w:t>
      </w:r>
    </w:p>
    <w:p w:rsidR="00F37ACF" w:rsidRPr="008C0CD5" w:rsidRDefault="00844DA9" w:rsidP="00844DA9">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t>Before the visit, the site visit team review</w:t>
      </w:r>
      <w:r w:rsidR="001D7D70">
        <w:rPr>
          <w:rFonts w:ascii="Optima" w:hAnsi="Optima" w:cs="Calibri"/>
          <w:color w:val="000000"/>
          <w:sz w:val="20"/>
          <w:szCs w:val="20"/>
        </w:rPr>
        <w:t>s</w:t>
      </w:r>
      <w:r w:rsidRPr="008C0CD5">
        <w:rPr>
          <w:rFonts w:ascii="Optima" w:hAnsi="Optima" w:cs="Calibri"/>
          <w:color w:val="000000"/>
          <w:sz w:val="20"/>
          <w:szCs w:val="20"/>
        </w:rPr>
        <w:t xml:space="preserve"> the CSMC RERC files of the study, such as the documents approved by RERC.</w:t>
      </w:r>
    </w:p>
    <w:p w:rsidR="00785CE3" w:rsidRPr="008C0CD5" w:rsidRDefault="00785CE3" w:rsidP="00565AE8">
      <w:pPr>
        <w:widowControl w:val="0"/>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p>
    <w:p w:rsidR="00162580" w:rsidRPr="008C0CD5" w:rsidRDefault="00162580" w:rsidP="00565AE8">
      <w:pPr>
        <w:widowControl w:val="0"/>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r w:rsidRPr="008C0CD5">
        <w:rPr>
          <w:rFonts w:ascii="Optima" w:hAnsi="Optima" w:cs="Calibri"/>
          <w:b/>
          <w:bCs/>
          <w:color w:val="000000"/>
          <w:sz w:val="20"/>
          <w:szCs w:val="20"/>
        </w:rPr>
        <w:t>Step 3</w:t>
      </w:r>
      <w:r w:rsidR="00725013" w:rsidRPr="008C0CD5">
        <w:rPr>
          <w:rFonts w:ascii="Optima" w:hAnsi="Optima" w:cs="Calibri"/>
          <w:b/>
          <w:bCs/>
          <w:color w:val="000000"/>
          <w:sz w:val="20"/>
          <w:szCs w:val="20"/>
        </w:rPr>
        <w:t>-</w:t>
      </w:r>
      <w:r w:rsidRPr="008C0CD5">
        <w:rPr>
          <w:rFonts w:ascii="Optima" w:hAnsi="Optima" w:cs="Calibri"/>
          <w:b/>
          <w:bCs/>
          <w:color w:val="000000"/>
          <w:sz w:val="20"/>
          <w:szCs w:val="20"/>
        </w:rPr>
        <w:t xml:space="preserve"> Check the onsite documents and compare </w:t>
      </w:r>
      <w:r w:rsidR="00785CE3" w:rsidRPr="008C0CD5">
        <w:rPr>
          <w:rFonts w:ascii="Optima" w:hAnsi="Optima" w:cs="Calibri"/>
          <w:b/>
          <w:bCs/>
          <w:color w:val="000000"/>
          <w:sz w:val="20"/>
          <w:szCs w:val="20"/>
        </w:rPr>
        <w:t xml:space="preserve">them with </w:t>
      </w:r>
      <w:r w:rsidRPr="008C0CD5">
        <w:rPr>
          <w:rFonts w:ascii="Optima" w:hAnsi="Optima" w:cs="Calibri"/>
          <w:b/>
          <w:bCs/>
          <w:color w:val="000000"/>
          <w:sz w:val="20"/>
          <w:szCs w:val="20"/>
        </w:rPr>
        <w:t>the protocol files. Interview the Principal Investigator and/or research staff.</w:t>
      </w:r>
    </w:p>
    <w:p w:rsidR="00162580" w:rsidRPr="008C0CD5" w:rsidRDefault="00725013" w:rsidP="0004248B">
      <w:pPr>
        <w:widowControl w:val="0"/>
        <w:overflowPunct w:val="0"/>
        <w:autoSpaceDE w:val="0"/>
        <w:autoSpaceDN w:val="0"/>
        <w:adjustRightInd w:val="0"/>
        <w:spacing w:after="120" w:line="240" w:lineRule="auto"/>
        <w:ind w:left="2127"/>
        <w:contextualSpacing/>
        <w:jc w:val="both"/>
        <w:rPr>
          <w:rFonts w:ascii="Optima" w:hAnsi="Optima" w:cs="Calibri"/>
          <w:bCs/>
          <w:color w:val="000000"/>
          <w:sz w:val="20"/>
          <w:szCs w:val="20"/>
        </w:rPr>
      </w:pPr>
      <w:r w:rsidRPr="008C0CD5">
        <w:rPr>
          <w:rFonts w:ascii="Optima" w:hAnsi="Optima" w:cs="Calibri"/>
          <w:b/>
          <w:bCs/>
          <w:color w:val="000000"/>
          <w:sz w:val="20"/>
          <w:szCs w:val="20"/>
        </w:rPr>
        <w:tab/>
      </w:r>
      <w:r w:rsidR="00162580" w:rsidRPr="008C0CD5">
        <w:rPr>
          <w:rFonts w:ascii="Optima" w:hAnsi="Optima" w:cs="Calibri"/>
          <w:bCs/>
          <w:color w:val="000000"/>
          <w:sz w:val="20"/>
          <w:szCs w:val="20"/>
        </w:rPr>
        <w:t>During the visit</w:t>
      </w:r>
      <w:r w:rsidR="00844DA9" w:rsidRPr="008C0CD5">
        <w:rPr>
          <w:rFonts w:ascii="Optima" w:hAnsi="Optima" w:cs="Calibri"/>
          <w:bCs/>
          <w:color w:val="000000"/>
          <w:sz w:val="20"/>
          <w:szCs w:val="20"/>
        </w:rPr>
        <w:t>, the</w:t>
      </w:r>
      <w:r w:rsidR="007B4901" w:rsidRPr="008C0CD5">
        <w:rPr>
          <w:rFonts w:ascii="Optima" w:hAnsi="Optima" w:cs="Calibri"/>
          <w:bCs/>
          <w:color w:val="000000"/>
          <w:sz w:val="20"/>
          <w:szCs w:val="20"/>
        </w:rPr>
        <w:t xml:space="preserve"> site visit team use</w:t>
      </w:r>
      <w:r w:rsidR="008B5BDC">
        <w:rPr>
          <w:rFonts w:ascii="Optima" w:hAnsi="Optima" w:cs="Calibri"/>
          <w:bCs/>
          <w:color w:val="000000"/>
          <w:sz w:val="20"/>
          <w:szCs w:val="20"/>
        </w:rPr>
        <w:t>s</w:t>
      </w:r>
      <w:r w:rsidR="007B4901" w:rsidRPr="008C0CD5">
        <w:rPr>
          <w:rFonts w:ascii="Optima" w:hAnsi="Optima" w:cs="Calibri"/>
          <w:bCs/>
          <w:color w:val="000000"/>
          <w:sz w:val="20"/>
          <w:szCs w:val="20"/>
        </w:rPr>
        <w:t xml:space="preserve"> the checklist (CSMC RERC Form 2H) and take notes of findings.</w:t>
      </w:r>
    </w:p>
    <w:p w:rsidR="00162580" w:rsidRPr="008C0CD5" w:rsidRDefault="00162580" w:rsidP="00FD33CC">
      <w:pPr>
        <w:pStyle w:val="ListParagraph"/>
        <w:widowControl w:val="0"/>
        <w:numPr>
          <w:ilvl w:val="0"/>
          <w:numId w:val="9"/>
        </w:numPr>
        <w:tabs>
          <w:tab w:val="left" w:pos="3544"/>
        </w:tabs>
        <w:overflowPunct w:val="0"/>
        <w:autoSpaceDE w:val="0"/>
        <w:autoSpaceDN w:val="0"/>
        <w:adjustRightInd w:val="0"/>
        <w:spacing w:after="120" w:line="240" w:lineRule="auto"/>
        <w:ind w:left="2835" w:hanging="284"/>
        <w:jc w:val="both"/>
        <w:rPr>
          <w:rFonts w:ascii="Optima" w:hAnsi="Optima" w:cs="Calibri"/>
          <w:color w:val="000000"/>
          <w:sz w:val="20"/>
          <w:szCs w:val="20"/>
        </w:rPr>
      </w:pPr>
      <w:r w:rsidRPr="008C0CD5">
        <w:rPr>
          <w:rFonts w:ascii="Optima" w:hAnsi="Optima" w:cs="Calibri"/>
          <w:color w:val="000000"/>
          <w:sz w:val="20"/>
          <w:szCs w:val="20"/>
        </w:rPr>
        <w:t xml:space="preserve">Review the informed consent document to </w:t>
      </w:r>
      <w:r w:rsidR="00D35EA1" w:rsidRPr="008C0CD5">
        <w:rPr>
          <w:rFonts w:ascii="Optima" w:hAnsi="Optima" w:cs="Calibri"/>
          <w:color w:val="000000"/>
          <w:sz w:val="20"/>
          <w:szCs w:val="20"/>
        </w:rPr>
        <w:t>ensure</w:t>
      </w:r>
      <w:r w:rsidRPr="008C0CD5">
        <w:rPr>
          <w:rFonts w:ascii="Optima" w:hAnsi="Optima" w:cs="Calibri"/>
          <w:color w:val="000000"/>
          <w:sz w:val="20"/>
          <w:szCs w:val="20"/>
        </w:rPr>
        <w:t xml:space="preserve"> that site is using the most recent </w:t>
      </w:r>
      <w:r w:rsidR="00095683" w:rsidRPr="008C0CD5">
        <w:rPr>
          <w:rFonts w:ascii="Optima" w:hAnsi="Optima" w:cs="Calibri"/>
          <w:color w:val="000000"/>
          <w:sz w:val="20"/>
          <w:szCs w:val="20"/>
        </w:rPr>
        <w:t xml:space="preserve">approved </w:t>
      </w:r>
      <w:r w:rsidRPr="008C0CD5">
        <w:rPr>
          <w:rFonts w:ascii="Optima" w:hAnsi="Optima" w:cs="Calibri"/>
          <w:color w:val="000000"/>
          <w:sz w:val="20"/>
          <w:szCs w:val="20"/>
        </w:rPr>
        <w:t>version</w:t>
      </w:r>
      <w:r w:rsidR="009E0F7A" w:rsidRPr="008C0CD5">
        <w:rPr>
          <w:rFonts w:ascii="Optima" w:hAnsi="Optima" w:cs="Calibri"/>
          <w:color w:val="000000"/>
          <w:sz w:val="20"/>
          <w:szCs w:val="20"/>
        </w:rPr>
        <w:t>.</w:t>
      </w:r>
    </w:p>
    <w:p w:rsidR="00162580" w:rsidRPr="008C0CD5" w:rsidRDefault="00162580" w:rsidP="00FD33CC">
      <w:pPr>
        <w:pStyle w:val="ListParagraph"/>
        <w:widowControl w:val="0"/>
        <w:numPr>
          <w:ilvl w:val="0"/>
          <w:numId w:val="9"/>
        </w:numPr>
        <w:tabs>
          <w:tab w:val="left" w:pos="3544"/>
        </w:tabs>
        <w:overflowPunct w:val="0"/>
        <w:autoSpaceDE w:val="0"/>
        <w:autoSpaceDN w:val="0"/>
        <w:adjustRightInd w:val="0"/>
        <w:spacing w:after="120" w:line="240" w:lineRule="auto"/>
        <w:ind w:left="2835" w:hanging="284"/>
        <w:jc w:val="both"/>
        <w:rPr>
          <w:rFonts w:ascii="Optima" w:hAnsi="Optima" w:cs="Calibri"/>
          <w:color w:val="000000"/>
          <w:sz w:val="20"/>
          <w:szCs w:val="20"/>
        </w:rPr>
      </w:pPr>
      <w:r w:rsidRPr="008C0CD5">
        <w:rPr>
          <w:rFonts w:ascii="Optima" w:hAnsi="Optima" w:cs="Calibri"/>
          <w:color w:val="000000"/>
          <w:sz w:val="20"/>
          <w:szCs w:val="20"/>
        </w:rPr>
        <w:t xml:space="preserve">Review randomly </w:t>
      </w:r>
      <w:r w:rsidR="007B4901" w:rsidRPr="008C0CD5">
        <w:rPr>
          <w:rFonts w:ascii="Optima" w:hAnsi="Optima" w:cs="Calibri"/>
          <w:color w:val="000000"/>
          <w:sz w:val="20"/>
          <w:szCs w:val="20"/>
        </w:rPr>
        <w:t>participant</w:t>
      </w:r>
      <w:r w:rsidRPr="008C0CD5">
        <w:rPr>
          <w:rFonts w:ascii="Optima" w:hAnsi="Optima" w:cs="Calibri"/>
          <w:color w:val="000000"/>
          <w:sz w:val="20"/>
          <w:szCs w:val="20"/>
        </w:rPr>
        <w:t xml:space="preserve"> files to </w:t>
      </w:r>
      <w:r w:rsidR="00D35EA1" w:rsidRPr="008C0CD5">
        <w:rPr>
          <w:rFonts w:ascii="Optima" w:hAnsi="Optima" w:cs="Calibri"/>
          <w:color w:val="000000"/>
          <w:sz w:val="20"/>
          <w:szCs w:val="20"/>
        </w:rPr>
        <w:t xml:space="preserve">determine if the </w:t>
      </w:r>
      <w:r w:rsidRPr="008C0CD5">
        <w:rPr>
          <w:rFonts w:ascii="Optima" w:hAnsi="Optima" w:cs="Calibri"/>
          <w:color w:val="000000"/>
          <w:sz w:val="20"/>
          <w:szCs w:val="20"/>
        </w:rPr>
        <w:t>correct informed consent</w:t>
      </w:r>
      <w:r w:rsidR="00D35EA1" w:rsidRPr="008C0CD5">
        <w:rPr>
          <w:rFonts w:ascii="Optima" w:hAnsi="Optima" w:cs="Calibri"/>
          <w:color w:val="000000"/>
          <w:sz w:val="20"/>
          <w:szCs w:val="20"/>
        </w:rPr>
        <w:t xml:space="preserve"> </w:t>
      </w:r>
      <w:r w:rsidR="007B4901" w:rsidRPr="008C0CD5">
        <w:rPr>
          <w:rFonts w:ascii="Optima" w:hAnsi="Optima" w:cs="Calibri"/>
          <w:color w:val="000000"/>
          <w:sz w:val="20"/>
          <w:szCs w:val="20"/>
        </w:rPr>
        <w:t xml:space="preserve">version </w:t>
      </w:r>
      <w:r w:rsidR="00D35EA1" w:rsidRPr="008C0CD5">
        <w:rPr>
          <w:rFonts w:ascii="Optima" w:hAnsi="Optima" w:cs="Calibri"/>
          <w:color w:val="000000"/>
          <w:sz w:val="20"/>
          <w:szCs w:val="20"/>
        </w:rPr>
        <w:t>was used</w:t>
      </w:r>
      <w:r w:rsidR="009E0F7A" w:rsidRPr="008C0CD5">
        <w:rPr>
          <w:rFonts w:ascii="Optima" w:hAnsi="Optima" w:cs="Calibri"/>
          <w:color w:val="000000"/>
          <w:sz w:val="20"/>
          <w:szCs w:val="20"/>
        </w:rPr>
        <w:t>.</w:t>
      </w:r>
    </w:p>
    <w:p w:rsidR="00162580" w:rsidRPr="008C0CD5" w:rsidRDefault="00162580" w:rsidP="00FD33CC">
      <w:pPr>
        <w:pStyle w:val="ListParagraph"/>
        <w:widowControl w:val="0"/>
        <w:numPr>
          <w:ilvl w:val="0"/>
          <w:numId w:val="9"/>
        </w:numPr>
        <w:tabs>
          <w:tab w:val="left" w:pos="3544"/>
        </w:tabs>
        <w:overflowPunct w:val="0"/>
        <w:autoSpaceDE w:val="0"/>
        <w:autoSpaceDN w:val="0"/>
        <w:adjustRightInd w:val="0"/>
        <w:spacing w:after="120" w:line="240" w:lineRule="auto"/>
        <w:ind w:left="2835" w:hanging="284"/>
        <w:jc w:val="both"/>
        <w:rPr>
          <w:rFonts w:ascii="Optima" w:hAnsi="Optima" w:cs="Calibri"/>
          <w:color w:val="000000"/>
          <w:sz w:val="20"/>
          <w:szCs w:val="20"/>
        </w:rPr>
      </w:pPr>
      <w:r w:rsidRPr="008C0CD5">
        <w:rPr>
          <w:rFonts w:ascii="Optima" w:hAnsi="Optima" w:cs="Calibri"/>
          <w:color w:val="000000"/>
          <w:sz w:val="20"/>
          <w:szCs w:val="20"/>
        </w:rPr>
        <w:t>Check</w:t>
      </w:r>
      <w:r w:rsidR="007B4901" w:rsidRPr="008C0CD5">
        <w:rPr>
          <w:rFonts w:ascii="Optima" w:hAnsi="Optima" w:cs="Calibri"/>
          <w:color w:val="000000"/>
          <w:sz w:val="20"/>
          <w:szCs w:val="20"/>
        </w:rPr>
        <w:t xml:space="preserve"> </w:t>
      </w:r>
      <w:r w:rsidRPr="008C0CD5">
        <w:rPr>
          <w:rFonts w:ascii="Optima" w:hAnsi="Optima" w:cs="Calibri"/>
          <w:color w:val="000000"/>
          <w:sz w:val="20"/>
          <w:szCs w:val="20"/>
        </w:rPr>
        <w:t xml:space="preserve">files are </w:t>
      </w:r>
      <w:r w:rsidR="00D35EA1" w:rsidRPr="008C0CD5">
        <w:rPr>
          <w:rFonts w:ascii="Optima" w:hAnsi="Optima" w:cs="Calibri"/>
          <w:color w:val="000000"/>
          <w:sz w:val="20"/>
          <w:szCs w:val="20"/>
        </w:rPr>
        <w:t>filed correctly</w:t>
      </w:r>
      <w:r w:rsidRPr="008C0CD5">
        <w:rPr>
          <w:rFonts w:ascii="Optima" w:hAnsi="Optima" w:cs="Calibri"/>
          <w:color w:val="000000"/>
          <w:sz w:val="20"/>
          <w:szCs w:val="20"/>
        </w:rPr>
        <w:t xml:space="preserve"> and confidentiality maintained</w:t>
      </w:r>
      <w:r w:rsidR="009E0F7A" w:rsidRPr="008C0CD5">
        <w:rPr>
          <w:rFonts w:ascii="Optima" w:hAnsi="Optima" w:cs="Calibri"/>
          <w:color w:val="000000"/>
          <w:sz w:val="20"/>
          <w:szCs w:val="20"/>
        </w:rPr>
        <w:t>.</w:t>
      </w:r>
    </w:p>
    <w:p w:rsidR="00162580" w:rsidRPr="008C0CD5" w:rsidRDefault="00162580" w:rsidP="00FD33CC">
      <w:pPr>
        <w:pStyle w:val="ListParagraph"/>
        <w:widowControl w:val="0"/>
        <w:numPr>
          <w:ilvl w:val="0"/>
          <w:numId w:val="9"/>
        </w:numPr>
        <w:tabs>
          <w:tab w:val="left" w:pos="3544"/>
        </w:tabs>
        <w:overflowPunct w:val="0"/>
        <w:autoSpaceDE w:val="0"/>
        <w:autoSpaceDN w:val="0"/>
        <w:adjustRightInd w:val="0"/>
        <w:spacing w:after="120" w:line="240" w:lineRule="auto"/>
        <w:ind w:left="2835" w:hanging="284"/>
        <w:jc w:val="both"/>
        <w:rPr>
          <w:rFonts w:ascii="Optima" w:hAnsi="Optima" w:cs="Calibri"/>
          <w:color w:val="000000"/>
          <w:sz w:val="20"/>
          <w:szCs w:val="20"/>
        </w:rPr>
      </w:pPr>
      <w:r w:rsidRPr="008C0CD5">
        <w:rPr>
          <w:rFonts w:ascii="Optima" w:hAnsi="Optima" w:cs="Calibri"/>
          <w:color w:val="000000"/>
          <w:sz w:val="20"/>
          <w:szCs w:val="20"/>
        </w:rPr>
        <w:t>Debrief the principal investigator about site visit findings</w:t>
      </w:r>
      <w:r w:rsidR="009E0F7A" w:rsidRPr="008C0CD5">
        <w:rPr>
          <w:rFonts w:ascii="Optima" w:hAnsi="Optima" w:cs="Calibri"/>
          <w:color w:val="000000"/>
          <w:sz w:val="20"/>
          <w:szCs w:val="20"/>
        </w:rPr>
        <w:t>.</w:t>
      </w:r>
    </w:p>
    <w:p w:rsidR="008D3F34" w:rsidRPr="008C0CD5" w:rsidRDefault="008D3F34" w:rsidP="00565AE8">
      <w:pPr>
        <w:pStyle w:val="ListParagraph"/>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p>
    <w:p w:rsidR="00162580" w:rsidRPr="008C0CD5" w:rsidRDefault="00162580" w:rsidP="00565AE8">
      <w:pPr>
        <w:pStyle w:val="ListParagraph"/>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b/>
          <w:bCs/>
          <w:color w:val="000000"/>
          <w:sz w:val="20"/>
          <w:szCs w:val="20"/>
        </w:rPr>
        <w:t>Step 4</w:t>
      </w:r>
      <w:r w:rsidR="00725013"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Write </w:t>
      </w:r>
      <w:r w:rsidR="008041A6" w:rsidRPr="008C0CD5">
        <w:rPr>
          <w:rFonts w:ascii="Optima" w:hAnsi="Optima" w:cs="Calibri"/>
          <w:b/>
          <w:bCs/>
          <w:color w:val="000000"/>
          <w:sz w:val="20"/>
          <w:szCs w:val="20"/>
        </w:rPr>
        <w:t xml:space="preserve">the </w:t>
      </w:r>
      <w:r w:rsidRPr="008C0CD5">
        <w:rPr>
          <w:rFonts w:ascii="Optima" w:hAnsi="Optima" w:cs="Calibri"/>
          <w:b/>
          <w:bCs/>
          <w:color w:val="000000"/>
          <w:sz w:val="20"/>
          <w:szCs w:val="20"/>
        </w:rPr>
        <w:t>report and make recommendation</w:t>
      </w:r>
      <w:r w:rsidR="008041A6" w:rsidRPr="008C0CD5">
        <w:rPr>
          <w:rFonts w:ascii="Optima" w:hAnsi="Optima" w:cs="Calibri"/>
          <w:b/>
          <w:bCs/>
          <w:color w:val="000000"/>
          <w:sz w:val="20"/>
          <w:szCs w:val="20"/>
        </w:rPr>
        <w:t>s</w:t>
      </w:r>
      <w:r w:rsidRPr="008C0CD5">
        <w:rPr>
          <w:rFonts w:ascii="Optima" w:hAnsi="Optima" w:cs="Calibri"/>
          <w:b/>
          <w:bCs/>
          <w:color w:val="000000"/>
          <w:sz w:val="20"/>
          <w:szCs w:val="20"/>
        </w:rPr>
        <w:t xml:space="preserve"> </w:t>
      </w:r>
      <w:r w:rsidR="008041A6" w:rsidRPr="008C0CD5">
        <w:rPr>
          <w:rFonts w:ascii="Optima" w:hAnsi="Optima" w:cs="Calibri"/>
          <w:b/>
          <w:bCs/>
          <w:color w:val="000000"/>
          <w:sz w:val="20"/>
          <w:szCs w:val="20"/>
        </w:rPr>
        <w:t xml:space="preserve">using </w:t>
      </w:r>
      <w:r w:rsidRPr="008C0CD5">
        <w:rPr>
          <w:rFonts w:ascii="Optima" w:hAnsi="Optima" w:cs="Calibri"/>
          <w:b/>
          <w:bCs/>
          <w:color w:val="000000"/>
          <w:sz w:val="20"/>
          <w:szCs w:val="20"/>
        </w:rPr>
        <w:t xml:space="preserve">the Site Visit Report </w:t>
      </w:r>
      <w:r w:rsidR="008041A6" w:rsidRPr="008C0CD5">
        <w:rPr>
          <w:rFonts w:ascii="Optima" w:hAnsi="Optima" w:cs="Calibri"/>
          <w:b/>
          <w:bCs/>
          <w:color w:val="000000"/>
          <w:sz w:val="20"/>
          <w:szCs w:val="20"/>
        </w:rPr>
        <w:t>(Form 3H)</w:t>
      </w:r>
      <w:r w:rsidRPr="008C0CD5">
        <w:rPr>
          <w:rFonts w:ascii="Optima" w:hAnsi="Optima" w:cs="Calibri"/>
          <w:b/>
          <w:bCs/>
          <w:color w:val="000000"/>
          <w:sz w:val="20"/>
          <w:szCs w:val="20"/>
        </w:rPr>
        <w:t>.</w:t>
      </w:r>
      <w:r w:rsidRPr="008C0CD5" w:rsidDel="00D260CC">
        <w:rPr>
          <w:rFonts w:ascii="Optima" w:hAnsi="Optima" w:cs="Calibri"/>
          <w:b/>
          <w:color w:val="000000"/>
          <w:sz w:val="20"/>
          <w:szCs w:val="20"/>
        </w:rPr>
        <w:t xml:space="preserve"> </w:t>
      </w:r>
    </w:p>
    <w:p w:rsidR="00162580" w:rsidRPr="008C0CD5" w:rsidRDefault="00725013" w:rsidP="0004248B">
      <w:pPr>
        <w:widowControl w:val="0"/>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r w:rsidRPr="008C0CD5">
        <w:rPr>
          <w:rFonts w:ascii="Optima" w:hAnsi="Optima" w:cs="Calibri"/>
          <w:b/>
          <w:bCs/>
          <w:color w:val="000000"/>
          <w:sz w:val="20"/>
          <w:szCs w:val="20"/>
        </w:rPr>
        <w:tab/>
      </w:r>
      <w:r w:rsidR="00162580" w:rsidRPr="008C0CD5">
        <w:rPr>
          <w:rFonts w:ascii="Optima" w:hAnsi="Optima" w:cs="Calibri"/>
          <w:bCs/>
          <w:color w:val="000000"/>
          <w:sz w:val="20"/>
          <w:szCs w:val="20"/>
        </w:rPr>
        <w:t>After the visit</w:t>
      </w:r>
      <w:r w:rsidR="0004248B" w:rsidRPr="008C0CD5">
        <w:rPr>
          <w:rFonts w:ascii="Optima" w:hAnsi="Optima" w:cs="Calibri"/>
          <w:bCs/>
          <w:color w:val="000000"/>
          <w:sz w:val="20"/>
          <w:szCs w:val="20"/>
        </w:rPr>
        <w:t>, s</w:t>
      </w:r>
      <w:r w:rsidR="008041A6" w:rsidRPr="008C0CD5">
        <w:rPr>
          <w:rFonts w:ascii="Optima" w:hAnsi="Optima" w:cs="Calibri"/>
          <w:color w:val="000000"/>
          <w:sz w:val="20"/>
          <w:szCs w:val="20"/>
        </w:rPr>
        <w:t xml:space="preserve">ite </w:t>
      </w:r>
      <w:r w:rsidR="0004248B" w:rsidRPr="008C0CD5">
        <w:rPr>
          <w:rFonts w:ascii="Optima" w:hAnsi="Optima" w:cs="Calibri"/>
          <w:color w:val="000000"/>
          <w:sz w:val="20"/>
          <w:szCs w:val="20"/>
        </w:rPr>
        <w:t>v</w:t>
      </w:r>
      <w:r w:rsidR="008041A6" w:rsidRPr="008C0CD5">
        <w:rPr>
          <w:rFonts w:ascii="Optima" w:hAnsi="Optima" w:cs="Calibri"/>
          <w:color w:val="000000"/>
          <w:sz w:val="20"/>
          <w:szCs w:val="20"/>
        </w:rPr>
        <w:t xml:space="preserve">isit </w:t>
      </w:r>
      <w:r w:rsidR="0004248B" w:rsidRPr="008C0CD5">
        <w:rPr>
          <w:rFonts w:ascii="Optima" w:hAnsi="Optima" w:cs="Calibri"/>
          <w:color w:val="000000"/>
          <w:sz w:val="20"/>
          <w:szCs w:val="20"/>
        </w:rPr>
        <w:t>t</w:t>
      </w:r>
      <w:r w:rsidR="008041A6" w:rsidRPr="008C0CD5">
        <w:rPr>
          <w:rFonts w:ascii="Optima" w:hAnsi="Optima" w:cs="Calibri"/>
          <w:color w:val="000000"/>
          <w:sz w:val="20"/>
          <w:szCs w:val="20"/>
        </w:rPr>
        <w:t>eam</w:t>
      </w:r>
      <w:r w:rsidR="00162580" w:rsidRPr="008C0CD5">
        <w:rPr>
          <w:rFonts w:ascii="Optima" w:hAnsi="Optima" w:cs="Calibri"/>
          <w:color w:val="000000"/>
          <w:sz w:val="20"/>
          <w:szCs w:val="20"/>
        </w:rPr>
        <w:t xml:space="preserve">: </w:t>
      </w:r>
      <w:r w:rsidR="00162580" w:rsidRPr="008C0CD5">
        <w:rPr>
          <w:rFonts w:ascii="Optima" w:hAnsi="Optima" w:cs="Calibri"/>
          <w:color w:val="000000"/>
          <w:sz w:val="20"/>
          <w:szCs w:val="20"/>
        </w:rPr>
        <w:tab/>
      </w:r>
    </w:p>
    <w:p w:rsidR="00162580" w:rsidRPr="008C0CD5" w:rsidRDefault="00162580" w:rsidP="00FD33CC">
      <w:pPr>
        <w:pStyle w:val="ListParagraph"/>
        <w:widowControl w:val="0"/>
        <w:numPr>
          <w:ilvl w:val="0"/>
          <w:numId w:val="10"/>
        </w:numPr>
        <w:overflowPunct w:val="0"/>
        <w:autoSpaceDE w:val="0"/>
        <w:autoSpaceDN w:val="0"/>
        <w:adjustRightInd w:val="0"/>
        <w:spacing w:after="120" w:line="240" w:lineRule="auto"/>
        <w:ind w:left="2835" w:hanging="283"/>
        <w:jc w:val="both"/>
        <w:rPr>
          <w:rFonts w:ascii="Optima" w:hAnsi="Optima" w:cs="Calibri"/>
          <w:b/>
          <w:bCs/>
          <w:color w:val="000000"/>
          <w:sz w:val="20"/>
          <w:szCs w:val="20"/>
        </w:rPr>
      </w:pPr>
      <w:r w:rsidRPr="008C0CD5">
        <w:rPr>
          <w:rFonts w:ascii="Optima" w:hAnsi="Optima" w:cs="Calibri"/>
          <w:color w:val="000000"/>
          <w:sz w:val="20"/>
          <w:szCs w:val="20"/>
        </w:rPr>
        <w:t>Writ</w:t>
      </w:r>
      <w:r w:rsidR="008041A6" w:rsidRPr="008C0CD5">
        <w:rPr>
          <w:rFonts w:ascii="Optima" w:hAnsi="Optima" w:cs="Calibri"/>
          <w:color w:val="000000"/>
          <w:sz w:val="20"/>
          <w:szCs w:val="20"/>
        </w:rPr>
        <w:t xml:space="preserve">e the </w:t>
      </w:r>
      <w:r w:rsidRPr="008C0CD5">
        <w:rPr>
          <w:rFonts w:ascii="Optima" w:hAnsi="Optima" w:cs="Calibri"/>
          <w:color w:val="000000"/>
          <w:sz w:val="20"/>
          <w:szCs w:val="20"/>
        </w:rPr>
        <w:t>report (</w:t>
      </w:r>
      <w:r w:rsidRPr="008C0CD5">
        <w:rPr>
          <w:rFonts w:ascii="Optima" w:hAnsi="Optima" w:cs="Calibri"/>
          <w:b/>
          <w:bCs/>
          <w:color w:val="000000"/>
          <w:sz w:val="20"/>
          <w:szCs w:val="20"/>
        </w:rPr>
        <w:t>Form 3H</w:t>
      </w:r>
      <w:r w:rsidRPr="008C0CD5">
        <w:rPr>
          <w:rFonts w:ascii="Optima" w:hAnsi="Optima" w:cs="Calibri"/>
          <w:color w:val="000000"/>
          <w:sz w:val="20"/>
          <w:szCs w:val="20"/>
        </w:rPr>
        <w:t xml:space="preserve">) within </w:t>
      </w:r>
      <w:r w:rsidR="00F97F91" w:rsidRPr="008C0CD5">
        <w:rPr>
          <w:rFonts w:ascii="Optima" w:hAnsi="Optima" w:cs="Calibri"/>
          <w:color w:val="000000"/>
          <w:sz w:val="20"/>
          <w:szCs w:val="20"/>
        </w:rPr>
        <w:t>one (1)</w:t>
      </w:r>
      <w:r w:rsidRPr="008C0CD5">
        <w:rPr>
          <w:rFonts w:ascii="Optima" w:hAnsi="Optima" w:cs="Calibri"/>
          <w:color w:val="000000"/>
          <w:sz w:val="20"/>
          <w:szCs w:val="20"/>
        </w:rPr>
        <w:t xml:space="preserve"> week describing the findings </w:t>
      </w:r>
      <w:r w:rsidR="008041A6" w:rsidRPr="008C0CD5">
        <w:rPr>
          <w:rFonts w:ascii="Optima" w:hAnsi="Optima" w:cs="Calibri"/>
          <w:color w:val="000000"/>
          <w:sz w:val="20"/>
          <w:szCs w:val="20"/>
        </w:rPr>
        <w:t xml:space="preserve">of </w:t>
      </w:r>
      <w:r w:rsidRPr="008C0CD5">
        <w:rPr>
          <w:rFonts w:ascii="Optima" w:hAnsi="Optima" w:cs="Calibri"/>
          <w:color w:val="000000"/>
          <w:sz w:val="20"/>
          <w:szCs w:val="20"/>
        </w:rPr>
        <w:t xml:space="preserve">the </w:t>
      </w:r>
      <w:r w:rsidR="00712320" w:rsidRPr="008C0CD5">
        <w:rPr>
          <w:rFonts w:ascii="Optima" w:hAnsi="Optima" w:cs="Calibri"/>
          <w:color w:val="000000"/>
          <w:sz w:val="20"/>
          <w:szCs w:val="20"/>
        </w:rPr>
        <w:t>visit</w:t>
      </w:r>
      <w:r w:rsidRPr="008C0CD5">
        <w:rPr>
          <w:rFonts w:ascii="Optima" w:hAnsi="Optima" w:cs="Calibri"/>
          <w:color w:val="000000"/>
          <w:sz w:val="20"/>
          <w:szCs w:val="20"/>
        </w:rPr>
        <w:t xml:space="preserve">. </w:t>
      </w:r>
    </w:p>
    <w:p w:rsidR="00162580" w:rsidRPr="008C0CD5" w:rsidRDefault="00162580" w:rsidP="00FD33CC">
      <w:pPr>
        <w:pStyle w:val="ListParagraph"/>
        <w:widowControl w:val="0"/>
        <w:numPr>
          <w:ilvl w:val="0"/>
          <w:numId w:val="10"/>
        </w:numPr>
        <w:overflowPunct w:val="0"/>
        <w:autoSpaceDE w:val="0"/>
        <w:autoSpaceDN w:val="0"/>
        <w:adjustRightInd w:val="0"/>
        <w:spacing w:after="120" w:line="240" w:lineRule="auto"/>
        <w:ind w:left="2835" w:hanging="283"/>
        <w:jc w:val="both"/>
        <w:rPr>
          <w:rFonts w:ascii="Optima" w:hAnsi="Optima" w:cs="Calibri"/>
          <w:b/>
          <w:bCs/>
          <w:color w:val="000000"/>
          <w:sz w:val="20"/>
          <w:szCs w:val="20"/>
        </w:rPr>
      </w:pPr>
      <w:r w:rsidRPr="008C0CD5">
        <w:rPr>
          <w:rFonts w:ascii="Optima" w:hAnsi="Optima" w:cs="Calibri"/>
          <w:color w:val="000000"/>
          <w:sz w:val="20"/>
          <w:szCs w:val="20"/>
        </w:rPr>
        <w:t>Forward a copy of the site visit</w:t>
      </w:r>
      <w:r w:rsidR="007F71B7" w:rsidRPr="008C0CD5">
        <w:rPr>
          <w:rFonts w:ascii="Optima" w:hAnsi="Optima" w:cs="Calibri"/>
          <w:color w:val="000000"/>
          <w:sz w:val="20"/>
          <w:szCs w:val="20"/>
        </w:rPr>
        <w:t xml:space="preserve"> report</w:t>
      </w:r>
      <w:r w:rsidRPr="008C0CD5">
        <w:rPr>
          <w:rFonts w:ascii="Optima" w:hAnsi="Optima" w:cs="Calibri"/>
          <w:color w:val="000000"/>
          <w:sz w:val="20"/>
          <w:szCs w:val="20"/>
        </w:rPr>
        <w:t xml:space="preserve"> to the </w:t>
      </w:r>
      <w:r w:rsidR="007F71B7" w:rsidRPr="008C0CD5">
        <w:rPr>
          <w:rFonts w:ascii="Optima" w:hAnsi="Optima" w:cs="Calibri"/>
          <w:color w:val="000000"/>
          <w:sz w:val="20"/>
          <w:szCs w:val="20"/>
        </w:rPr>
        <w:t>s</w:t>
      </w:r>
      <w:r w:rsidRPr="008C0CD5">
        <w:rPr>
          <w:rFonts w:ascii="Optima" w:hAnsi="Optima" w:cs="Calibri"/>
          <w:color w:val="000000"/>
          <w:sz w:val="20"/>
          <w:szCs w:val="20"/>
        </w:rPr>
        <w:t xml:space="preserve">ecretariat for inclusion in the next board meeting. </w:t>
      </w:r>
    </w:p>
    <w:p w:rsidR="008D3F34" w:rsidRPr="008C0CD5" w:rsidRDefault="00725013" w:rsidP="00565AE8">
      <w:pPr>
        <w:pStyle w:val="ListParagraph"/>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ab/>
      </w:r>
    </w:p>
    <w:p w:rsidR="00FD7463" w:rsidRPr="008C0CD5" w:rsidRDefault="00FD7463" w:rsidP="00565AE8">
      <w:pPr>
        <w:pStyle w:val="ListParagraph"/>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p>
    <w:p w:rsidR="00FD7463" w:rsidRPr="008C0CD5" w:rsidRDefault="00FD7463" w:rsidP="00565AE8">
      <w:pPr>
        <w:pStyle w:val="ListParagraph"/>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p>
    <w:p w:rsidR="00162580" w:rsidRPr="008C0CD5" w:rsidRDefault="00162580" w:rsidP="00565AE8">
      <w:pPr>
        <w:pStyle w:val="ListParagraph"/>
        <w:widowControl w:val="0"/>
        <w:overflowPunct w:val="0"/>
        <w:autoSpaceDE w:val="0"/>
        <w:autoSpaceDN w:val="0"/>
        <w:adjustRightInd w:val="0"/>
        <w:spacing w:after="120" w:line="240" w:lineRule="auto"/>
        <w:ind w:left="2127"/>
        <w:jc w:val="both"/>
        <w:rPr>
          <w:rFonts w:ascii="Optima" w:hAnsi="Optima" w:cs="Calibri"/>
          <w:b/>
          <w:color w:val="000000"/>
          <w:sz w:val="20"/>
          <w:szCs w:val="20"/>
        </w:rPr>
      </w:pPr>
      <w:r w:rsidRPr="008C0CD5">
        <w:rPr>
          <w:rFonts w:ascii="Optima" w:hAnsi="Optima" w:cs="Calibri"/>
          <w:b/>
          <w:bCs/>
          <w:color w:val="000000"/>
          <w:sz w:val="20"/>
          <w:szCs w:val="20"/>
        </w:rPr>
        <w:t>Step 5</w:t>
      </w:r>
      <w:r w:rsidR="00725013" w:rsidRPr="008C0CD5">
        <w:rPr>
          <w:rFonts w:ascii="Optima" w:hAnsi="Optima" w:cs="Calibri"/>
          <w:b/>
          <w:bCs/>
          <w:color w:val="000000"/>
          <w:sz w:val="20"/>
          <w:szCs w:val="20"/>
        </w:rPr>
        <w:t>-</w:t>
      </w:r>
      <w:r w:rsidRPr="008C0CD5">
        <w:rPr>
          <w:rFonts w:ascii="Optima" w:hAnsi="Optima" w:cs="Calibri"/>
          <w:b/>
          <w:bCs/>
          <w:color w:val="000000"/>
          <w:sz w:val="20"/>
          <w:szCs w:val="20"/>
        </w:rPr>
        <w:t xml:space="preserve"> Present findings to the full board </w:t>
      </w:r>
      <w:r w:rsidR="008D3F34" w:rsidRPr="008C0CD5">
        <w:rPr>
          <w:rFonts w:ascii="Optima" w:hAnsi="Optima" w:cs="Calibri"/>
          <w:b/>
          <w:bCs/>
          <w:color w:val="000000"/>
          <w:sz w:val="20"/>
          <w:szCs w:val="20"/>
        </w:rPr>
        <w:t>with</w:t>
      </w:r>
      <w:r w:rsidRPr="008C0CD5">
        <w:rPr>
          <w:rFonts w:ascii="Optima" w:hAnsi="Optima" w:cs="Calibri"/>
          <w:b/>
          <w:bCs/>
          <w:color w:val="000000"/>
          <w:sz w:val="20"/>
          <w:szCs w:val="20"/>
        </w:rPr>
        <w:t xml:space="preserve"> appropriate action.</w:t>
      </w:r>
      <w:r w:rsidRPr="008C0CD5" w:rsidDel="00D260CC">
        <w:rPr>
          <w:rFonts w:ascii="Optima" w:hAnsi="Optima" w:cs="Calibri"/>
          <w:b/>
          <w:color w:val="000000"/>
          <w:sz w:val="20"/>
          <w:szCs w:val="20"/>
        </w:rPr>
        <w:t xml:space="preserve"> </w:t>
      </w:r>
    </w:p>
    <w:p w:rsidR="00162580" w:rsidRPr="008C0CD5" w:rsidRDefault="00725013" w:rsidP="0004248B">
      <w:pPr>
        <w:widowControl w:val="0"/>
        <w:overflowPunct w:val="0"/>
        <w:autoSpaceDE w:val="0"/>
        <w:autoSpaceDN w:val="0"/>
        <w:adjustRightInd w:val="0"/>
        <w:spacing w:after="120" w:line="240" w:lineRule="auto"/>
        <w:ind w:left="2127" w:hanging="1418"/>
        <w:contextualSpacing/>
        <w:jc w:val="both"/>
        <w:rPr>
          <w:rFonts w:ascii="Optima" w:hAnsi="Optima" w:cs="Calibri"/>
          <w:bCs/>
          <w:color w:val="000000"/>
          <w:sz w:val="20"/>
          <w:szCs w:val="20"/>
        </w:rPr>
      </w:pPr>
      <w:r w:rsidRPr="008C0CD5">
        <w:rPr>
          <w:rFonts w:ascii="Optima" w:hAnsi="Optima" w:cs="Calibri"/>
          <w:b/>
          <w:bCs/>
          <w:color w:val="000000"/>
          <w:sz w:val="20"/>
          <w:szCs w:val="20"/>
        </w:rPr>
        <w:tab/>
      </w:r>
      <w:r w:rsidR="0004248B" w:rsidRPr="008C0CD5">
        <w:rPr>
          <w:rFonts w:ascii="Optima" w:hAnsi="Optima" w:cs="Calibri"/>
          <w:bCs/>
          <w:color w:val="000000"/>
          <w:sz w:val="20"/>
          <w:szCs w:val="20"/>
        </w:rPr>
        <w:t>The site visit team p</w:t>
      </w:r>
      <w:r w:rsidR="00162580" w:rsidRPr="008C0CD5">
        <w:rPr>
          <w:rFonts w:ascii="Optima" w:hAnsi="Optima" w:cs="Calibri"/>
          <w:color w:val="000000"/>
          <w:sz w:val="20"/>
          <w:szCs w:val="20"/>
        </w:rPr>
        <w:t>resent</w:t>
      </w:r>
      <w:r w:rsidR="00301CD6">
        <w:rPr>
          <w:rFonts w:ascii="Optima" w:hAnsi="Optima" w:cs="Calibri"/>
          <w:color w:val="000000"/>
          <w:sz w:val="20"/>
          <w:szCs w:val="20"/>
        </w:rPr>
        <w:t>s</w:t>
      </w:r>
      <w:r w:rsidR="00162580" w:rsidRPr="008C0CD5">
        <w:rPr>
          <w:rFonts w:ascii="Optima" w:hAnsi="Optima" w:cs="Calibri"/>
          <w:color w:val="000000"/>
          <w:sz w:val="20"/>
          <w:szCs w:val="20"/>
        </w:rPr>
        <w:t xml:space="preserve"> the site visit report to </w:t>
      </w:r>
      <w:r w:rsidR="00406292" w:rsidRPr="008C0CD5">
        <w:rPr>
          <w:rFonts w:ascii="Optima" w:hAnsi="Optima" w:cs="Calibri"/>
          <w:color w:val="000000"/>
          <w:sz w:val="20"/>
          <w:szCs w:val="20"/>
        </w:rPr>
        <w:t>f</w:t>
      </w:r>
      <w:r w:rsidR="00162580" w:rsidRPr="008C0CD5">
        <w:rPr>
          <w:rFonts w:ascii="Optima" w:hAnsi="Optima" w:cs="Calibri"/>
          <w:color w:val="000000"/>
          <w:sz w:val="20"/>
          <w:szCs w:val="20"/>
        </w:rPr>
        <w:t xml:space="preserve">ull </w:t>
      </w:r>
      <w:r w:rsidR="00406292" w:rsidRPr="008C0CD5">
        <w:rPr>
          <w:rFonts w:ascii="Optima" w:hAnsi="Optima" w:cs="Calibri"/>
          <w:color w:val="000000"/>
          <w:sz w:val="20"/>
          <w:szCs w:val="20"/>
        </w:rPr>
        <w:t>b</w:t>
      </w:r>
      <w:r w:rsidR="00162580" w:rsidRPr="008C0CD5">
        <w:rPr>
          <w:rFonts w:ascii="Optima" w:hAnsi="Optima" w:cs="Calibri"/>
          <w:color w:val="000000"/>
          <w:sz w:val="20"/>
          <w:szCs w:val="20"/>
        </w:rPr>
        <w:t>oard.</w:t>
      </w:r>
      <w:r w:rsidR="0004248B" w:rsidRPr="008C0CD5">
        <w:rPr>
          <w:rFonts w:ascii="Optima" w:hAnsi="Optima" w:cs="Calibri"/>
          <w:bCs/>
          <w:color w:val="000000"/>
          <w:sz w:val="20"/>
          <w:szCs w:val="20"/>
        </w:rPr>
        <w:t xml:space="preserve"> </w:t>
      </w:r>
      <w:r w:rsidR="00162580" w:rsidRPr="008C0CD5">
        <w:rPr>
          <w:rFonts w:ascii="Optima" w:hAnsi="Optima" w:cs="Calibri"/>
          <w:color w:val="000000"/>
          <w:sz w:val="20"/>
          <w:szCs w:val="20"/>
        </w:rPr>
        <w:t xml:space="preserve">RERC deliberates on the report and </w:t>
      </w:r>
      <w:proofErr w:type="gramStart"/>
      <w:r w:rsidR="00162580" w:rsidRPr="008C0CD5">
        <w:rPr>
          <w:rFonts w:ascii="Optima" w:hAnsi="Optima" w:cs="Calibri"/>
          <w:color w:val="000000"/>
          <w:sz w:val="20"/>
          <w:szCs w:val="20"/>
        </w:rPr>
        <w:t>makes a decision</w:t>
      </w:r>
      <w:proofErr w:type="gramEnd"/>
      <w:r w:rsidR="00162580" w:rsidRPr="008C0CD5">
        <w:rPr>
          <w:rFonts w:ascii="Optima" w:hAnsi="Optima" w:cs="Calibri"/>
          <w:color w:val="000000"/>
          <w:sz w:val="20"/>
          <w:szCs w:val="20"/>
        </w:rPr>
        <w:t xml:space="preserve"> which may be</w:t>
      </w:r>
      <w:r w:rsidR="00406292" w:rsidRPr="008C0CD5">
        <w:rPr>
          <w:rFonts w:ascii="Optima" w:hAnsi="Optima" w:cs="Calibri"/>
          <w:color w:val="000000"/>
          <w:sz w:val="20"/>
          <w:szCs w:val="20"/>
        </w:rPr>
        <w:t xml:space="preserve"> any of</w:t>
      </w:r>
      <w:r w:rsidR="00162580" w:rsidRPr="008C0CD5">
        <w:rPr>
          <w:rFonts w:ascii="Optima" w:hAnsi="Optima" w:cs="Calibri"/>
          <w:color w:val="000000"/>
          <w:sz w:val="20"/>
          <w:szCs w:val="20"/>
        </w:rPr>
        <w:t xml:space="preserve"> the following: </w:t>
      </w:r>
    </w:p>
    <w:p w:rsidR="00162580" w:rsidRPr="008C0CD5" w:rsidRDefault="008D2D82" w:rsidP="00FD33CC">
      <w:pPr>
        <w:pStyle w:val="ListParagraph"/>
        <w:widowControl w:val="0"/>
        <w:numPr>
          <w:ilvl w:val="0"/>
          <w:numId w:val="12"/>
        </w:numPr>
        <w:overflowPunct w:val="0"/>
        <w:autoSpaceDE w:val="0"/>
        <w:autoSpaceDN w:val="0"/>
        <w:adjustRightInd w:val="0"/>
        <w:spacing w:after="120" w:line="240" w:lineRule="auto"/>
        <w:ind w:left="2835" w:right="2780" w:hanging="284"/>
        <w:jc w:val="both"/>
        <w:rPr>
          <w:rFonts w:ascii="Optima" w:hAnsi="Optima" w:cs="Calibri"/>
          <w:color w:val="000000"/>
          <w:sz w:val="20"/>
          <w:szCs w:val="20"/>
        </w:rPr>
      </w:pPr>
      <w:r w:rsidRPr="008C0CD5">
        <w:rPr>
          <w:rFonts w:ascii="Optima" w:hAnsi="Optima" w:cs="Calibri"/>
          <w:color w:val="000000"/>
          <w:sz w:val="20"/>
          <w:szCs w:val="20"/>
        </w:rPr>
        <w:t>Continue monitoring</w:t>
      </w:r>
    </w:p>
    <w:p w:rsidR="00162580" w:rsidRPr="008C0CD5" w:rsidRDefault="00726BB4" w:rsidP="00FD33CC">
      <w:pPr>
        <w:pStyle w:val="ListParagraph"/>
        <w:widowControl w:val="0"/>
        <w:numPr>
          <w:ilvl w:val="0"/>
          <w:numId w:val="12"/>
        </w:numPr>
        <w:overflowPunct w:val="0"/>
        <w:autoSpaceDE w:val="0"/>
        <w:autoSpaceDN w:val="0"/>
        <w:adjustRightInd w:val="0"/>
        <w:spacing w:after="120" w:line="240" w:lineRule="auto"/>
        <w:ind w:left="2835" w:hanging="284"/>
        <w:jc w:val="both"/>
        <w:rPr>
          <w:rFonts w:ascii="Optima" w:hAnsi="Optima" w:cs="Calibri"/>
          <w:color w:val="000000"/>
          <w:sz w:val="20"/>
          <w:szCs w:val="20"/>
        </w:rPr>
      </w:pPr>
      <w:r w:rsidRPr="008C0CD5">
        <w:rPr>
          <w:rFonts w:ascii="Optima" w:hAnsi="Optima" w:cs="Calibri"/>
          <w:color w:val="000000"/>
          <w:sz w:val="20"/>
          <w:szCs w:val="20"/>
        </w:rPr>
        <w:t>Re</w:t>
      </w:r>
      <w:r w:rsidR="008D2D82" w:rsidRPr="008C0CD5">
        <w:rPr>
          <w:rFonts w:ascii="Optima" w:hAnsi="Optima" w:cs="Calibri"/>
          <w:color w:val="000000"/>
          <w:sz w:val="20"/>
          <w:szCs w:val="20"/>
        </w:rPr>
        <w:t xml:space="preserve">commend </w:t>
      </w:r>
      <w:r w:rsidRPr="008C0CD5">
        <w:rPr>
          <w:rFonts w:ascii="Optima" w:hAnsi="Optima" w:cs="Calibri"/>
          <w:color w:val="000000"/>
          <w:sz w:val="20"/>
          <w:szCs w:val="20"/>
        </w:rPr>
        <w:t>further action (</w:t>
      </w:r>
      <w:r w:rsidR="008D2D82" w:rsidRPr="008C0CD5">
        <w:rPr>
          <w:rFonts w:ascii="Optima" w:hAnsi="Optima" w:cs="Calibri"/>
          <w:color w:val="000000"/>
          <w:sz w:val="20"/>
          <w:szCs w:val="20"/>
        </w:rPr>
        <w:t>Revise protocol, revise informed consent, administrative actions)</w:t>
      </w:r>
    </w:p>
    <w:p w:rsidR="00162580" w:rsidRPr="008C0CD5" w:rsidRDefault="00162580" w:rsidP="00FD33CC">
      <w:pPr>
        <w:pStyle w:val="ListParagraph"/>
        <w:widowControl w:val="0"/>
        <w:numPr>
          <w:ilvl w:val="0"/>
          <w:numId w:val="12"/>
        </w:numPr>
        <w:overflowPunct w:val="0"/>
        <w:autoSpaceDE w:val="0"/>
        <w:autoSpaceDN w:val="0"/>
        <w:adjustRightInd w:val="0"/>
        <w:spacing w:after="120" w:line="240" w:lineRule="auto"/>
        <w:ind w:left="2835" w:right="4780" w:hanging="284"/>
        <w:jc w:val="both"/>
        <w:rPr>
          <w:rFonts w:ascii="Optima" w:hAnsi="Optima" w:cs="Calibri"/>
          <w:b/>
          <w:bCs/>
          <w:color w:val="000000"/>
          <w:sz w:val="20"/>
          <w:szCs w:val="20"/>
        </w:rPr>
      </w:pPr>
      <w:r w:rsidRPr="008C0CD5">
        <w:rPr>
          <w:rFonts w:ascii="Optima" w:hAnsi="Optima" w:cs="Calibri"/>
          <w:color w:val="000000"/>
          <w:sz w:val="20"/>
          <w:szCs w:val="20"/>
        </w:rPr>
        <w:t>S</w:t>
      </w:r>
      <w:r w:rsidR="008D2D82" w:rsidRPr="008C0CD5">
        <w:rPr>
          <w:rFonts w:ascii="Optima" w:hAnsi="Optima" w:cs="Calibri"/>
          <w:color w:val="000000"/>
          <w:sz w:val="20"/>
          <w:szCs w:val="20"/>
        </w:rPr>
        <w:t>uspend</w:t>
      </w:r>
      <w:r w:rsidRPr="008C0CD5">
        <w:rPr>
          <w:rFonts w:ascii="Optima" w:hAnsi="Optima" w:cs="Calibri"/>
          <w:color w:val="000000"/>
          <w:sz w:val="20"/>
          <w:szCs w:val="20"/>
        </w:rPr>
        <w:t xml:space="preserve"> recruitment</w:t>
      </w:r>
    </w:p>
    <w:p w:rsidR="00162580" w:rsidRPr="008C0CD5" w:rsidRDefault="00162580" w:rsidP="00FD33CC">
      <w:pPr>
        <w:pStyle w:val="ListParagraph"/>
        <w:widowControl w:val="0"/>
        <w:numPr>
          <w:ilvl w:val="0"/>
          <w:numId w:val="12"/>
        </w:numPr>
        <w:overflowPunct w:val="0"/>
        <w:autoSpaceDE w:val="0"/>
        <w:autoSpaceDN w:val="0"/>
        <w:adjustRightInd w:val="0"/>
        <w:spacing w:after="120" w:line="240" w:lineRule="auto"/>
        <w:ind w:left="2835" w:hanging="284"/>
        <w:jc w:val="both"/>
        <w:rPr>
          <w:rFonts w:ascii="Optima" w:hAnsi="Optima" w:cs="Calibri"/>
          <w:b/>
          <w:bCs/>
          <w:color w:val="000000"/>
          <w:sz w:val="20"/>
          <w:szCs w:val="20"/>
        </w:rPr>
      </w:pPr>
      <w:r w:rsidRPr="008C0CD5">
        <w:rPr>
          <w:rFonts w:ascii="Optima" w:hAnsi="Optima" w:cs="Calibri"/>
          <w:color w:val="000000"/>
          <w:sz w:val="20"/>
          <w:szCs w:val="20"/>
        </w:rPr>
        <w:t>Terminate study</w:t>
      </w:r>
    </w:p>
    <w:p w:rsidR="00162580" w:rsidRPr="008C0CD5" w:rsidRDefault="00162580" w:rsidP="00FD33CC">
      <w:pPr>
        <w:pStyle w:val="ListParagraph"/>
        <w:widowControl w:val="0"/>
        <w:numPr>
          <w:ilvl w:val="0"/>
          <w:numId w:val="12"/>
        </w:numPr>
        <w:overflowPunct w:val="0"/>
        <w:autoSpaceDE w:val="0"/>
        <w:autoSpaceDN w:val="0"/>
        <w:adjustRightInd w:val="0"/>
        <w:spacing w:after="120" w:line="240" w:lineRule="auto"/>
        <w:ind w:left="2835" w:hanging="284"/>
        <w:jc w:val="both"/>
        <w:rPr>
          <w:rFonts w:ascii="Optima" w:hAnsi="Optima" w:cs="Calibri"/>
          <w:color w:val="000000"/>
          <w:sz w:val="20"/>
          <w:szCs w:val="20"/>
        </w:rPr>
      </w:pPr>
      <w:r w:rsidRPr="008C0CD5">
        <w:rPr>
          <w:rFonts w:ascii="Optima" w:hAnsi="Optima" w:cs="Calibri"/>
          <w:color w:val="000000"/>
          <w:sz w:val="20"/>
          <w:szCs w:val="20"/>
        </w:rPr>
        <w:t xml:space="preserve">Other </w:t>
      </w:r>
      <w:bookmarkStart w:id="9" w:name="page11"/>
      <w:bookmarkStart w:id="10" w:name="page12"/>
      <w:bookmarkEnd w:id="9"/>
      <w:bookmarkEnd w:id="10"/>
      <w:r w:rsidR="00725013" w:rsidRPr="008C0CD5">
        <w:rPr>
          <w:rFonts w:ascii="Optima" w:hAnsi="Optima" w:cs="Calibri"/>
          <w:color w:val="000000"/>
          <w:sz w:val="20"/>
          <w:szCs w:val="20"/>
        </w:rPr>
        <w:t>(</w:t>
      </w:r>
      <w:r w:rsidR="00565AE8" w:rsidRPr="008C0CD5">
        <w:rPr>
          <w:rFonts w:ascii="Optima" w:hAnsi="Optima" w:cs="Calibri"/>
          <w:color w:val="000000"/>
          <w:sz w:val="20"/>
          <w:szCs w:val="20"/>
        </w:rPr>
        <w:t>s</w:t>
      </w:r>
      <w:r w:rsidR="00725013" w:rsidRPr="008C0CD5">
        <w:rPr>
          <w:rFonts w:ascii="Optima" w:hAnsi="Optima" w:cs="Calibri"/>
          <w:color w:val="000000"/>
          <w:sz w:val="20"/>
          <w:szCs w:val="20"/>
        </w:rPr>
        <w:t>pecify)</w:t>
      </w:r>
    </w:p>
    <w:p w:rsidR="00162580" w:rsidRPr="008C0CD5" w:rsidRDefault="00162580" w:rsidP="00565AE8">
      <w:pPr>
        <w:widowControl w:val="0"/>
        <w:tabs>
          <w:tab w:val="left" w:pos="-3780"/>
          <w:tab w:val="left" w:pos="-1350"/>
        </w:tabs>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r w:rsidRPr="008C0CD5">
        <w:rPr>
          <w:rFonts w:ascii="Optima" w:hAnsi="Optima" w:cs="Calibri"/>
          <w:b/>
          <w:bCs/>
          <w:color w:val="000000"/>
          <w:sz w:val="20"/>
          <w:szCs w:val="20"/>
        </w:rPr>
        <w:t>Step 6</w:t>
      </w:r>
      <w:r w:rsidR="00725013" w:rsidRPr="008C0CD5">
        <w:rPr>
          <w:rFonts w:ascii="Optima" w:hAnsi="Optima" w:cs="Calibri"/>
          <w:b/>
          <w:bCs/>
          <w:color w:val="000000"/>
          <w:sz w:val="20"/>
          <w:szCs w:val="20"/>
        </w:rPr>
        <w:t xml:space="preserve">- </w:t>
      </w:r>
      <w:r w:rsidRPr="008C0CD5">
        <w:rPr>
          <w:rFonts w:ascii="Optima" w:hAnsi="Optima" w:cs="Calibri"/>
          <w:b/>
          <w:bCs/>
          <w:color w:val="000000"/>
          <w:sz w:val="20"/>
          <w:szCs w:val="20"/>
        </w:rPr>
        <w:t>Communicate RERC decision to the principal investigator</w:t>
      </w:r>
      <w:r w:rsidRPr="008C0CD5">
        <w:rPr>
          <w:rFonts w:ascii="Optima" w:hAnsi="Optima" w:cs="Calibri"/>
          <w:b/>
          <w:color w:val="000000"/>
          <w:sz w:val="20"/>
          <w:szCs w:val="20"/>
        </w:rPr>
        <w:t xml:space="preserve">. </w:t>
      </w:r>
      <w:r w:rsidRPr="008C0CD5">
        <w:rPr>
          <w:rFonts w:ascii="Optima" w:hAnsi="Optima" w:cs="Calibri"/>
          <w:color w:val="000000"/>
          <w:sz w:val="20"/>
          <w:szCs w:val="20"/>
        </w:rPr>
        <w:t>Secretariat communicates the site visit findings and board decision to the principal investigator.</w:t>
      </w:r>
    </w:p>
    <w:p w:rsidR="00A93AA4" w:rsidRPr="008C0CD5" w:rsidRDefault="00A93AA4" w:rsidP="00565AE8">
      <w:pPr>
        <w:widowControl w:val="0"/>
        <w:tabs>
          <w:tab w:val="left" w:pos="-3780"/>
          <w:tab w:val="left" w:pos="-1350"/>
        </w:tabs>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p>
    <w:p w:rsidR="00162580" w:rsidRPr="008C0CD5" w:rsidRDefault="00162580" w:rsidP="00565AE8">
      <w:pPr>
        <w:widowControl w:val="0"/>
        <w:tabs>
          <w:tab w:val="left" w:pos="-3780"/>
          <w:tab w:val="left" w:pos="-1350"/>
        </w:tabs>
        <w:overflowPunct w:val="0"/>
        <w:autoSpaceDE w:val="0"/>
        <w:autoSpaceDN w:val="0"/>
        <w:adjustRightInd w:val="0"/>
        <w:spacing w:after="120" w:line="240" w:lineRule="auto"/>
        <w:ind w:left="2127"/>
        <w:contextualSpacing/>
        <w:jc w:val="both"/>
        <w:rPr>
          <w:rFonts w:ascii="Optima" w:hAnsi="Optima" w:cs="Calibri"/>
          <w:b/>
          <w:bCs/>
          <w:color w:val="000000"/>
          <w:sz w:val="20"/>
          <w:szCs w:val="20"/>
        </w:rPr>
      </w:pPr>
      <w:r w:rsidRPr="008C0CD5">
        <w:rPr>
          <w:rFonts w:ascii="Optima" w:hAnsi="Optima" w:cs="Calibri"/>
          <w:b/>
          <w:bCs/>
          <w:color w:val="000000"/>
          <w:sz w:val="20"/>
          <w:szCs w:val="20"/>
        </w:rPr>
        <w:t>Step 7</w:t>
      </w:r>
      <w:r w:rsidR="00725013" w:rsidRPr="008C0CD5">
        <w:rPr>
          <w:rFonts w:ascii="Optima" w:hAnsi="Optima" w:cs="Calibri"/>
          <w:b/>
          <w:bCs/>
          <w:color w:val="000000"/>
          <w:sz w:val="20"/>
          <w:szCs w:val="20"/>
        </w:rPr>
        <w:t>- T</w:t>
      </w:r>
      <w:r w:rsidRPr="008C0CD5">
        <w:rPr>
          <w:rFonts w:ascii="Optima" w:hAnsi="Optima" w:cs="Calibri"/>
          <w:b/>
          <w:bCs/>
          <w:color w:val="000000"/>
          <w:sz w:val="20"/>
          <w:szCs w:val="20"/>
        </w:rPr>
        <w:t>he principal investigator implements the RERC recommendation and reports the action to RERC</w:t>
      </w:r>
      <w:r w:rsidRPr="008C0CD5">
        <w:rPr>
          <w:rFonts w:ascii="Optima" w:hAnsi="Optima" w:cs="Calibri"/>
          <w:b/>
          <w:color w:val="000000"/>
          <w:sz w:val="20"/>
          <w:szCs w:val="20"/>
        </w:rPr>
        <w:t>.</w:t>
      </w:r>
      <w:r w:rsidRPr="008C0CD5">
        <w:rPr>
          <w:rFonts w:ascii="Optima" w:hAnsi="Optima" w:cs="Calibri"/>
          <w:color w:val="000000"/>
          <w:sz w:val="20"/>
          <w:szCs w:val="20"/>
        </w:rPr>
        <w:t xml:space="preserve"> The Principal Investigator </w:t>
      </w:r>
      <w:r w:rsidR="008A49DD" w:rsidRPr="008C0CD5">
        <w:rPr>
          <w:rFonts w:ascii="Optima" w:hAnsi="Optima" w:cs="Calibri"/>
          <w:color w:val="000000"/>
          <w:sz w:val="20"/>
          <w:szCs w:val="20"/>
        </w:rPr>
        <w:t>submits a</w:t>
      </w:r>
      <w:r w:rsidR="0047411D">
        <w:rPr>
          <w:rFonts w:ascii="Optima" w:hAnsi="Optima" w:cs="Calibri"/>
          <w:color w:val="000000"/>
          <w:sz w:val="20"/>
          <w:szCs w:val="20"/>
        </w:rPr>
        <w:t xml:space="preserve"> </w:t>
      </w:r>
      <w:r w:rsidR="008A49DD" w:rsidRPr="008C0CD5">
        <w:rPr>
          <w:rFonts w:ascii="Optima" w:hAnsi="Optima" w:cs="Calibri"/>
          <w:color w:val="000000"/>
          <w:sz w:val="20"/>
          <w:szCs w:val="20"/>
        </w:rPr>
        <w:t>report on the course of action and implementation dates.</w:t>
      </w:r>
      <w:r w:rsidRPr="008C0CD5">
        <w:rPr>
          <w:rFonts w:ascii="Optima" w:hAnsi="Optima" w:cs="Calibri"/>
          <w:color w:val="000000"/>
          <w:sz w:val="20"/>
          <w:szCs w:val="20"/>
        </w:rPr>
        <w:t xml:space="preserve"> </w:t>
      </w:r>
    </w:p>
    <w:p w:rsidR="00A93AA4" w:rsidRPr="008C0CD5" w:rsidRDefault="00A93AA4" w:rsidP="00565AE8">
      <w:pPr>
        <w:widowControl w:val="0"/>
        <w:overflowPunct w:val="0"/>
        <w:autoSpaceDE w:val="0"/>
        <w:autoSpaceDN w:val="0"/>
        <w:adjustRightInd w:val="0"/>
        <w:spacing w:after="120" w:line="240" w:lineRule="auto"/>
        <w:ind w:left="2127" w:right="80"/>
        <w:contextualSpacing/>
        <w:jc w:val="both"/>
        <w:rPr>
          <w:rFonts w:ascii="Optima" w:hAnsi="Optima" w:cs="Calibri"/>
          <w:b/>
          <w:bCs/>
          <w:color w:val="000000"/>
          <w:sz w:val="20"/>
          <w:szCs w:val="20"/>
        </w:rPr>
      </w:pPr>
    </w:p>
    <w:p w:rsidR="00162580" w:rsidRPr="008C0CD5" w:rsidRDefault="00162580" w:rsidP="00565AE8">
      <w:pPr>
        <w:widowControl w:val="0"/>
        <w:overflowPunct w:val="0"/>
        <w:autoSpaceDE w:val="0"/>
        <w:autoSpaceDN w:val="0"/>
        <w:adjustRightInd w:val="0"/>
        <w:spacing w:after="120" w:line="240" w:lineRule="auto"/>
        <w:ind w:left="2127" w:right="80"/>
        <w:contextualSpacing/>
        <w:jc w:val="both"/>
        <w:rPr>
          <w:rFonts w:ascii="Optima" w:hAnsi="Optima" w:cs="Calibri"/>
          <w:color w:val="000000"/>
          <w:sz w:val="20"/>
          <w:szCs w:val="20"/>
        </w:rPr>
      </w:pPr>
      <w:r w:rsidRPr="008C0CD5">
        <w:rPr>
          <w:rFonts w:ascii="Optima" w:hAnsi="Optima" w:cs="Calibri"/>
          <w:b/>
          <w:bCs/>
          <w:color w:val="000000"/>
          <w:sz w:val="20"/>
          <w:szCs w:val="20"/>
        </w:rPr>
        <w:t>Step 8</w:t>
      </w:r>
      <w:r w:rsidR="00725013" w:rsidRPr="008C0CD5">
        <w:rPr>
          <w:rFonts w:ascii="Optima" w:hAnsi="Optima" w:cs="Calibri"/>
          <w:b/>
          <w:bCs/>
          <w:color w:val="000000"/>
          <w:sz w:val="20"/>
          <w:szCs w:val="20"/>
        </w:rPr>
        <w:t>-</w:t>
      </w:r>
      <w:r w:rsidRPr="008C0CD5">
        <w:rPr>
          <w:rFonts w:ascii="Optima" w:hAnsi="Optima" w:cs="Calibri"/>
          <w:b/>
          <w:bCs/>
          <w:color w:val="000000"/>
          <w:sz w:val="20"/>
          <w:szCs w:val="20"/>
        </w:rPr>
        <w:t xml:space="preserve"> Files copies of the documents</w:t>
      </w:r>
      <w:r w:rsidRPr="008C0CD5">
        <w:rPr>
          <w:rFonts w:ascii="Optima" w:hAnsi="Optima" w:cs="Calibri"/>
          <w:color w:val="000000"/>
          <w:sz w:val="20"/>
          <w:szCs w:val="20"/>
        </w:rPr>
        <w:t>.</w:t>
      </w:r>
      <w:bookmarkStart w:id="11" w:name="page13"/>
      <w:bookmarkStart w:id="12" w:name="page18"/>
      <w:bookmarkStart w:id="13" w:name="page19"/>
      <w:bookmarkEnd w:id="11"/>
      <w:bookmarkEnd w:id="12"/>
      <w:bookmarkEnd w:id="13"/>
      <w:r w:rsidR="0048026D" w:rsidRPr="008C0CD5">
        <w:rPr>
          <w:rFonts w:ascii="Optima" w:hAnsi="Optima" w:cs="Calibri"/>
          <w:color w:val="000000"/>
          <w:sz w:val="20"/>
          <w:szCs w:val="20"/>
        </w:rPr>
        <w:t xml:space="preserve"> </w:t>
      </w:r>
      <w:r w:rsidRPr="008C0CD5">
        <w:rPr>
          <w:rFonts w:ascii="Optima" w:hAnsi="Optima" w:cs="Calibri"/>
          <w:color w:val="000000"/>
          <w:sz w:val="20"/>
          <w:szCs w:val="20"/>
        </w:rPr>
        <w:t>The Secretariat keeps a copy of all documents in the protocol files and updates RERC databas</w:t>
      </w:r>
      <w:r w:rsidR="00A93AA4" w:rsidRPr="008C0CD5">
        <w:rPr>
          <w:rFonts w:ascii="Optima" w:hAnsi="Optima" w:cs="Calibri"/>
          <w:color w:val="000000"/>
          <w:sz w:val="20"/>
          <w:szCs w:val="20"/>
        </w:rPr>
        <w:t>e.</w:t>
      </w:r>
    </w:p>
    <w:p w:rsidR="00EC3A4F" w:rsidRPr="008C0CD5" w:rsidRDefault="00EC3A4F" w:rsidP="00A51DB5">
      <w:pPr>
        <w:widowControl w:val="0"/>
        <w:overflowPunct w:val="0"/>
        <w:autoSpaceDE w:val="0"/>
        <w:autoSpaceDN w:val="0"/>
        <w:adjustRightInd w:val="0"/>
        <w:spacing w:after="120" w:line="240" w:lineRule="auto"/>
        <w:ind w:left="2127" w:right="80"/>
        <w:jc w:val="both"/>
        <w:rPr>
          <w:rFonts w:ascii="Optima" w:hAnsi="Optima" w:cs="Calibri"/>
          <w:color w:val="000000"/>
          <w:sz w:val="20"/>
          <w:szCs w:val="20"/>
        </w:rPr>
      </w:pPr>
    </w:p>
    <w:p w:rsidR="00162580" w:rsidRPr="008C0CD5" w:rsidRDefault="0095080E" w:rsidP="00BC0E67">
      <w:pPr>
        <w:pStyle w:val="ListParagraph"/>
        <w:widowControl w:val="0"/>
        <w:numPr>
          <w:ilvl w:val="0"/>
          <w:numId w:val="22"/>
        </w:numPr>
        <w:tabs>
          <w:tab w:val="clear" w:pos="720"/>
          <w:tab w:val="left" w:pos="1134"/>
        </w:tabs>
        <w:overflowPunct w:val="0"/>
        <w:autoSpaceDE w:val="0"/>
        <w:autoSpaceDN w:val="0"/>
        <w:adjustRightInd w:val="0"/>
        <w:spacing w:after="120" w:line="240" w:lineRule="auto"/>
        <w:ind w:left="1134" w:right="-11" w:hanging="567"/>
        <w:jc w:val="both"/>
        <w:rPr>
          <w:rFonts w:ascii="Optima" w:hAnsi="Optima" w:cs="Calibri"/>
          <w:b/>
          <w:bCs/>
          <w:color w:val="000000"/>
          <w:sz w:val="20"/>
          <w:szCs w:val="20"/>
        </w:rPr>
      </w:pPr>
      <w:r w:rsidRPr="008C0CD5">
        <w:rPr>
          <w:rFonts w:ascii="Optima" w:hAnsi="Optima" w:cs="Calibri"/>
          <w:b/>
          <w:bCs/>
          <w:color w:val="000000"/>
          <w:sz w:val="20"/>
          <w:szCs w:val="20"/>
        </w:rPr>
        <w:t xml:space="preserve">Review of </w:t>
      </w:r>
      <w:r w:rsidR="00162580" w:rsidRPr="008C0CD5">
        <w:rPr>
          <w:rFonts w:ascii="Optima" w:hAnsi="Optima" w:cs="Calibri"/>
          <w:b/>
          <w:bCs/>
          <w:color w:val="000000"/>
          <w:sz w:val="20"/>
          <w:szCs w:val="20"/>
        </w:rPr>
        <w:t>Early Protocol Termination</w:t>
      </w:r>
      <w:r w:rsidR="001B598A" w:rsidRPr="008C0CD5">
        <w:rPr>
          <w:rFonts w:ascii="Optima" w:hAnsi="Optima" w:cs="Calibri"/>
          <w:b/>
          <w:bCs/>
          <w:color w:val="000000"/>
          <w:sz w:val="20"/>
          <w:szCs w:val="20"/>
        </w:rPr>
        <w:t xml:space="preserve">/ </w:t>
      </w:r>
      <w:r w:rsidR="00162580" w:rsidRPr="008C0CD5">
        <w:rPr>
          <w:rFonts w:ascii="Optima" w:hAnsi="Optima" w:cs="Calibri"/>
          <w:b/>
          <w:bCs/>
          <w:color w:val="000000"/>
          <w:sz w:val="20"/>
          <w:szCs w:val="20"/>
        </w:rPr>
        <w:t>Withdrawal</w:t>
      </w:r>
      <w:r w:rsidRPr="008C0CD5">
        <w:rPr>
          <w:rFonts w:ascii="Optima" w:hAnsi="Optima" w:cs="Calibri"/>
          <w:b/>
          <w:bCs/>
          <w:color w:val="000000"/>
          <w:sz w:val="20"/>
          <w:szCs w:val="20"/>
        </w:rPr>
        <w:t xml:space="preserve"> Report</w:t>
      </w:r>
    </w:p>
    <w:p w:rsidR="00BC0E67" w:rsidRPr="008C0CD5" w:rsidRDefault="00BC0E67" w:rsidP="00BC0E67">
      <w:pPr>
        <w:pStyle w:val="ListParagraph"/>
        <w:widowControl w:val="0"/>
        <w:tabs>
          <w:tab w:val="left" w:pos="1134"/>
        </w:tabs>
        <w:overflowPunct w:val="0"/>
        <w:autoSpaceDE w:val="0"/>
        <w:autoSpaceDN w:val="0"/>
        <w:adjustRightInd w:val="0"/>
        <w:spacing w:after="120" w:line="240" w:lineRule="auto"/>
        <w:ind w:left="1134" w:right="-11"/>
        <w:jc w:val="both"/>
        <w:rPr>
          <w:rFonts w:ascii="Optima" w:hAnsi="Optima" w:cs="Calibri"/>
          <w:b/>
          <w:bCs/>
          <w:color w:val="000000"/>
          <w:sz w:val="20"/>
          <w:szCs w:val="20"/>
        </w:rPr>
      </w:pPr>
    </w:p>
    <w:p w:rsidR="00BC0E67" w:rsidRPr="008C0CD5" w:rsidRDefault="0095080E" w:rsidP="00BC0E67">
      <w:pPr>
        <w:pStyle w:val="ListParagraph"/>
        <w:widowControl w:val="0"/>
        <w:numPr>
          <w:ilvl w:val="0"/>
          <w:numId w:val="17"/>
        </w:numPr>
        <w:tabs>
          <w:tab w:val="left" w:pos="1418"/>
        </w:tabs>
        <w:overflowPunct w:val="0"/>
        <w:autoSpaceDE w:val="0"/>
        <w:autoSpaceDN w:val="0"/>
        <w:adjustRightInd w:val="0"/>
        <w:spacing w:after="120" w:line="240" w:lineRule="auto"/>
        <w:ind w:left="1418" w:right="-11" w:hanging="284"/>
        <w:jc w:val="both"/>
        <w:rPr>
          <w:rFonts w:ascii="Optima" w:hAnsi="Optima" w:cs="Calibri"/>
          <w:b/>
          <w:bCs/>
          <w:color w:val="000000"/>
          <w:sz w:val="20"/>
          <w:szCs w:val="20"/>
        </w:rPr>
      </w:pPr>
      <w:r w:rsidRPr="008C0CD5">
        <w:rPr>
          <w:rFonts w:ascii="Optima" w:hAnsi="Optima" w:cs="Calibri"/>
          <w:b/>
          <w:bCs/>
          <w:color w:val="000000"/>
          <w:sz w:val="20"/>
          <w:szCs w:val="20"/>
        </w:rPr>
        <w:t>Purpose</w:t>
      </w:r>
    </w:p>
    <w:p w:rsidR="00BC0E67" w:rsidRPr="008C0CD5" w:rsidRDefault="00BC0E67" w:rsidP="00BC0E67">
      <w:pPr>
        <w:pStyle w:val="ListParagraph"/>
        <w:widowControl w:val="0"/>
        <w:tabs>
          <w:tab w:val="left" w:pos="1418"/>
        </w:tabs>
        <w:overflowPunct w:val="0"/>
        <w:autoSpaceDE w:val="0"/>
        <w:autoSpaceDN w:val="0"/>
        <w:adjustRightInd w:val="0"/>
        <w:spacing w:after="120" w:line="240" w:lineRule="auto"/>
        <w:ind w:left="1418" w:right="-11"/>
        <w:jc w:val="both"/>
        <w:rPr>
          <w:rFonts w:ascii="Optima" w:hAnsi="Optima" w:cs="Calibri"/>
          <w:color w:val="000000"/>
          <w:sz w:val="20"/>
          <w:szCs w:val="20"/>
        </w:rPr>
      </w:pPr>
    </w:p>
    <w:p w:rsidR="00162580" w:rsidRPr="008C0CD5" w:rsidRDefault="00BC0E67" w:rsidP="000E230B">
      <w:pPr>
        <w:pStyle w:val="ListParagraph"/>
        <w:widowControl w:val="0"/>
        <w:overflowPunct w:val="0"/>
        <w:autoSpaceDE w:val="0"/>
        <w:autoSpaceDN w:val="0"/>
        <w:adjustRightInd w:val="0"/>
        <w:spacing w:after="120" w:line="240" w:lineRule="auto"/>
        <w:ind w:left="2127" w:right="-11"/>
        <w:jc w:val="both"/>
        <w:rPr>
          <w:rFonts w:ascii="Optima" w:hAnsi="Optima" w:cs="Calibri"/>
          <w:color w:val="000000"/>
          <w:sz w:val="20"/>
          <w:szCs w:val="20"/>
        </w:rPr>
      </w:pPr>
      <w:r w:rsidRPr="008C0CD5">
        <w:rPr>
          <w:rFonts w:ascii="Optima" w:hAnsi="Optima" w:cs="Calibri"/>
          <w:color w:val="000000"/>
          <w:sz w:val="20"/>
          <w:szCs w:val="20"/>
        </w:rPr>
        <w:tab/>
      </w:r>
      <w:r w:rsidR="00162580" w:rsidRPr="008C0CD5">
        <w:rPr>
          <w:rFonts w:ascii="Optima" w:hAnsi="Optima" w:cs="Calibri"/>
          <w:color w:val="000000"/>
          <w:sz w:val="20"/>
          <w:szCs w:val="20"/>
        </w:rPr>
        <w:t>To describe the RERC procedures related to early termination or withdrawal of protoco</w:t>
      </w:r>
      <w:r w:rsidR="00A35DE1" w:rsidRPr="008C0CD5">
        <w:rPr>
          <w:rFonts w:ascii="Optima" w:hAnsi="Optima" w:cs="Calibri"/>
          <w:color w:val="000000"/>
          <w:sz w:val="20"/>
          <w:szCs w:val="20"/>
        </w:rPr>
        <w:t xml:space="preserve">l </w:t>
      </w:r>
      <w:r w:rsidR="00162580" w:rsidRPr="008C0CD5">
        <w:rPr>
          <w:rFonts w:ascii="Optima" w:hAnsi="Optima" w:cs="Calibri"/>
          <w:color w:val="000000"/>
          <w:sz w:val="20"/>
          <w:szCs w:val="20"/>
        </w:rPr>
        <w:t>implementation.</w:t>
      </w:r>
    </w:p>
    <w:p w:rsidR="00BC0E67" w:rsidRPr="008C0CD5" w:rsidRDefault="00487589" w:rsidP="00BC0E67">
      <w:pPr>
        <w:pStyle w:val="ListParagraph"/>
        <w:widowControl w:val="0"/>
        <w:tabs>
          <w:tab w:val="left" w:pos="1418"/>
        </w:tabs>
        <w:overflowPunct w:val="0"/>
        <w:autoSpaceDE w:val="0"/>
        <w:autoSpaceDN w:val="0"/>
        <w:adjustRightInd w:val="0"/>
        <w:spacing w:after="120" w:line="240" w:lineRule="auto"/>
        <w:ind w:left="1418" w:right="-11"/>
        <w:jc w:val="both"/>
        <w:rPr>
          <w:rFonts w:ascii="Optima" w:hAnsi="Optima" w:cs="Calibri"/>
          <w:b/>
          <w:bCs/>
          <w:color w:val="000000"/>
          <w:sz w:val="20"/>
          <w:szCs w:val="20"/>
        </w:rPr>
      </w:pPr>
      <w:r w:rsidRPr="008C0CD5">
        <w:rPr>
          <w:rFonts w:ascii="Optima" w:hAnsi="Optima" w:cs="Calibri"/>
          <w:b/>
          <w:bCs/>
          <w:color w:val="000000"/>
          <w:sz w:val="20"/>
          <w:szCs w:val="20"/>
        </w:rPr>
        <w:tab/>
      </w:r>
    </w:p>
    <w:p w:rsidR="00162580" w:rsidRPr="008C0CD5" w:rsidRDefault="00162580" w:rsidP="00BC0E67">
      <w:pPr>
        <w:pStyle w:val="ListParagraph"/>
        <w:widowControl w:val="0"/>
        <w:numPr>
          <w:ilvl w:val="0"/>
          <w:numId w:val="17"/>
        </w:numPr>
        <w:tabs>
          <w:tab w:val="left" w:pos="1418"/>
        </w:tabs>
        <w:overflowPunct w:val="0"/>
        <w:autoSpaceDE w:val="0"/>
        <w:autoSpaceDN w:val="0"/>
        <w:adjustRightInd w:val="0"/>
        <w:spacing w:after="120" w:line="240" w:lineRule="auto"/>
        <w:ind w:left="1418" w:right="-11"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Scope </w:t>
      </w:r>
    </w:p>
    <w:p w:rsidR="00162580" w:rsidRPr="008C0CD5" w:rsidRDefault="00BC0E67" w:rsidP="00BC0E67">
      <w:pPr>
        <w:widowControl w:val="0"/>
        <w:tabs>
          <w:tab w:val="left" w:pos="2127"/>
        </w:tabs>
        <w:overflowPunct w:val="0"/>
        <w:autoSpaceDE w:val="0"/>
        <w:autoSpaceDN w:val="0"/>
        <w:adjustRightInd w:val="0"/>
        <w:spacing w:after="120" w:line="240" w:lineRule="auto"/>
        <w:ind w:left="2127" w:right="-11"/>
        <w:contextualSpacing/>
        <w:jc w:val="both"/>
        <w:rPr>
          <w:rFonts w:ascii="Optima" w:hAnsi="Optima" w:cs="Calibri"/>
          <w:color w:val="000000"/>
          <w:sz w:val="20"/>
          <w:szCs w:val="20"/>
        </w:rPr>
      </w:pPr>
      <w:r w:rsidRPr="008C0CD5">
        <w:rPr>
          <w:rFonts w:ascii="Optima" w:hAnsi="Optima" w:cs="Calibri"/>
          <w:color w:val="000000"/>
          <w:sz w:val="20"/>
          <w:szCs w:val="20"/>
        </w:rPr>
        <w:tab/>
      </w:r>
      <w:r w:rsidR="00162580" w:rsidRPr="008C0CD5">
        <w:rPr>
          <w:rFonts w:ascii="Optima" w:hAnsi="Optima" w:cs="Calibri"/>
          <w:color w:val="000000"/>
          <w:sz w:val="20"/>
          <w:szCs w:val="20"/>
        </w:rPr>
        <w:t xml:space="preserve">This procedure describes how the RERC manages the premature or early termination or withdrawal of a protocol when </w:t>
      </w:r>
      <w:r w:rsidR="003C2297" w:rsidRPr="008C0CD5">
        <w:rPr>
          <w:rFonts w:ascii="Optima" w:hAnsi="Optima" w:cs="Calibri"/>
          <w:color w:val="000000"/>
          <w:sz w:val="20"/>
          <w:szCs w:val="20"/>
        </w:rPr>
        <w:t>participant</w:t>
      </w:r>
      <w:r w:rsidR="00162580" w:rsidRPr="008C0CD5">
        <w:rPr>
          <w:rFonts w:ascii="Optima" w:hAnsi="Optima" w:cs="Calibri"/>
          <w:color w:val="000000"/>
          <w:sz w:val="20"/>
          <w:szCs w:val="20"/>
        </w:rPr>
        <w:t xml:space="preserve"> enrolment is discontinued before the scheduled end of the study. Protocols are usually terminated at the recommendation of the Data Safety Monitoring Board (DSMB), the Scientific Director, sponsor, principal investigator, by RERC</w:t>
      </w:r>
      <w:r w:rsidR="003C2297" w:rsidRPr="008C0CD5">
        <w:rPr>
          <w:rFonts w:ascii="Optima" w:hAnsi="Optima" w:cs="Calibri"/>
          <w:color w:val="000000"/>
          <w:sz w:val="20"/>
          <w:szCs w:val="20"/>
        </w:rPr>
        <w:t>,</w:t>
      </w:r>
      <w:r w:rsidR="006049FF" w:rsidRPr="008C0CD5">
        <w:rPr>
          <w:rFonts w:ascii="Optima" w:hAnsi="Optima" w:cs="Calibri"/>
          <w:color w:val="000000"/>
          <w:sz w:val="20"/>
          <w:szCs w:val="20"/>
        </w:rPr>
        <w:t xml:space="preserve"> </w:t>
      </w:r>
      <w:r w:rsidR="00162580" w:rsidRPr="008C0CD5">
        <w:rPr>
          <w:rFonts w:ascii="Optima" w:hAnsi="Optima" w:cs="Calibri"/>
          <w:color w:val="000000"/>
          <w:sz w:val="20"/>
          <w:szCs w:val="20"/>
        </w:rPr>
        <w:t xml:space="preserve">or other authorized bodies. </w:t>
      </w:r>
    </w:p>
    <w:p w:rsidR="00BC0E67" w:rsidRPr="008C0CD5" w:rsidRDefault="00BC0E67" w:rsidP="00BC0E67">
      <w:pPr>
        <w:widowControl w:val="0"/>
        <w:tabs>
          <w:tab w:val="left" w:pos="2127"/>
        </w:tabs>
        <w:overflowPunct w:val="0"/>
        <w:autoSpaceDE w:val="0"/>
        <w:autoSpaceDN w:val="0"/>
        <w:adjustRightInd w:val="0"/>
        <w:spacing w:after="120" w:line="240" w:lineRule="auto"/>
        <w:ind w:left="2127" w:right="-11"/>
        <w:contextualSpacing/>
        <w:jc w:val="both"/>
        <w:rPr>
          <w:rFonts w:ascii="Optima" w:hAnsi="Optima" w:cs="Calibri"/>
          <w:color w:val="000000"/>
          <w:sz w:val="20"/>
          <w:szCs w:val="20"/>
        </w:rPr>
      </w:pPr>
    </w:p>
    <w:p w:rsidR="00162580" w:rsidRPr="008C0CD5" w:rsidRDefault="00162580" w:rsidP="00BC0E67">
      <w:pPr>
        <w:pStyle w:val="ListParagraph"/>
        <w:widowControl w:val="0"/>
        <w:numPr>
          <w:ilvl w:val="0"/>
          <w:numId w:val="17"/>
        </w:numPr>
        <w:tabs>
          <w:tab w:val="left" w:pos="1418"/>
        </w:tabs>
        <w:overflowPunct w:val="0"/>
        <w:autoSpaceDE w:val="0"/>
        <w:autoSpaceDN w:val="0"/>
        <w:adjustRightInd w:val="0"/>
        <w:spacing w:after="120" w:line="240" w:lineRule="auto"/>
        <w:ind w:left="1418" w:right="-11"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Responsibility </w:t>
      </w:r>
    </w:p>
    <w:p w:rsidR="00162580" w:rsidRPr="008C0CD5" w:rsidRDefault="00162580" w:rsidP="00BC0E67">
      <w:pPr>
        <w:widowControl w:val="0"/>
        <w:tabs>
          <w:tab w:val="left" w:pos="2127"/>
          <w:tab w:val="left" w:pos="10632"/>
        </w:tabs>
        <w:overflowPunct w:val="0"/>
        <w:autoSpaceDE w:val="0"/>
        <w:autoSpaceDN w:val="0"/>
        <w:adjustRightInd w:val="0"/>
        <w:spacing w:after="120" w:line="240" w:lineRule="auto"/>
        <w:ind w:left="2127" w:right="-11"/>
        <w:contextualSpacing/>
        <w:jc w:val="both"/>
        <w:rPr>
          <w:rFonts w:ascii="Optima" w:hAnsi="Optima" w:cs="Calibri"/>
          <w:b/>
          <w:bCs/>
          <w:color w:val="000000"/>
          <w:sz w:val="20"/>
          <w:szCs w:val="20"/>
        </w:rPr>
      </w:pPr>
      <w:r w:rsidRPr="008C0CD5">
        <w:rPr>
          <w:rFonts w:ascii="Optima" w:hAnsi="Optima" w:cs="Calibri"/>
          <w:color w:val="000000"/>
          <w:sz w:val="20"/>
          <w:szCs w:val="20"/>
        </w:rPr>
        <w:t xml:space="preserve">It is the responsibility of the RERC to act on any early protocol termination application. It is also the responsibility of the RERC to withdraw approval for any previously approved protocol when the safety or benefit of the study participants is doubtful or at risk. All applications are reviewed at full board for action. </w:t>
      </w:r>
    </w:p>
    <w:p w:rsidR="00162580" w:rsidRPr="008C0CD5" w:rsidRDefault="00162580" w:rsidP="00BC0E67">
      <w:pPr>
        <w:widowControl w:val="0"/>
        <w:tabs>
          <w:tab w:val="left" w:pos="2127"/>
          <w:tab w:val="left" w:pos="10632"/>
        </w:tabs>
        <w:overflowPunct w:val="0"/>
        <w:autoSpaceDE w:val="0"/>
        <w:autoSpaceDN w:val="0"/>
        <w:adjustRightInd w:val="0"/>
        <w:spacing w:after="120" w:line="240" w:lineRule="auto"/>
        <w:ind w:left="2127" w:right="-11"/>
        <w:contextualSpacing/>
        <w:jc w:val="both"/>
        <w:rPr>
          <w:rFonts w:ascii="Optima" w:hAnsi="Optima" w:cs="Calibri"/>
          <w:color w:val="000000"/>
          <w:sz w:val="20"/>
          <w:szCs w:val="20"/>
        </w:rPr>
      </w:pPr>
      <w:r w:rsidRPr="008C0CD5">
        <w:rPr>
          <w:rFonts w:ascii="Optima" w:hAnsi="Optima" w:cs="Calibri"/>
          <w:color w:val="000000"/>
          <w:sz w:val="20"/>
          <w:szCs w:val="20"/>
        </w:rPr>
        <w:t>The Secretariat is responsible for the receipt and management of the termination documen</w:t>
      </w:r>
      <w:r w:rsidR="00BC0E67" w:rsidRPr="008C0CD5">
        <w:rPr>
          <w:rFonts w:ascii="Optima" w:hAnsi="Optima" w:cs="Calibri"/>
          <w:color w:val="000000"/>
          <w:sz w:val="20"/>
          <w:szCs w:val="20"/>
        </w:rPr>
        <w:t>ts</w:t>
      </w:r>
      <w:r w:rsidRPr="008C0CD5">
        <w:rPr>
          <w:rFonts w:ascii="Optima" w:hAnsi="Optima" w:cs="Calibri"/>
          <w:color w:val="000000"/>
          <w:sz w:val="20"/>
          <w:szCs w:val="20"/>
        </w:rPr>
        <w:t xml:space="preserve">. The primary reviewers review the reasons for early termination and make a recommendation to the full board. </w:t>
      </w:r>
    </w:p>
    <w:p w:rsidR="00BC0E67" w:rsidRPr="008C0CD5" w:rsidRDefault="00BC0E67" w:rsidP="00BC0E67">
      <w:pPr>
        <w:widowControl w:val="0"/>
        <w:tabs>
          <w:tab w:val="left" w:pos="2127"/>
          <w:tab w:val="left" w:pos="10632"/>
        </w:tabs>
        <w:overflowPunct w:val="0"/>
        <w:autoSpaceDE w:val="0"/>
        <w:autoSpaceDN w:val="0"/>
        <w:adjustRightInd w:val="0"/>
        <w:spacing w:after="120" w:line="240" w:lineRule="auto"/>
        <w:ind w:left="2127" w:right="-11"/>
        <w:contextualSpacing/>
        <w:jc w:val="both"/>
        <w:rPr>
          <w:rFonts w:ascii="Optima" w:hAnsi="Optima" w:cs="Calibri"/>
          <w:color w:val="000000"/>
          <w:sz w:val="20"/>
          <w:szCs w:val="20"/>
        </w:rPr>
      </w:pPr>
    </w:p>
    <w:p w:rsidR="001B598A" w:rsidRPr="008C0CD5" w:rsidRDefault="001B598A" w:rsidP="00BC0E67">
      <w:pPr>
        <w:widowControl w:val="0"/>
        <w:tabs>
          <w:tab w:val="left" w:pos="2127"/>
          <w:tab w:val="left" w:pos="10632"/>
        </w:tabs>
        <w:overflowPunct w:val="0"/>
        <w:autoSpaceDE w:val="0"/>
        <w:autoSpaceDN w:val="0"/>
        <w:adjustRightInd w:val="0"/>
        <w:spacing w:after="120" w:line="240" w:lineRule="auto"/>
        <w:ind w:left="2127" w:right="-11"/>
        <w:contextualSpacing/>
        <w:jc w:val="both"/>
        <w:rPr>
          <w:rFonts w:ascii="Optima" w:hAnsi="Optima" w:cs="Calibri"/>
          <w:color w:val="000000"/>
          <w:sz w:val="20"/>
          <w:szCs w:val="20"/>
        </w:rPr>
      </w:pPr>
    </w:p>
    <w:p w:rsidR="001B598A" w:rsidRPr="008C0CD5" w:rsidRDefault="001B598A" w:rsidP="00BC0E67">
      <w:pPr>
        <w:widowControl w:val="0"/>
        <w:tabs>
          <w:tab w:val="left" w:pos="2127"/>
          <w:tab w:val="left" w:pos="10632"/>
        </w:tabs>
        <w:overflowPunct w:val="0"/>
        <w:autoSpaceDE w:val="0"/>
        <w:autoSpaceDN w:val="0"/>
        <w:adjustRightInd w:val="0"/>
        <w:spacing w:after="120" w:line="240" w:lineRule="auto"/>
        <w:ind w:left="2127" w:right="-11"/>
        <w:contextualSpacing/>
        <w:jc w:val="both"/>
        <w:rPr>
          <w:rFonts w:ascii="Optima" w:hAnsi="Optima" w:cs="Calibri"/>
          <w:color w:val="000000"/>
          <w:sz w:val="20"/>
          <w:szCs w:val="20"/>
        </w:rPr>
      </w:pPr>
    </w:p>
    <w:p w:rsidR="001B598A" w:rsidRPr="008C0CD5" w:rsidRDefault="001B598A" w:rsidP="00BC0E67">
      <w:pPr>
        <w:widowControl w:val="0"/>
        <w:tabs>
          <w:tab w:val="left" w:pos="2127"/>
          <w:tab w:val="left" w:pos="10632"/>
        </w:tabs>
        <w:overflowPunct w:val="0"/>
        <w:autoSpaceDE w:val="0"/>
        <w:autoSpaceDN w:val="0"/>
        <w:adjustRightInd w:val="0"/>
        <w:spacing w:after="120" w:line="240" w:lineRule="auto"/>
        <w:ind w:left="2127" w:right="-11"/>
        <w:contextualSpacing/>
        <w:jc w:val="both"/>
        <w:rPr>
          <w:rFonts w:ascii="Optima" w:hAnsi="Optima" w:cs="Calibri"/>
          <w:color w:val="000000"/>
          <w:sz w:val="20"/>
          <w:szCs w:val="20"/>
        </w:rPr>
      </w:pPr>
    </w:p>
    <w:p w:rsidR="00162580" w:rsidRPr="008C0CD5" w:rsidRDefault="00162580" w:rsidP="00BC0E67">
      <w:pPr>
        <w:widowControl w:val="0"/>
        <w:numPr>
          <w:ilvl w:val="0"/>
          <w:numId w:val="17"/>
        </w:numPr>
        <w:tabs>
          <w:tab w:val="left" w:pos="1418"/>
          <w:tab w:val="left" w:pos="2127"/>
        </w:tabs>
        <w:overflowPunct w:val="0"/>
        <w:autoSpaceDE w:val="0"/>
        <w:autoSpaceDN w:val="0"/>
        <w:adjustRightInd w:val="0"/>
        <w:spacing w:after="120" w:line="240" w:lineRule="auto"/>
        <w:ind w:left="1418" w:right="-11" w:hanging="284"/>
        <w:contextualSpacing/>
        <w:jc w:val="both"/>
        <w:rPr>
          <w:rFonts w:ascii="Optima" w:hAnsi="Optima" w:cs="Calibri"/>
          <w:b/>
          <w:bCs/>
          <w:color w:val="000000"/>
          <w:sz w:val="20"/>
          <w:szCs w:val="20"/>
        </w:rPr>
      </w:pPr>
      <w:r w:rsidRPr="008C0CD5">
        <w:rPr>
          <w:rFonts w:ascii="Optima" w:hAnsi="Optima" w:cs="Calibri"/>
          <w:b/>
          <w:bCs/>
          <w:color w:val="000000"/>
          <w:sz w:val="20"/>
          <w:szCs w:val="20"/>
        </w:rPr>
        <w:t>Workflow</w:t>
      </w:r>
    </w:p>
    <w:p w:rsidR="00373714" w:rsidRPr="008C0CD5" w:rsidRDefault="00373714" w:rsidP="00373714">
      <w:pPr>
        <w:widowControl w:val="0"/>
        <w:tabs>
          <w:tab w:val="left" w:pos="1418"/>
          <w:tab w:val="left" w:pos="2127"/>
        </w:tabs>
        <w:overflowPunct w:val="0"/>
        <w:autoSpaceDE w:val="0"/>
        <w:autoSpaceDN w:val="0"/>
        <w:adjustRightInd w:val="0"/>
        <w:spacing w:after="120" w:line="240" w:lineRule="auto"/>
        <w:ind w:left="1418" w:right="-11"/>
        <w:contextualSpacing/>
        <w:jc w:val="both"/>
        <w:rPr>
          <w:rFonts w:ascii="Optima" w:hAnsi="Optima" w:cs="Calibri"/>
          <w:b/>
          <w:bCs/>
          <w:color w:val="000000"/>
          <w:sz w:val="20"/>
          <w:szCs w:val="20"/>
        </w:rPr>
      </w:pP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46"/>
        <w:gridCol w:w="1849"/>
        <w:gridCol w:w="1560"/>
      </w:tblGrid>
      <w:tr w:rsidR="00162580" w:rsidRPr="008C0CD5" w:rsidTr="00F31DB3">
        <w:trPr>
          <w:trHeight w:val="315"/>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lang w:val="en-PH"/>
              </w:rPr>
            </w:pPr>
            <w:r w:rsidRPr="008C0CD5">
              <w:rPr>
                <w:rFonts w:ascii="Optima" w:hAnsi="Optima" w:cs="Calibri"/>
                <w:b/>
                <w:bCs/>
                <w:color w:val="000000"/>
                <w:sz w:val="20"/>
                <w:szCs w:val="20"/>
              </w:rPr>
              <w:t>STEP</w:t>
            </w:r>
          </w:p>
        </w:tc>
        <w:tc>
          <w:tcPr>
            <w:tcW w:w="4246"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1849" w:type="dxa"/>
            <w:shd w:val="clear" w:color="auto" w:fill="auto"/>
            <w:hideMark/>
          </w:tcPr>
          <w:p w:rsidR="00162580" w:rsidRPr="008C0CD5" w:rsidRDefault="00162580" w:rsidP="004C6683">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560" w:type="dxa"/>
            <w:shd w:val="clear" w:color="auto" w:fill="auto"/>
            <w:hideMark/>
          </w:tcPr>
          <w:p w:rsidR="00162580" w:rsidRPr="008C0CD5" w:rsidRDefault="00162580" w:rsidP="004C66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162580" w:rsidRPr="008C0CD5" w:rsidTr="00F31DB3">
        <w:trPr>
          <w:trHeight w:val="381"/>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4246" w:type="dxa"/>
            <w:shd w:val="clear" w:color="auto" w:fill="auto"/>
            <w:hideMark/>
          </w:tcPr>
          <w:p w:rsidR="00162580" w:rsidRPr="008C0CD5" w:rsidRDefault="00162580" w:rsidP="004C6683">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Receive early termination report (</w:t>
            </w:r>
            <w:r w:rsidR="0048026D" w:rsidRPr="008C0CD5">
              <w:rPr>
                <w:rFonts w:ascii="Optima" w:eastAsia="Calibri" w:hAnsi="Optima" w:cs="Calibri"/>
                <w:bCs/>
                <w:color w:val="000000"/>
                <w:sz w:val="20"/>
                <w:szCs w:val="20"/>
              </w:rPr>
              <w:t xml:space="preserve">CSMC RERC </w:t>
            </w:r>
            <w:r w:rsidRPr="008C0CD5">
              <w:rPr>
                <w:rFonts w:ascii="Optima" w:eastAsia="Calibri" w:hAnsi="Optima" w:cs="Calibri"/>
                <w:bCs/>
                <w:color w:val="000000"/>
                <w:sz w:val="20"/>
                <w:szCs w:val="20"/>
              </w:rPr>
              <w:t>Form</w:t>
            </w:r>
            <w:r w:rsidR="0095080E" w:rsidRPr="008C0CD5">
              <w:rPr>
                <w:rFonts w:ascii="Optima" w:eastAsia="Calibri" w:hAnsi="Optima" w:cs="Calibri"/>
                <w:bCs/>
                <w:color w:val="000000"/>
                <w:sz w:val="20"/>
                <w:szCs w:val="20"/>
              </w:rPr>
              <w:t xml:space="preserve"> 3G</w:t>
            </w:r>
            <w:r w:rsidRPr="008C0CD5">
              <w:rPr>
                <w:rFonts w:ascii="Optima" w:eastAsia="Calibri" w:hAnsi="Optima" w:cs="Calibri"/>
                <w:bCs/>
                <w:color w:val="000000"/>
                <w:sz w:val="20"/>
                <w:szCs w:val="20"/>
              </w:rPr>
              <w:t>)</w:t>
            </w:r>
            <w:r w:rsidR="00F31DB3" w:rsidRPr="008C0CD5">
              <w:rPr>
                <w:rFonts w:ascii="Optima" w:eastAsia="Calibri" w:hAnsi="Optima" w:cs="Calibri"/>
                <w:bCs/>
                <w:color w:val="000000"/>
                <w:sz w:val="20"/>
                <w:szCs w:val="20"/>
              </w:rPr>
              <w:t>.</w:t>
            </w:r>
          </w:p>
        </w:tc>
        <w:tc>
          <w:tcPr>
            <w:tcW w:w="1849"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560" w:type="dxa"/>
            <w:shd w:val="clear" w:color="auto" w:fill="auto"/>
          </w:tcPr>
          <w:p w:rsidR="00162580" w:rsidRPr="008C0CD5" w:rsidRDefault="00E21CDC" w:rsidP="00F31DB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working day</w:t>
            </w:r>
          </w:p>
        </w:tc>
      </w:tr>
      <w:tr w:rsidR="00162580" w:rsidRPr="008C0CD5" w:rsidTr="00F31DB3">
        <w:trPr>
          <w:trHeight w:val="309"/>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4246" w:type="dxa"/>
            <w:shd w:val="clear" w:color="auto" w:fill="auto"/>
          </w:tcPr>
          <w:p w:rsidR="00162580" w:rsidRPr="008C0CD5" w:rsidRDefault="00162580" w:rsidP="004C6683">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Retrieve pertinent files and collect information</w:t>
            </w:r>
            <w:r w:rsidR="00F31DB3"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Primary reviewers</w:t>
            </w:r>
          </w:p>
        </w:tc>
        <w:tc>
          <w:tcPr>
            <w:tcW w:w="1560" w:type="dxa"/>
            <w:shd w:val="clear" w:color="auto" w:fill="auto"/>
          </w:tcPr>
          <w:p w:rsidR="00162580" w:rsidRPr="008C0CD5" w:rsidRDefault="00E21CDC" w:rsidP="00F31DB3">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F31DB3">
        <w:trPr>
          <w:trHeight w:val="460"/>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lang w:val="en-US"/>
              </w:rPr>
              <w:t>3</w:t>
            </w:r>
          </w:p>
        </w:tc>
        <w:tc>
          <w:tcPr>
            <w:tcW w:w="4246" w:type="dxa"/>
            <w:shd w:val="clear" w:color="auto" w:fill="auto"/>
          </w:tcPr>
          <w:p w:rsidR="00162580" w:rsidRPr="008C0CD5" w:rsidRDefault="00162580" w:rsidP="004C6683">
            <w:pPr>
              <w:widowControl w:val="0"/>
              <w:overflowPunct w:val="0"/>
              <w:autoSpaceDE w:val="0"/>
              <w:autoSpaceDN w:val="0"/>
              <w:adjustRightInd w:val="0"/>
              <w:rPr>
                <w:rFonts w:ascii="Optima" w:hAnsi="Optima" w:cs="Calibri"/>
                <w:bCs/>
                <w:color w:val="000000"/>
                <w:sz w:val="20"/>
                <w:szCs w:val="20"/>
              </w:rPr>
            </w:pPr>
            <w:r w:rsidRPr="008C0CD5">
              <w:rPr>
                <w:rFonts w:ascii="Optima" w:eastAsia="Calibri" w:hAnsi="Optima" w:cs="Calibri"/>
                <w:bCs/>
                <w:color w:val="000000"/>
                <w:sz w:val="20"/>
                <w:szCs w:val="20"/>
              </w:rPr>
              <w:t>Review early termination report and make recommendation</w:t>
            </w:r>
            <w:r w:rsidR="00F31DB3"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Primary Reviewers</w:t>
            </w:r>
          </w:p>
        </w:tc>
        <w:tc>
          <w:tcPr>
            <w:tcW w:w="1560" w:type="dxa"/>
            <w:shd w:val="clear" w:color="auto" w:fill="auto"/>
          </w:tcPr>
          <w:p w:rsidR="00162580" w:rsidRPr="008C0CD5" w:rsidRDefault="00B8435D" w:rsidP="00F31DB3">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week</w:t>
            </w:r>
          </w:p>
        </w:tc>
      </w:tr>
      <w:tr w:rsidR="00162580" w:rsidRPr="008C0CD5" w:rsidTr="00F31DB3">
        <w:trPr>
          <w:trHeight w:val="158"/>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4</w:t>
            </w:r>
          </w:p>
        </w:tc>
        <w:tc>
          <w:tcPr>
            <w:tcW w:w="4246"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Discuss at full board</w:t>
            </w:r>
            <w:r w:rsidR="00F31DB3" w:rsidRPr="008C0CD5">
              <w:rPr>
                <w:rFonts w:ascii="Optima" w:eastAsia="Calibri" w:hAnsi="Optima" w:cs="Calibri"/>
                <w:bCs/>
                <w:color w:val="000000"/>
                <w:sz w:val="20"/>
                <w:szCs w:val="20"/>
              </w:rPr>
              <w:t>.</w:t>
            </w:r>
          </w:p>
        </w:tc>
        <w:tc>
          <w:tcPr>
            <w:tcW w:w="1849" w:type="dxa"/>
            <w:shd w:val="clear" w:color="auto" w:fill="auto"/>
          </w:tcPr>
          <w:p w:rsidR="00162580" w:rsidRPr="008C0CD5" w:rsidRDefault="005B3B85"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 xml:space="preserve">RERC </w:t>
            </w:r>
            <w:r w:rsidR="00162580" w:rsidRPr="008C0CD5">
              <w:rPr>
                <w:rFonts w:ascii="Optima" w:eastAsia="Calibri" w:hAnsi="Optima" w:cs="Calibri"/>
                <w:bCs/>
                <w:color w:val="000000"/>
                <w:sz w:val="20"/>
                <w:szCs w:val="20"/>
              </w:rPr>
              <w:t>Members</w:t>
            </w:r>
          </w:p>
        </w:tc>
        <w:tc>
          <w:tcPr>
            <w:tcW w:w="1560" w:type="dxa"/>
            <w:shd w:val="clear" w:color="auto" w:fill="auto"/>
          </w:tcPr>
          <w:p w:rsidR="00162580" w:rsidRPr="008C0CD5" w:rsidRDefault="00E21CDC" w:rsidP="00F31DB3">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F31DB3">
        <w:trPr>
          <w:trHeight w:val="481"/>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5</w:t>
            </w:r>
          </w:p>
        </w:tc>
        <w:tc>
          <w:tcPr>
            <w:tcW w:w="4246"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Communicate</w:t>
            </w:r>
            <w:r w:rsidR="00F31DB3" w:rsidRPr="008C0CD5">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RERC decision to</w:t>
            </w:r>
            <w:r w:rsidR="00F31DB3" w:rsidRPr="008C0CD5">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Principal Investigator</w:t>
            </w:r>
            <w:r w:rsidR="00F31DB3"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RERC Chair, Secretariat</w:t>
            </w:r>
          </w:p>
        </w:tc>
        <w:tc>
          <w:tcPr>
            <w:tcW w:w="1560" w:type="dxa"/>
            <w:shd w:val="clear" w:color="auto" w:fill="auto"/>
          </w:tcPr>
          <w:p w:rsidR="00162580" w:rsidRPr="008C0CD5" w:rsidRDefault="00E21CDC" w:rsidP="00F31DB3">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F31DB3">
        <w:trPr>
          <w:trHeight w:val="481"/>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6</w:t>
            </w:r>
          </w:p>
        </w:tc>
        <w:tc>
          <w:tcPr>
            <w:tcW w:w="4246"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File copies of the documents</w:t>
            </w:r>
            <w:r w:rsidR="00F31DB3"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560" w:type="dxa"/>
            <w:shd w:val="clear" w:color="auto" w:fill="auto"/>
          </w:tcPr>
          <w:p w:rsidR="00162580" w:rsidRPr="008C0CD5" w:rsidRDefault="00E21CDC" w:rsidP="00F31DB3">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bl>
    <w:p w:rsidR="0095080E" w:rsidRPr="008C0CD5" w:rsidRDefault="0095080E" w:rsidP="00162580">
      <w:pPr>
        <w:widowControl w:val="0"/>
        <w:tabs>
          <w:tab w:val="left" w:pos="10632"/>
        </w:tabs>
        <w:overflowPunct w:val="0"/>
        <w:autoSpaceDE w:val="0"/>
        <w:autoSpaceDN w:val="0"/>
        <w:adjustRightInd w:val="0"/>
        <w:spacing w:after="120" w:line="240" w:lineRule="auto"/>
        <w:ind w:left="1620" w:right="-11"/>
        <w:jc w:val="both"/>
        <w:rPr>
          <w:rFonts w:ascii="Optima" w:hAnsi="Optima" w:cs="Calibri"/>
          <w:b/>
          <w:bCs/>
          <w:color w:val="000000"/>
          <w:sz w:val="20"/>
          <w:szCs w:val="20"/>
        </w:rPr>
      </w:pPr>
    </w:p>
    <w:p w:rsidR="0048026D" w:rsidRPr="008C0CD5" w:rsidRDefault="00162580" w:rsidP="00F31DB3">
      <w:pPr>
        <w:widowControl w:val="0"/>
        <w:numPr>
          <w:ilvl w:val="0"/>
          <w:numId w:val="17"/>
        </w:numPr>
        <w:tabs>
          <w:tab w:val="num" w:pos="1418"/>
          <w:tab w:val="left" w:pos="2127"/>
        </w:tabs>
        <w:overflowPunct w:val="0"/>
        <w:autoSpaceDE w:val="0"/>
        <w:autoSpaceDN w:val="0"/>
        <w:adjustRightInd w:val="0"/>
        <w:spacing w:after="120" w:line="240" w:lineRule="auto"/>
        <w:ind w:left="1418" w:right="-11" w:hanging="284"/>
        <w:jc w:val="both"/>
        <w:rPr>
          <w:rFonts w:ascii="Optima" w:hAnsi="Optima" w:cs="Calibri"/>
          <w:b/>
          <w:bCs/>
          <w:color w:val="000000"/>
          <w:sz w:val="20"/>
          <w:szCs w:val="20"/>
        </w:rPr>
      </w:pPr>
      <w:r w:rsidRPr="008C0CD5">
        <w:rPr>
          <w:rFonts w:ascii="Optima" w:hAnsi="Optima" w:cs="Calibri"/>
          <w:b/>
          <w:bCs/>
          <w:color w:val="000000"/>
          <w:sz w:val="20"/>
          <w:szCs w:val="20"/>
        </w:rPr>
        <w:t>De</w:t>
      </w:r>
      <w:r w:rsidR="0095080E" w:rsidRPr="008C0CD5">
        <w:rPr>
          <w:rFonts w:ascii="Optima" w:hAnsi="Optima" w:cs="Calibri"/>
          <w:b/>
          <w:bCs/>
          <w:color w:val="000000"/>
          <w:sz w:val="20"/>
          <w:szCs w:val="20"/>
        </w:rPr>
        <w:t xml:space="preserve">tails </w:t>
      </w:r>
      <w:r w:rsidRPr="008C0CD5">
        <w:rPr>
          <w:rFonts w:ascii="Optima" w:hAnsi="Optima" w:cs="Calibri"/>
          <w:b/>
          <w:bCs/>
          <w:color w:val="000000"/>
          <w:sz w:val="20"/>
          <w:szCs w:val="20"/>
        </w:rPr>
        <w:t>of Procedure</w:t>
      </w:r>
      <w:r w:rsidR="00111DF2" w:rsidRPr="008C0CD5">
        <w:rPr>
          <w:rFonts w:ascii="Optima" w:hAnsi="Optima" w:cs="Calibri"/>
          <w:b/>
          <w:bCs/>
          <w:color w:val="000000"/>
          <w:sz w:val="20"/>
          <w:szCs w:val="20"/>
        </w:rPr>
        <w:t>s</w:t>
      </w:r>
    </w:p>
    <w:p w:rsidR="00162580" w:rsidRPr="008C0CD5" w:rsidRDefault="00162580" w:rsidP="00F31DB3">
      <w:pPr>
        <w:widowControl w:val="0"/>
        <w:tabs>
          <w:tab w:val="left" w:pos="10632"/>
        </w:tabs>
        <w:overflowPunct w:val="0"/>
        <w:autoSpaceDE w:val="0"/>
        <w:autoSpaceDN w:val="0"/>
        <w:adjustRightInd w:val="0"/>
        <w:spacing w:after="120" w:line="240" w:lineRule="auto"/>
        <w:ind w:left="2127" w:right="-11"/>
        <w:jc w:val="both"/>
        <w:rPr>
          <w:rFonts w:ascii="Optima" w:hAnsi="Optima" w:cs="Calibri"/>
          <w:b/>
          <w:bCs/>
          <w:color w:val="000000"/>
          <w:sz w:val="20"/>
          <w:szCs w:val="20"/>
        </w:rPr>
      </w:pPr>
      <w:r w:rsidRPr="008C0CD5">
        <w:rPr>
          <w:rFonts w:ascii="Optima" w:hAnsi="Optima" w:cs="Calibri"/>
          <w:b/>
          <w:bCs/>
          <w:color w:val="000000"/>
          <w:sz w:val="20"/>
          <w:szCs w:val="20"/>
        </w:rPr>
        <w:t>Step 1</w:t>
      </w:r>
      <w:r w:rsidR="0095080E" w:rsidRPr="008C0CD5">
        <w:rPr>
          <w:rFonts w:ascii="Optima" w:hAnsi="Optima" w:cs="Calibri"/>
          <w:b/>
          <w:bCs/>
          <w:color w:val="000000"/>
          <w:sz w:val="20"/>
          <w:szCs w:val="20"/>
        </w:rPr>
        <w:t xml:space="preserve">- </w:t>
      </w:r>
      <w:r w:rsidRPr="008C0CD5">
        <w:rPr>
          <w:rFonts w:ascii="Optima" w:hAnsi="Optima" w:cs="Calibri"/>
          <w:b/>
          <w:bCs/>
          <w:color w:val="000000"/>
          <w:sz w:val="20"/>
          <w:szCs w:val="20"/>
        </w:rPr>
        <w:t>Receive early termination report (</w:t>
      </w:r>
      <w:r w:rsidR="0048026D" w:rsidRPr="008C0CD5">
        <w:rPr>
          <w:rFonts w:ascii="Optima" w:hAnsi="Optima" w:cs="Calibri"/>
          <w:b/>
          <w:bCs/>
          <w:color w:val="000000"/>
          <w:sz w:val="20"/>
          <w:szCs w:val="20"/>
        </w:rPr>
        <w:t xml:space="preserve">CSMC RERC </w:t>
      </w:r>
      <w:r w:rsidRPr="008C0CD5">
        <w:rPr>
          <w:rFonts w:ascii="Optima" w:hAnsi="Optima" w:cs="Calibri"/>
          <w:b/>
          <w:bCs/>
          <w:color w:val="000000"/>
          <w:sz w:val="20"/>
          <w:szCs w:val="20"/>
        </w:rPr>
        <w:t>Form</w:t>
      </w:r>
      <w:r w:rsidR="0095080E" w:rsidRPr="008C0CD5">
        <w:rPr>
          <w:rFonts w:ascii="Optima" w:hAnsi="Optima" w:cs="Calibri"/>
          <w:b/>
          <w:bCs/>
          <w:color w:val="000000"/>
          <w:sz w:val="20"/>
          <w:szCs w:val="20"/>
        </w:rPr>
        <w:t xml:space="preserve"> 3G</w:t>
      </w:r>
      <w:r w:rsidRPr="008C0CD5">
        <w:rPr>
          <w:rFonts w:ascii="Optima" w:hAnsi="Optima" w:cs="Calibri"/>
          <w:b/>
          <w:bCs/>
          <w:color w:val="000000"/>
          <w:sz w:val="20"/>
          <w:szCs w:val="20"/>
        </w:rPr>
        <w:t xml:space="preserve">). </w:t>
      </w:r>
      <w:r w:rsidRPr="008C0CD5">
        <w:rPr>
          <w:rFonts w:ascii="Optima" w:hAnsi="Optima" w:cs="Calibri"/>
          <w:bCs/>
          <w:color w:val="000000"/>
          <w:sz w:val="20"/>
          <w:szCs w:val="20"/>
        </w:rPr>
        <w:t xml:space="preserve">Secretariat </w:t>
      </w:r>
      <w:bookmarkStart w:id="14" w:name="page22"/>
      <w:bookmarkEnd w:id="14"/>
      <w:r w:rsidRPr="008C0CD5">
        <w:rPr>
          <w:rFonts w:ascii="Optima" w:hAnsi="Optima" w:cs="Calibri"/>
          <w:color w:val="000000"/>
          <w:sz w:val="20"/>
          <w:szCs w:val="20"/>
        </w:rPr>
        <w:t>receives application or</w:t>
      </w:r>
      <w:r w:rsidR="0095080E" w:rsidRPr="008C0CD5">
        <w:rPr>
          <w:rFonts w:ascii="Optima" w:hAnsi="Optima" w:cs="Calibri"/>
          <w:color w:val="000000"/>
          <w:sz w:val="20"/>
          <w:szCs w:val="20"/>
        </w:rPr>
        <w:t xml:space="preserve"> </w:t>
      </w:r>
      <w:r w:rsidRPr="008C0CD5">
        <w:rPr>
          <w:rFonts w:ascii="Optima" w:hAnsi="Optima" w:cs="Calibri"/>
          <w:color w:val="000000"/>
          <w:sz w:val="20"/>
          <w:szCs w:val="20"/>
        </w:rPr>
        <w:t>recommendation for early study termination/ withdrawal</w:t>
      </w:r>
      <w:r w:rsidR="0095080E" w:rsidRPr="008C0CD5">
        <w:rPr>
          <w:rFonts w:ascii="Optima" w:hAnsi="Optima" w:cs="Calibri"/>
          <w:color w:val="000000"/>
          <w:sz w:val="20"/>
          <w:szCs w:val="20"/>
        </w:rPr>
        <w:t xml:space="preserve"> from </w:t>
      </w:r>
      <w:r w:rsidRPr="008C0CD5">
        <w:rPr>
          <w:rFonts w:ascii="Optima" w:hAnsi="Optima" w:cs="Calibri"/>
          <w:color w:val="000000"/>
          <w:sz w:val="20"/>
          <w:szCs w:val="20"/>
        </w:rPr>
        <w:t>the Sponsor, DSMB, Scientific Director, or other authorized bodies</w:t>
      </w:r>
      <w:r w:rsidR="005B3B85" w:rsidRPr="008C0CD5">
        <w:rPr>
          <w:rFonts w:ascii="Optima" w:hAnsi="Optima" w:cs="Calibri"/>
          <w:color w:val="000000"/>
          <w:sz w:val="20"/>
          <w:szCs w:val="20"/>
        </w:rPr>
        <w:t xml:space="preserve"> submitted by the principal investigator</w:t>
      </w:r>
      <w:r w:rsidR="0095080E" w:rsidRPr="008C0CD5">
        <w:rPr>
          <w:rFonts w:ascii="Optima" w:hAnsi="Optima" w:cs="Calibri"/>
          <w:color w:val="000000"/>
          <w:sz w:val="20"/>
          <w:szCs w:val="20"/>
        </w:rPr>
        <w:t>.</w:t>
      </w:r>
      <w:r w:rsidR="005B3B85" w:rsidRPr="008C0CD5">
        <w:rPr>
          <w:rFonts w:ascii="Optima" w:hAnsi="Optima" w:cs="Calibri"/>
          <w:color w:val="000000"/>
          <w:sz w:val="20"/>
          <w:szCs w:val="20"/>
        </w:rPr>
        <w:t xml:space="preserve"> Secretariat check</w:t>
      </w:r>
      <w:r w:rsidR="003F74D6" w:rsidRPr="008C0CD5">
        <w:rPr>
          <w:rFonts w:ascii="Optima" w:hAnsi="Optima" w:cs="Calibri"/>
          <w:color w:val="000000"/>
          <w:sz w:val="20"/>
          <w:szCs w:val="20"/>
        </w:rPr>
        <w:t>s</w:t>
      </w:r>
      <w:r w:rsidR="005B3B85" w:rsidRPr="008C0CD5">
        <w:rPr>
          <w:rFonts w:ascii="Optima" w:hAnsi="Optima" w:cs="Calibri"/>
          <w:color w:val="000000"/>
          <w:sz w:val="20"/>
          <w:szCs w:val="20"/>
        </w:rPr>
        <w:t xml:space="preserve"> the completeness of the content</w:t>
      </w:r>
      <w:r w:rsidR="003F74D6" w:rsidRPr="008C0CD5">
        <w:rPr>
          <w:rFonts w:ascii="Optima" w:hAnsi="Optima" w:cs="Calibri"/>
          <w:color w:val="000000"/>
          <w:sz w:val="20"/>
          <w:szCs w:val="20"/>
        </w:rPr>
        <w:t>s</w:t>
      </w:r>
      <w:r w:rsidR="005B3B85" w:rsidRPr="008C0CD5">
        <w:rPr>
          <w:rFonts w:ascii="Optima" w:hAnsi="Optima" w:cs="Calibri"/>
          <w:color w:val="000000"/>
          <w:sz w:val="20"/>
          <w:szCs w:val="20"/>
        </w:rPr>
        <w:t xml:space="preserve"> of the package</w:t>
      </w:r>
      <w:r w:rsidR="00F31DB3" w:rsidRPr="008C0CD5">
        <w:rPr>
          <w:rFonts w:ascii="Optima" w:hAnsi="Optima" w:cs="Calibri"/>
          <w:color w:val="000000"/>
          <w:sz w:val="20"/>
          <w:szCs w:val="20"/>
        </w:rPr>
        <w:t>,</w:t>
      </w:r>
      <w:r w:rsidR="005B3B85" w:rsidRPr="008C0CD5">
        <w:rPr>
          <w:rFonts w:ascii="Optima" w:hAnsi="Optima" w:cs="Calibri"/>
          <w:color w:val="000000"/>
          <w:sz w:val="20"/>
          <w:szCs w:val="20"/>
        </w:rPr>
        <w:t xml:space="preserve"> including the Early Study Termination Form 3G,</w:t>
      </w:r>
      <w:r w:rsidR="003F74D6" w:rsidRPr="008C0CD5">
        <w:rPr>
          <w:rFonts w:ascii="Optima" w:hAnsi="Optima" w:cs="Calibri"/>
          <w:color w:val="000000"/>
          <w:sz w:val="20"/>
          <w:szCs w:val="20"/>
        </w:rPr>
        <w:t xml:space="preserve"> </w:t>
      </w:r>
      <w:r w:rsidR="005B3B85" w:rsidRPr="008C0CD5">
        <w:rPr>
          <w:rFonts w:ascii="Optima" w:hAnsi="Optima" w:cs="Calibri"/>
          <w:color w:val="000000"/>
          <w:sz w:val="20"/>
          <w:szCs w:val="20"/>
        </w:rPr>
        <w:t>brief summary of the protocol, its result, and accrual data.</w:t>
      </w:r>
    </w:p>
    <w:p w:rsidR="00162580" w:rsidRPr="008C0CD5" w:rsidRDefault="005B3B85" w:rsidP="00F31DB3">
      <w:pPr>
        <w:widowControl w:val="0"/>
        <w:overflowPunct w:val="0"/>
        <w:autoSpaceDE w:val="0"/>
        <w:autoSpaceDN w:val="0"/>
        <w:adjustRightInd w:val="0"/>
        <w:spacing w:before="100" w:beforeAutospacing="1" w:after="100" w:afterAutospacing="1" w:line="240" w:lineRule="auto"/>
        <w:ind w:left="2127" w:right="-11"/>
        <w:jc w:val="both"/>
        <w:rPr>
          <w:rFonts w:ascii="Optima" w:hAnsi="Optima" w:cs="Calibri"/>
          <w:b/>
          <w:bCs/>
          <w:color w:val="000000"/>
          <w:sz w:val="20"/>
          <w:szCs w:val="20"/>
        </w:rPr>
      </w:pPr>
      <w:r w:rsidRPr="008C0CD5">
        <w:rPr>
          <w:rFonts w:ascii="Optima" w:hAnsi="Optima" w:cs="Calibri"/>
          <w:b/>
          <w:bCs/>
          <w:color w:val="000000"/>
          <w:sz w:val="20"/>
          <w:szCs w:val="20"/>
        </w:rPr>
        <w:tab/>
      </w:r>
      <w:r w:rsidR="00162580" w:rsidRPr="008C0CD5">
        <w:rPr>
          <w:rFonts w:ascii="Optima" w:hAnsi="Optima" w:cs="Calibri"/>
          <w:b/>
          <w:bCs/>
          <w:color w:val="000000"/>
          <w:sz w:val="20"/>
          <w:szCs w:val="20"/>
        </w:rPr>
        <w:t>Step 2</w:t>
      </w:r>
      <w:r w:rsidR="0079468F" w:rsidRPr="008C0CD5">
        <w:rPr>
          <w:rFonts w:ascii="Optima" w:hAnsi="Optima" w:cs="Calibri"/>
          <w:b/>
          <w:bCs/>
          <w:color w:val="000000"/>
          <w:sz w:val="20"/>
          <w:szCs w:val="20"/>
        </w:rPr>
        <w:t>-</w:t>
      </w:r>
      <w:r w:rsidR="00162580" w:rsidRPr="008C0CD5">
        <w:rPr>
          <w:rFonts w:ascii="Optima" w:hAnsi="Optima" w:cs="Calibri"/>
          <w:b/>
          <w:bCs/>
          <w:color w:val="000000"/>
          <w:sz w:val="20"/>
          <w:szCs w:val="20"/>
        </w:rPr>
        <w:t xml:space="preserve"> Retrieve pertinent files and collect information</w:t>
      </w:r>
      <w:r w:rsidR="00162580" w:rsidRPr="008C0CD5">
        <w:rPr>
          <w:rFonts w:ascii="Optima" w:hAnsi="Optima" w:cs="Calibri"/>
          <w:color w:val="000000"/>
          <w:sz w:val="20"/>
          <w:szCs w:val="20"/>
        </w:rPr>
        <w:t>. Primary reviewers check approval given</w:t>
      </w:r>
      <w:r w:rsidRPr="008C0CD5">
        <w:rPr>
          <w:rFonts w:ascii="Optima" w:hAnsi="Optima" w:cs="Calibri"/>
          <w:color w:val="000000"/>
          <w:sz w:val="20"/>
          <w:szCs w:val="20"/>
        </w:rPr>
        <w:tab/>
      </w:r>
      <w:r w:rsidR="00162580" w:rsidRPr="008C0CD5">
        <w:rPr>
          <w:rFonts w:ascii="Optima" w:hAnsi="Optima" w:cs="Calibri"/>
          <w:color w:val="000000"/>
          <w:sz w:val="20"/>
          <w:szCs w:val="20"/>
        </w:rPr>
        <w:t>by the RERC from the protocol files and collect relevant information.</w:t>
      </w:r>
    </w:p>
    <w:p w:rsidR="00162580" w:rsidRPr="008C0CD5" w:rsidRDefault="005B3B85" w:rsidP="00F31DB3">
      <w:pPr>
        <w:widowControl w:val="0"/>
        <w:overflowPunct w:val="0"/>
        <w:autoSpaceDE w:val="0"/>
        <w:autoSpaceDN w:val="0"/>
        <w:adjustRightInd w:val="0"/>
        <w:spacing w:before="100" w:beforeAutospacing="1" w:after="100" w:afterAutospacing="1" w:line="240" w:lineRule="auto"/>
        <w:ind w:left="2127" w:right="-11"/>
        <w:jc w:val="both"/>
        <w:rPr>
          <w:rFonts w:ascii="Optima" w:hAnsi="Optima" w:cs="Calibri"/>
          <w:b/>
          <w:bCs/>
          <w:color w:val="000000"/>
          <w:sz w:val="20"/>
          <w:szCs w:val="20"/>
        </w:rPr>
      </w:pPr>
      <w:r w:rsidRPr="008C0CD5">
        <w:rPr>
          <w:rFonts w:ascii="Optima" w:hAnsi="Optima" w:cs="Calibri"/>
          <w:b/>
          <w:bCs/>
          <w:color w:val="000000"/>
          <w:sz w:val="20"/>
          <w:szCs w:val="20"/>
        </w:rPr>
        <w:tab/>
      </w:r>
      <w:r w:rsidR="00162580" w:rsidRPr="008C0CD5">
        <w:rPr>
          <w:rFonts w:ascii="Optima" w:hAnsi="Optima" w:cs="Calibri"/>
          <w:b/>
          <w:bCs/>
          <w:color w:val="000000"/>
          <w:sz w:val="20"/>
          <w:szCs w:val="20"/>
        </w:rPr>
        <w:t>Step 3</w:t>
      </w:r>
      <w:r w:rsidR="0079468F" w:rsidRPr="008C0CD5">
        <w:rPr>
          <w:rFonts w:ascii="Optima" w:hAnsi="Optima" w:cs="Calibri"/>
          <w:b/>
          <w:bCs/>
          <w:color w:val="000000"/>
          <w:sz w:val="20"/>
          <w:szCs w:val="20"/>
        </w:rPr>
        <w:t>-</w:t>
      </w:r>
      <w:r w:rsidR="00162580" w:rsidRPr="008C0CD5">
        <w:rPr>
          <w:rFonts w:ascii="Optima" w:hAnsi="Optima" w:cs="Calibri"/>
          <w:b/>
          <w:bCs/>
          <w:color w:val="000000"/>
          <w:sz w:val="20"/>
          <w:szCs w:val="20"/>
        </w:rPr>
        <w:t xml:space="preserve"> Review early termination report and make recommendation</w:t>
      </w:r>
      <w:r w:rsidR="00162580" w:rsidRPr="008C0CD5">
        <w:rPr>
          <w:rFonts w:ascii="Optima" w:hAnsi="Optima" w:cs="Calibri"/>
          <w:color w:val="000000"/>
          <w:sz w:val="20"/>
          <w:szCs w:val="20"/>
        </w:rPr>
        <w:t>. Primary reviewers revie</w:t>
      </w:r>
      <w:r w:rsidRPr="008C0CD5">
        <w:rPr>
          <w:rFonts w:ascii="Optima" w:hAnsi="Optima" w:cs="Calibri"/>
          <w:color w:val="000000"/>
          <w:sz w:val="20"/>
          <w:szCs w:val="20"/>
        </w:rPr>
        <w:t>w</w:t>
      </w:r>
      <w:r w:rsidRPr="008C0CD5">
        <w:rPr>
          <w:rFonts w:ascii="Optima" w:hAnsi="Optima" w:cs="Calibri"/>
          <w:color w:val="000000"/>
          <w:sz w:val="20"/>
          <w:szCs w:val="20"/>
        </w:rPr>
        <w:tab/>
      </w:r>
      <w:r w:rsidR="00162580" w:rsidRPr="008C0CD5">
        <w:rPr>
          <w:rFonts w:ascii="Optima" w:hAnsi="Optima" w:cs="Calibri"/>
          <w:color w:val="000000"/>
          <w:sz w:val="20"/>
          <w:szCs w:val="20"/>
        </w:rPr>
        <w:t>the</w:t>
      </w:r>
      <w:r w:rsidR="006317BA" w:rsidRPr="008C0CD5">
        <w:rPr>
          <w:rFonts w:ascii="Optima" w:hAnsi="Optima" w:cs="Calibri"/>
          <w:color w:val="000000"/>
          <w:sz w:val="20"/>
          <w:szCs w:val="20"/>
        </w:rPr>
        <w:t xml:space="preserve"> </w:t>
      </w:r>
      <w:r w:rsidR="00162580" w:rsidRPr="008C0CD5">
        <w:rPr>
          <w:rFonts w:ascii="Optima" w:hAnsi="Optima" w:cs="Calibri"/>
          <w:color w:val="000000"/>
          <w:sz w:val="20"/>
          <w:szCs w:val="20"/>
        </w:rPr>
        <w:t>termination issues</w:t>
      </w:r>
      <w:r w:rsidR="00987253" w:rsidRPr="008C0CD5">
        <w:rPr>
          <w:rFonts w:ascii="Optima" w:hAnsi="Optima" w:cs="Calibri"/>
          <w:color w:val="000000"/>
          <w:sz w:val="20"/>
          <w:szCs w:val="20"/>
        </w:rPr>
        <w:t xml:space="preserve"> and safety data</w:t>
      </w:r>
      <w:r w:rsidR="00162580" w:rsidRPr="008C0CD5">
        <w:rPr>
          <w:rFonts w:ascii="Optima" w:hAnsi="Optima" w:cs="Calibri"/>
          <w:color w:val="000000"/>
          <w:sz w:val="20"/>
          <w:szCs w:val="20"/>
        </w:rPr>
        <w:t xml:space="preserve"> and make recommendation. </w:t>
      </w:r>
      <w:r w:rsidR="00987253" w:rsidRPr="008C0CD5">
        <w:rPr>
          <w:rFonts w:ascii="Optima" w:hAnsi="Optima" w:cs="Calibri"/>
          <w:color w:val="000000"/>
          <w:sz w:val="20"/>
          <w:szCs w:val="20"/>
        </w:rPr>
        <w:t xml:space="preserve">The </w:t>
      </w:r>
      <w:r w:rsidR="00162580" w:rsidRPr="008C0CD5">
        <w:rPr>
          <w:rFonts w:ascii="Optima" w:hAnsi="Optima" w:cs="Calibri"/>
          <w:color w:val="000000"/>
          <w:sz w:val="20"/>
          <w:szCs w:val="20"/>
        </w:rPr>
        <w:t>termination package</w:t>
      </w:r>
      <w:r w:rsidR="00987253" w:rsidRPr="008C0CD5">
        <w:rPr>
          <w:rFonts w:ascii="Optima" w:hAnsi="Optima" w:cs="Calibri"/>
          <w:color w:val="000000"/>
          <w:sz w:val="20"/>
          <w:szCs w:val="20"/>
        </w:rPr>
        <w:t xml:space="preserve"> should </w:t>
      </w:r>
      <w:r w:rsidR="00162580" w:rsidRPr="008C0CD5">
        <w:rPr>
          <w:rFonts w:ascii="Optima" w:hAnsi="Optima" w:cs="Calibri"/>
          <w:color w:val="000000"/>
          <w:sz w:val="20"/>
          <w:szCs w:val="20"/>
        </w:rPr>
        <w:t>contain</w:t>
      </w:r>
      <w:r w:rsidR="00987253" w:rsidRPr="008C0CD5">
        <w:rPr>
          <w:rFonts w:ascii="Optima" w:hAnsi="Optima" w:cs="Calibri"/>
          <w:color w:val="000000"/>
          <w:sz w:val="20"/>
          <w:szCs w:val="20"/>
        </w:rPr>
        <w:t xml:space="preserve"> </w:t>
      </w:r>
      <w:r w:rsidR="00162580" w:rsidRPr="008C0CD5">
        <w:rPr>
          <w:rFonts w:ascii="Optima" w:hAnsi="Optima" w:cs="Calibri"/>
          <w:color w:val="000000"/>
          <w:sz w:val="20"/>
          <w:szCs w:val="20"/>
        </w:rPr>
        <w:t>plan</w:t>
      </w:r>
      <w:r w:rsidR="004901EA">
        <w:rPr>
          <w:rFonts w:ascii="Optima" w:hAnsi="Optima" w:cs="Calibri"/>
          <w:color w:val="000000"/>
          <w:sz w:val="20"/>
          <w:szCs w:val="20"/>
        </w:rPr>
        <w:t>s</w:t>
      </w:r>
      <w:r w:rsidR="00162580" w:rsidRPr="008C0CD5">
        <w:rPr>
          <w:rFonts w:ascii="Optima" w:hAnsi="Optima" w:cs="Calibri"/>
          <w:color w:val="000000"/>
          <w:sz w:val="20"/>
          <w:szCs w:val="20"/>
        </w:rPr>
        <w:t xml:space="preserve"> </w:t>
      </w:r>
      <w:r w:rsidR="00987253" w:rsidRPr="008C0CD5">
        <w:rPr>
          <w:rFonts w:ascii="Optima" w:hAnsi="Optima" w:cs="Calibri"/>
          <w:color w:val="000000"/>
          <w:sz w:val="20"/>
          <w:szCs w:val="20"/>
        </w:rPr>
        <w:t>for</w:t>
      </w:r>
      <w:r w:rsidR="00162580" w:rsidRPr="008C0CD5">
        <w:rPr>
          <w:rFonts w:ascii="Optima" w:hAnsi="Optima" w:cs="Calibri"/>
          <w:color w:val="000000"/>
          <w:sz w:val="20"/>
          <w:szCs w:val="20"/>
        </w:rPr>
        <w:t xml:space="preserve"> </w:t>
      </w:r>
      <w:r w:rsidR="00987253" w:rsidRPr="008C0CD5">
        <w:rPr>
          <w:rFonts w:ascii="Optima" w:hAnsi="Optima" w:cs="Calibri"/>
          <w:color w:val="000000"/>
          <w:sz w:val="20"/>
          <w:szCs w:val="20"/>
        </w:rPr>
        <w:t xml:space="preserve">following </w:t>
      </w:r>
      <w:r w:rsidR="00162580" w:rsidRPr="008C0CD5">
        <w:rPr>
          <w:rFonts w:ascii="Optima" w:hAnsi="Optima" w:cs="Calibri"/>
          <w:color w:val="000000"/>
          <w:sz w:val="20"/>
          <w:szCs w:val="20"/>
        </w:rPr>
        <w:t>up</w:t>
      </w:r>
      <w:r w:rsidR="0048026D" w:rsidRPr="008C0CD5">
        <w:rPr>
          <w:rFonts w:ascii="Optima" w:hAnsi="Optima" w:cs="Calibri"/>
          <w:color w:val="000000"/>
          <w:sz w:val="20"/>
          <w:szCs w:val="20"/>
        </w:rPr>
        <w:t xml:space="preserve"> </w:t>
      </w:r>
      <w:r w:rsidR="00162580" w:rsidRPr="008C0CD5">
        <w:rPr>
          <w:rFonts w:ascii="Optima" w:hAnsi="Optima" w:cs="Calibri"/>
          <w:color w:val="000000"/>
          <w:sz w:val="20"/>
          <w:szCs w:val="20"/>
        </w:rPr>
        <w:t xml:space="preserve">the participants who </w:t>
      </w:r>
      <w:r w:rsidR="00987253" w:rsidRPr="008C0CD5">
        <w:rPr>
          <w:rFonts w:ascii="Optima" w:hAnsi="Optima" w:cs="Calibri"/>
          <w:color w:val="000000"/>
          <w:sz w:val="20"/>
          <w:szCs w:val="20"/>
        </w:rPr>
        <w:t>have been enrolled</w:t>
      </w:r>
      <w:r w:rsidR="00162580" w:rsidRPr="008C0CD5">
        <w:rPr>
          <w:rFonts w:ascii="Optima" w:hAnsi="Optima" w:cs="Calibri"/>
          <w:color w:val="000000"/>
          <w:sz w:val="20"/>
          <w:szCs w:val="20"/>
        </w:rPr>
        <w:t xml:space="preserve"> in the study.</w:t>
      </w:r>
    </w:p>
    <w:p w:rsidR="00162580" w:rsidRPr="008C0CD5" w:rsidRDefault="005B3B85" w:rsidP="00373714">
      <w:pPr>
        <w:widowControl w:val="0"/>
        <w:overflowPunct w:val="0"/>
        <w:autoSpaceDE w:val="0"/>
        <w:autoSpaceDN w:val="0"/>
        <w:adjustRightInd w:val="0"/>
        <w:spacing w:before="100" w:beforeAutospacing="1" w:after="100" w:afterAutospacing="1" w:line="240" w:lineRule="auto"/>
        <w:ind w:left="2127" w:right="-11"/>
        <w:contextualSpacing/>
        <w:jc w:val="both"/>
        <w:rPr>
          <w:rFonts w:ascii="Optima" w:hAnsi="Optima" w:cs="Calibri"/>
          <w:b/>
          <w:bCs/>
          <w:color w:val="000000"/>
          <w:sz w:val="20"/>
          <w:szCs w:val="20"/>
        </w:rPr>
      </w:pPr>
      <w:r w:rsidRPr="008C0CD5">
        <w:rPr>
          <w:rFonts w:ascii="Optima" w:hAnsi="Optima" w:cs="Calibri"/>
          <w:b/>
          <w:bCs/>
          <w:color w:val="000000"/>
          <w:sz w:val="20"/>
          <w:szCs w:val="20"/>
        </w:rPr>
        <w:tab/>
      </w:r>
      <w:r w:rsidR="00162580" w:rsidRPr="008C0CD5">
        <w:rPr>
          <w:rFonts w:ascii="Optima" w:hAnsi="Optima" w:cs="Calibri"/>
          <w:b/>
          <w:bCs/>
          <w:color w:val="000000"/>
          <w:sz w:val="20"/>
          <w:szCs w:val="20"/>
        </w:rPr>
        <w:t>Step 4</w:t>
      </w:r>
      <w:r w:rsidR="0079468F" w:rsidRPr="008C0CD5">
        <w:rPr>
          <w:rFonts w:ascii="Optima" w:hAnsi="Optima" w:cs="Calibri"/>
          <w:b/>
          <w:bCs/>
          <w:color w:val="000000"/>
          <w:sz w:val="20"/>
          <w:szCs w:val="20"/>
        </w:rPr>
        <w:t>-</w:t>
      </w:r>
      <w:r w:rsidR="00162580" w:rsidRPr="008C0CD5">
        <w:rPr>
          <w:rFonts w:ascii="Optima" w:hAnsi="Optima" w:cs="Calibri"/>
          <w:b/>
          <w:bCs/>
          <w:color w:val="000000"/>
          <w:sz w:val="20"/>
          <w:szCs w:val="20"/>
        </w:rPr>
        <w:t xml:space="preserve"> Discuss at full board</w:t>
      </w:r>
      <w:r w:rsidR="00162580" w:rsidRPr="008C0CD5">
        <w:rPr>
          <w:rFonts w:ascii="Optima" w:hAnsi="Optima" w:cs="Calibri"/>
          <w:color w:val="000000"/>
          <w:sz w:val="20"/>
          <w:szCs w:val="20"/>
        </w:rPr>
        <w:t xml:space="preserve">. Members discuss at full board </w:t>
      </w:r>
      <w:r w:rsidR="006049FF" w:rsidRPr="008C0CD5">
        <w:rPr>
          <w:rFonts w:ascii="Optima" w:hAnsi="Optima" w:cs="Calibri"/>
          <w:color w:val="000000"/>
          <w:sz w:val="20"/>
          <w:szCs w:val="20"/>
        </w:rPr>
        <w:t>the</w:t>
      </w:r>
      <w:r w:rsidR="00162580" w:rsidRPr="008C0CD5">
        <w:rPr>
          <w:rFonts w:ascii="Optima" w:hAnsi="Optima" w:cs="Calibri"/>
          <w:color w:val="000000"/>
          <w:sz w:val="20"/>
          <w:szCs w:val="20"/>
        </w:rPr>
        <w:t xml:space="preserve"> decision</w:t>
      </w:r>
      <w:r w:rsidR="001448DF" w:rsidRPr="008C0CD5">
        <w:rPr>
          <w:rFonts w:ascii="Optima" w:hAnsi="Optima" w:cs="Calibri"/>
          <w:color w:val="000000"/>
          <w:sz w:val="20"/>
          <w:szCs w:val="20"/>
        </w:rPr>
        <w:t>:</w:t>
      </w:r>
    </w:p>
    <w:p w:rsidR="00162580" w:rsidRPr="008C0CD5" w:rsidRDefault="00162580" w:rsidP="004901EA">
      <w:pPr>
        <w:pStyle w:val="ListParagraph"/>
        <w:widowControl w:val="0"/>
        <w:numPr>
          <w:ilvl w:val="0"/>
          <w:numId w:val="18"/>
        </w:numPr>
        <w:tabs>
          <w:tab w:val="num" w:pos="2835"/>
        </w:tabs>
        <w:overflowPunct w:val="0"/>
        <w:autoSpaceDE w:val="0"/>
        <w:autoSpaceDN w:val="0"/>
        <w:adjustRightInd w:val="0"/>
        <w:spacing w:before="100" w:beforeAutospacing="1" w:after="100" w:afterAutospacing="1" w:line="240" w:lineRule="auto"/>
        <w:ind w:left="2835" w:right="-11" w:hanging="283"/>
        <w:jc w:val="both"/>
        <w:rPr>
          <w:rFonts w:ascii="Optima" w:hAnsi="Optima" w:cs="Calibri"/>
          <w:b/>
          <w:bCs/>
          <w:color w:val="000000"/>
          <w:sz w:val="20"/>
          <w:szCs w:val="20"/>
        </w:rPr>
      </w:pPr>
      <w:r w:rsidRPr="008C0CD5">
        <w:rPr>
          <w:rFonts w:ascii="Optima" w:hAnsi="Optima" w:cs="Calibri"/>
          <w:color w:val="000000"/>
          <w:sz w:val="20"/>
          <w:szCs w:val="20"/>
        </w:rPr>
        <w:t xml:space="preserve">Accepted </w:t>
      </w:r>
    </w:p>
    <w:p w:rsidR="00162580" w:rsidRPr="008C0CD5" w:rsidRDefault="00162580" w:rsidP="004901EA">
      <w:pPr>
        <w:pStyle w:val="ListParagraph"/>
        <w:widowControl w:val="0"/>
        <w:numPr>
          <w:ilvl w:val="0"/>
          <w:numId w:val="18"/>
        </w:numPr>
        <w:tabs>
          <w:tab w:val="num" w:pos="2835"/>
        </w:tabs>
        <w:overflowPunct w:val="0"/>
        <w:autoSpaceDE w:val="0"/>
        <w:autoSpaceDN w:val="0"/>
        <w:adjustRightInd w:val="0"/>
        <w:spacing w:before="100" w:beforeAutospacing="1" w:after="100" w:afterAutospacing="1" w:line="240" w:lineRule="auto"/>
        <w:ind w:left="2835" w:right="-14" w:hanging="283"/>
        <w:jc w:val="both"/>
        <w:rPr>
          <w:rFonts w:ascii="Optima" w:hAnsi="Optima"/>
          <w:sz w:val="20"/>
          <w:szCs w:val="20"/>
        </w:rPr>
      </w:pPr>
      <w:r w:rsidRPr="008C0CD5">
        <w:rPr>
          <w:rFonts w:ascii="Optima" w:hAnsi="Optima" w:cs="Calibri"/>
          <w:color w:val="000000"/>
          <w:sz w:val="20"/>
          <w:szCs w:val="20"/>
        </w:rPr>
        <w:t>Not Accepted</w:t>
      </w:r>
      <w:bookmarkStart w:id="15" w:name="page24"/>
      <w:bookmarkEnd w:id="15"/>
    </w:p>
    <w:p w:rsidR="00162580" w:rsidRPr="008C0CD5" w:rsidRDefault="00162580" w:rsidP="00F31DB3">
      <w:pPr>
        <w:widowControl w:val="0"/>
        <w:overflowPunct w:val="0"/>
        <w:autoSpaceDE w:val="0"/>
        <w:autoSpaceDN w:val="0"/>
        <w:adjustRightInd w:val="0"/>
        <w:spacing w:before="100" w:beforeAutospacing="1" w:after="100" w:afterAutospacing="1"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Step 5</w:t>
      </w:r>
      <w:r w:rsidR="0079468F" w:rsidRPr="008C0CD5">
        <w:rPr>
          <w:rFonts w:ascii="Optima" w:hAnsi="Optima" w:cs="Calibri"/>
          <w:b/>
          <w:bCs/>
          <w:color w:val="000000"/>
          <w:sz w:val="20"/>
          <w:szCs w:val="20"/>
        </w:rPr>
        <w:t xml:space="preserve">- </w:t>
      </w:r>
      <w:r w:rsidRPr="008C0CD5">
        <w:rPr>
          <w:rFonts w:ascii="Optima" w:hAnsi="Optima" w:cs="Calibri"/>
          <w:b/>
          <w:bCs/>
          <w:color w:val="000000"/>
          <w:sz w:val="20"/>
          <w:szCs w:val="20"/>
        </w:rPr>
        <w:t>Communicate the RERC decision to the Principal Investigator</w:t>
      </w:r>
      <w:r w:rsidRPr="008C0CD5">
        <w:rPr>
          <w:rFonts w:ascii="Optima" w:hAnsi="Optima" w:cs="Calibri"/>
          <w:color w:val="000000"/>
          <w:sz w:val="20"/>
          <w:szCs w:val="20"/>
        </w:rPr>
        <w:t>. Secretariat communicate</w:t>
      </w:r>
      <w:r w:rsidR="00EF24B5" w:rsidRPr="008C0CD5">
        <w:rPr>
          <w:rFonts w:ascii="Optima" w:hAnsi="Optima" w:cs="Calibri"/>
          <w:color w:val="000000"/>
          <w:sz w:val="20"/>
          <w:szCs w:val="20"/>
        </w:rPr>
        <w:t>s</w:t>
      </w:r>
      <w:r w:rsidR="0079468F" w:rsidRPr="008C0CD5">
        <w:rPr>
          <w:rFonts w:ascii="Optima" w:hAnsi="Optima" w:cs="Calibri"/>
          <w:color w:val="000000"/>
          <w:sz w:val="20"/>
          <w:szCs w:val="20"/>
        </w:rPr>
        <w:t xml:space="preserve"> </w:t>
      </w:r>
      <w:r w:rsidR="001448DF" w:rsidRPr="008C0CD5">
        <w:rPr>
          <w:rFonts w:ascii="Optima" w:hAnsi="Optima" w:cs="Calibri"/>
          <w:color w:val="000000"/>
          <w:sz w:val="20"/>
          <w:szCs w:val="20"/>
        </w:rPr>
        <w:t xml:space="preserve">the </w:t>
      </w:r>
      <w:r w:rsidRPr="008C0CD5">
        <w:rPr>
          <w:rFonts w:ascii="Optima" w:hAnsi="Optima" w:cs="Calibri"/>
          <w:color w:val="000000"/>
          <w:sz w:val="20"/>
          <w:szCs w:val="20"/>
        </w:rPr>
        <w:t xml:space="preserve">decision </w:t>
      </w:r>
      <w:r w:rsidR="001448DF" w:rsidRPr="008C0CD5">
        <w:rPr>
          <w:rFonts w:ascii="Optima" w:hAnsi="Optima" w:cs="Calibri"/>
          <w:color w:val="000000"/>
          <w:sz w:val="20"/>
          <w:szCs w:val="20"/>
        </w:rPr>
        <w:t>to the principal investigator</w:t>
      </w:r>
      <w:r w:rsidR="004901EA">
        <w:rPr>
          <w:rFonts w:ascii="Optima" w:hAnsi="Optima" w:cs="Calibri"/>
          <w:color w:val="000000"/>
          <w:sz w:val="20"/>
          <w:szCs w:val="20"/>
        </w:rPr>
        <w:t>,</w:t>
      </w:r>
      <w:r w:rsidR="004175A0" w:rsidRPr="008C0CD5">
        <w:rPr>
          <w:rFonts w:ascii="Optima" w:hAnsi="Optima" w:cs="Calibri"/>
          <w:color w:val="000000"/>
          <w:sz w:val="20"/>
          <w:szCs w:val="20"/>
        </w:rPr>
        <w:t xml:space="preserve"> </w:t>
      </w:r>
      <w:r w:rsidRPr="008C0CD5">
        <w:rPr>
          <w:rFonts w:ascii="Optima" w:hAnsi="Optima" w:cs="Calibri"/>
          <w:color w:val="000000"/>
          <w:sz w:val="20"/>
          <w:szCs w:val="20"/>
        </w:rPr>
        <w:t>signed by the Chair</w:t>
      </w:r>
      <w:r w:rsidR="001448DF" w:rsidRPr="008C0CD5">
        <w:rPr>
          <w:rFonts w:ascii="Optima" w:hAnsi="Optima" w:cs="Calibri"/>
          <w:color w:val="000000"/>
          <w:sz w:val="20"/>
          <w:szCs w:val="20"/>
        </w:rPr>
        <w:t>,</w:t>
      </w:r>
      <w:r w:rsidRPr="008C0CD5">
        <w:rPr>
          <w:rFonts w:ascii="Optima" w:hAnsi="Optima" w:cs="Calibri"/>
          <w:color w:val="000000"/>
          <w:sz w:val="20"/>
          <w:szCs w:val="20"/>
        </w:rPr>
        <w:t xml:space="preserve"> using the</w:t>
      </w:r>
      <w:r w:rsidR="0048026D" w:rsidRPr="008C0CD5">
        <w:rPr>
          <w:rFonts w:ascii="Optima" w:hAnsi="Optima" w:cs="Calibri"/>
          <w:color w:val="000000"/>
          <w:sz w:val="20"/>
          <w:szCs w:val="20"/>
        </w:rPr>
        <w:t xml:space="preserve"> Notification Letter</w:t>
      </w:r>
      <w:r w:rsidRPr="008C0CD5">
        <w:rPr>
          <w:rFonts w:ascii="Optima" w:hAnsi="Optima" w:cs="Calibri"/>
          <w:color w:val="000000"/>
          <w:sz w:val="20"/>
          <w:szCs w:val="20"/>
        </w:rPr>
        <w:t xml:space="preserve"> </w:t>
      </w:r>
      <w:r w:rsidR="00EF24B5" w:rsidRPr="008C0CD5">
        <w:rPr>
          <w:rFonts w:ascii="Optima" w:hAnsi="Optima" w:cs="Calibri"/>
          <w:color w:val="000000"/>
          <w:sz w:val="20"/>
          <w:szCs w:val="20"/>
        </w:rPr>
        <w:t>(</w:t>
      </w:r>
      <w:r w:rsidR="0048026D" w:rsidRPr="008C0CD5">
        <w:rPr>
          <w:rFonts w:ascii="Optima" w:hAnsi="Optima" w:cs="Calibri"/>
          <w:color w:val="000000"/>
          <w:sz w:val="20"/>
          <w:szCs w:val="20"/>
        </w:rPr>
        <w:t>CSMC RERC Form 3J</w:t>
      </w:r>
      <w:r w:rsidR="00EF24B5" w:rsidRPr="008C0CD5">
        <w:rPr>
          <w:rFonts w:ascii="Optima" w:hAnsi="Optima" w:cs="Calibri"/>
          <w:color w:val="000000"/>
          <w:sz w:val="20"/>
          <w:szCs w:val="20"/>
        </w:rPr>
        <w:t>)</w:t>
      </w:r>
      <w:r w:rsidR="001448DF" w:rsidRPr="008C0CD5">
        <w:rPr>
          <w:rFonts w:ascii="Optima" w:hAnsi="Optima" w:cs="Calibri"/>
          <w:color w:val="000000"/>
          <w:sz w:val="20"/>
          <w:szCs w:val="20"/>
        </w:rPr>
        <w:t>.</w:t>
      </w:r>
    </w:p>
    <w:p w:rsidR="00162580" w:rsidRPr="008C0CD5" w:rsidRDefault="00162580" w:rsidP="00F31DB3">
      <w:pPr>
        <w:widowControl w:val="0"/>
        <w:overflowPunct w:val="0"/>
        <w:autoSpaceDE w:val="0"/>
        <w:autoSpaceDN w:val="0"/>
        <w:adjustRightInd w:val="0"/>
        <w:spacing w:before="100" w:beforeAutospacing="1" w:after="100" w:afterAutospacing="1" w:line="240" w:lineRule="auto"/>
        <w:ind w:left="2127" w:right="-12"/>
        <w:jc w:val="both"/>
        <w:rPr>
          <w:rFonts w:ascii="Optima" w:hAnsi="Optima" w:cs="Calibri"/>
          <w:color w:val="000000"/>
          <w:sz w:val="20"/>
          <w:szCs w:val="20"/>
        </w:rPr>
      </w:pPr>
      <w:r w:rsidRPr="008C0CD5">
        <w:rPr>
          <w:rFonts w:ascii="Optima" w:hAnsi="Optima" w:cs="Calibri"/>
          <w:b/>
          <w:bCs/>
          <w:color w:val="000000"/>
          <w:sz w:val="20"/>
          <w:szCs w:val="20"/>
        </w:rPr>
        <w:lastRenderedPageBreak/>
        <w:t>Step 6</w:t>
      </w:r>
      <w:r w:rsidR="0079468F" w:rsidRPr="008C0CD5">
        <w:rPr>
          <w:rFonts w:ascii="Optima" w:hAnsi="Optima" w:cs="Calibri"/>
          <w:b/>
          <w:bCs/>
          <w:color w:val="000000"/>
          <w:sz w:val="20"/>
          <w:szCs w:val="20"/>
        </w:rPr>
        <w:t xml:space="preserve">- </w:t>
      </w:r>
      <w:r w:rsidRPr="008C0CD5">
        <w:rPr>
          <w:rFonts w:ascii="Optima" w:hAnsi="Optima" w:cs="Calibri"/>
          <w:b/>
          <w:bCs/>
          <w:color w:val="000000"/>
          <w:sz w:val="20"/>
          <w:szCs w:val="20"/>
        </w:rPr>
        <w:t>File copies of the documents</w:t>
      </w:r>
      <w:r w:rsidRPr="008C0CD5">
        <w:rPr>
          <w:rFonts w:ascii="Optima" w:hAnsi="Optima" w:cs="Calibri"/>
          <w:color w:val="000000"/>
          <w:sz w:val="20"/>
          <w:szCs w:val="20"/>
        </w:rPr>
        <w:t>. Secretariat keep</w:t>
      </w:r>
      <w:r w:rsidR="00EF24B5" w:rsidRPr="008C0CD5">
        <w:rPr>
          <w:rFonts w:ascii="Optima" w:hAnsi="Optima" w:cs="Calibri"/>
          <w:color w:val="000000"/>
          <w:sz w:val="20"/>
          <w:szCs w:val="20"/>
        </w:rPr>
        <w:t>s</w:t>
      </w:r>
      <w:r w:rsidRPr="008C0CD5">
        <w:rPr>
          <w:rFonts w:ascii="Optima" w:hAnsi="Optima" w:cs="Calibri"/>
          <w:color w:val="000000"/>
          <w:sz w:val="20"/>
          <w:szCs w:val="20"/>
        </w:rPr>
        <w:t xml:space="preserve"> the files in protocol folder</w:t>
      </w:r>
      <w:r w:rsidR="00172DC0" w:rsidRPr="008C0CD5">
        <w:rPr>
          <w:rFonts w:ascii="Optima" w:hAnsi="Optima" w:cs="Calibri"/>
          <w:color w:val="000000"/>
          <w:sz w:val="20"/>
          <w:szCs w:val="20"/>
        </w:rPr>
        <w:t xml:space="preserve">, </w:t>
      </w:r>
      <w:r w:rsidRPr="008C0CD5">
        <w:rPr>
          <w:rFonts w:ascii="Optima" w:hAnsi="Optima" w:cs="Calibri"/>
          <w:color w:val="000000"/>
          <w:sz w:val="20"/>
          <w:szCs w:val="20"/>
        </w:rPr>
        <w:t>archive in</w:t>
      </w:r>
      <w:r w:rsidR="0048026D" w:rsidRPr="008C0CD5">
        <w:rPr>
          <w:rFonts w:ascii="Optima" w:hAnsi="Optima" w:cs="Calibri"/>
          <w:color w:val="000000"/>
          <w:sz w:val="20"/>
          <w:szCs w:val="20"/>
        </w:rPr>
        <w:t xml:space="preserve"> </w:t>
      </w:r>
      <w:r w:rsidRPr="008C0CD5">
        <w:rPr>
          <w:rFonts w:ascii="Optima" w:hAnsi="Optima" w:cs="Calibri"/>
          <w:color w:val="000000"/>
          <w:sz w:val="20"/>
          <w:szCs w:val="20"/>
        </w:rPr>
        <w:t>inactive files</w:t>
      </w:r>
      <w:r w:rsidR="00975161">
        <w:rPr>
          <w:rFonts w:ascii="Optima" w:hAnsi="Optima" w:cs="Calibri"/>
          <w:color w:val="000000"/>
          <w:sz w:val="20"/>
          <w:szCs w:val="20"/>
        </w:rPr>
        <w:t>,</w:t>
      </w:r>
      <w:r w:rsidR="00172DC0" w:rsidRPr="008C0CD5">
        <w:rPr>
          <w:rFonts w:ascii="Optima" w:hAnsi="Optima" w:cs="Calibri"/>
          <w:color w:val="000000"/>
          <w:sz w:val="20"/>
          <w:szCs w:val="20"/>
        </w:rPr>
        <w:t xml:space="preserve"> and update the database</w:t>
      </w:r>
      <w:r w:rsidRPr="008C0CD5">
        <w:rPr>
          <w:rFonts w:ascii="Optima" w:hAnsi="Optima" w:cs="Calibri"/>
          <w:color w:val="000000"/>
          <w:sz w:val="20"/>
          <w:szCs w:val="20"/>
        </w:rPr>
        <w:t>. Inactive files are archived</w:t>
      </w:r>
      <w:r w:rsidR="00EF24B5" w:rsidRPr="008C0CD5">
        <w:rPr>
          <w:rFonts w:ascii="Optima" w:hAnsi="Optima" w:cs="Calibri"/>
          <w:color w:val="000000"/>
          <w:sz w:val="20"/>
          <w:szCs w:val="20"/>
        </w:rPr>
        <w:t xml:space="preserve"> for </w:t>
      </w:r>
      <w:r w:rsidRPr="008C0CD5">
        <w:rPr>
          <w:rFonts w:ascii="Optima" w:hAnsi="Optima" w:cs="Calibri"/>
          <w:color w:val="000000"/>
          <w:sz w:val="20"/>
          <w:szCs w:val="20"/>
        </w:rPr>
        <w:t>five (5) years</w:t>
      </w:r>
      <w:r w:rsidR="0079468F" w:rsidRPr="008C0CD5">
        <w:rPr>
          <w:rFonts w:ascii="Optima" w:hAnsi="Optima" w:cs="Calibri"/>
          <w:color w:val="000000"/>
          <w:sz w:val="20"/>
          <w:szCs w:val="20"/>
        </w:rPr>
        <w:t>.</w:t>
      </w:r>
    </w:p>
    <w:p w:rsidR="00162580" w:rsidRPr="008C0CD5" w:rsidRDefault="008B169B" w:rsidP="00750AE7">
      <w:pPr>
        <w:pStyle w:val="ListParagraph"/>
        <w:widowControl w:val="0"/>
        <w:numPr>
          <w:ilvl w:val="0"/>
          <w:numId w:val="22"/>
        </w:numPr>
        <w:tabs>
          <w:tab w:val="clear" w:pos="720"/>
          <w:tab w:val="left" w:pos="1134"/>
        </w:tabs>
        <w:overflowPunct w:val="0"/>
        <w:autoSpaceDE w:val="0"/>
        <w:autoSpaceDN w:val="0"/>
        <w:adjustRightInd w:val="0"/>
        <w:spacing w:after="120" w:line="240" w:lineRule="auto"/>
        <w:ind w:left="1134" w:hanging="567"/>
        <w:jc w:val="both"/>
        <w:rPr>
          <w:rFonts w:ascii="Optima" w:hAnsi="Optima" w:cs="Calibri"/>
          <w:b/>
          <w:bCs/>
          <w:color w:val="000000"/>
          <w:sz w:val="20"/>
          <w:szCs w:val="20"/>
        </w:rPr>
      </w:pPr>
      <w:bookmarkStart w:id="16" w:name="page25"/>
      <w:bookmarkEnd w:id="16"/>
      <w:r w:rsidRPr="008C0CD5">
        <w:rPr>
          <w:rFonts w:ascii="Optima" w:hAnsi="Optima" w:cs="Calibri"/>
          <w:b/>
          <w:bCs/>
          <w:color w:val="000000"/>
          <w:sz w:val="20"/>
          <w:szCs w:val="20"/>
        </w:rPr>
        <w:t xml:space="preserve">Review of </w:t>
      </w:r>
      <w:r w:rsidR="00162580" w:rsidRPr="008C0CD5">
        <w:rPr>
          <w:rFonts w:ascii="Optima" w:hAnsi="Optima" w:cs="Calibri"/>
          <w:b/>
          <w:bCs/>
          <w:color w:val="000000"/>
          <w:sz w:val="20"/>
          <w:szCs w:val="20"/>
        </w:rPr>
        <w:t>Final Reports</w:t>
      </w:r>
    </w:p>
    <w:p w:rsidR="00E65E57" w:rsidRPr="008C0CD5" w:rsidRDefault="00E65E57" w:rsidP="00E65E57">
      <w:pPr>
        <w:pStyle w:val="ListParagraph"/>
        <w:widowControl w:val="0"/>
        <w:tabs>
          <w:tab w:val="left" w:pos="1134"/>
        </w:tabs>
        <w:overflowPunct w:val="0"/>
        <w:autoSpaceDE w:val="0"/>
        <w:autoSpaceDN w:val="0"/>
        <w:adjustRightInd w:val="0"/>
        <w:spacing w:after="120" w:line="240" w:lineRule="auto"/>
        <w:ind w:left="1134"/>
        <w:jc w:val="both"/>
        <w:rPr>
          <w:rFonts w:ascii="Optima" w:hAnsi="Optima" w:cs="Calibri"/>
          <w:b/>
          <w:bCs/>
          <w:color w:val="000000"/>
          <w:sz w:val="20"/>
          <w:szCs w:val="20"/>
        </w:rPr>
      </w:pPr>
    </w:p>
    <w:p w:rsidR="00162580" w:rsidRPr="008C0CD5" w:rsidRDefault="008B169B" w:rsidP="00750AE7">
      <w:pPr>
        <w:pStyle w:val="ListParagraph"/>
        <w:widowControl w:val="0"/>
        <w:numPr>
          <w:ilvl w:val="0"/>
          <w:numId w:val="26"/>
        </w:numPr>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Purpose</w:t>
      </w:r>
    </w:p>
    <w:p w:rsidR="00162580" w:rsidRPr="008C0CD5" w:rsidRDefault="00162580" w:rsidP="00750AE7">
      <w:pPr>
        <w:widowControl w:val="0"/>
        <w:tabs>
          <w:tab w:val="num" w:pos="2127"/>
        </w:tabs>
        <w:overflowPunct w:val="0"/>
        <w:autoSpaceDE w:val="0"/>
        <w:autoSpaceDN w:val="0"/>
        <w:adjustRightInd w:val="0"/>
        <w:spacing w:after="120" w:line="240" w:lineRule="auto"/>
        <w:ind w:left="2127"/>
        <w:contextualSpacing/>
        <w:jc w:val="both"/>
        <w:rPr>
          <w:rFonts w:ascii="Optima" w:hAnsi="Optima" w:cs="Calibri"/>
          <w:bCs/>
          <w:color w:val="000000"/>
          <w:sz w:val="20"/>
          <w:szCs w:val="20"/>
        </w:rPr>
      </w:pPr>
      <w:r w:rsidRPr="008C0CD5">
        <w:rPr>
          <w:rFonts w:ascii="Optima" w:hAnsi="Optima" w:cs="Calibri"/>
          <w:bCs/>
          <w:color w:val="000000"/>
          <w:sz w:val="20"/>
          <w:szCs w:val="20"/>
        </w:rPr>
        <w:t xml:space="preserve">To describe the RERC review procedures for </w:t>
      </w:r>
      <w:r w:rsidR="008B169B" w:rsidRPr="008C0CD5">
        <w:rPr>
          <w:rFonts w:ascii="Optima" w:hAnsi="Optima" w:cs="Calibri"/>
          <w:bCs/>
          <w:color w:val="000000"/>
          <w:sz w:val="20"/>
          <w:szCs w:val="20"/>
        </w:rPr>
        <w:t xml:space="preserve">the </w:t>
      </w:r>
      <w:r w:rsidRPr="008C0CD5">
        <w:rPr>
          <w:rFonts w:ascii="Optima" w:hAnsi="Optima" w:cs="Calibri"/>
          <w:bCs/>
          <w:color w:val="000000"/>
          <w:sz w:val="20"/>
          <w:szCs w:val="20"/>
        </w:rPr>
        <w:t>final report.</w:t>
      </w:r>
    </w:p>
    <w:p w:rsidR="00750AE7" w:rsidRPr="008C0CD5" w:rsidRDefault="00750AE7" w:rsidP="00750AE7">
      <w:pPr>
        <w:widowControl w:val="0"/>
        <w:tabs>
          <w:tab w:val="num" w:pos="2127"/>
        </w:tabs>
        <w:overflowPunct w:val="0"/>
        <w:autoSpaceDE w:val="0"/>
        <w:autoSpaceDN w:val="0"/>
        <w:adjustRightInd w:val="0"/>
        <w:spacing w:after="120" w:line="240" w:lineRule="auto"/>
        <w:ind w:left="2127"/>
        <w:contextualSpacing/>
        <w:jc w:val="both"/>
        <w:rPr>
          <w:rFonts w:ascii="Optima" w:hAnsi="Optima" w:cs="Calibri"/>
          <w:bCs/>
          <w:color w:val="000000"/>
          <w:sz w:val="20"/>
          <w:szCs w:val="20"/>
        </w:rPr>
      </w:pPr>
    </w:p>
    <w:p w:rsidR="00162580" w:rsidRPr="008C0CD5" w:rsidRDefault="00162580" w:rsidP="00750AE7">
      <w:pPr>
        <w:pStyle w:val="ListParagraph"/>
        <w:widowControl w:val="0"/>
        <w:numPr>
          <w:ilvl w:val="0"/>
          <w:numId w:val="26"/>
        </w:numPr>
        <w:tabs>
          <w:tab w:val="num" w:pos="2127"/>
        </w:tabs>
        <w:overflowPunct w:val="0"/>
        <w:autoSpaceDE w:val="0"/>
        <w:autoSpaceDN w:val="0"/>
        <w:adjustRightInd w:val="0"/>
        <w:spacing w:after="120" w:line="240" w:lineRule="auto"/>
        <w:ind w:left="2127" w:hanging="993"/>
        <w:jc w:val="both"/>
        <w:rPr>
          <w:rFonts w:ascii="Optima" w:hAnsi="Optima" w:cs="Calibri"/>
          <w:b/>
          <w:bCs/>
          <w:color w:val="000000"/>
          <w:sz w:val="20"/>
          <w:szCs w:val="20"/>
        </w:rPr>
      </w:pPr>
      <w:r w:rsidRPr="008C0CD5">
        <w:rPr>
          <w:rFonts w:ascii="Optima" w:hAnsi="Optima" w:cs="Calibri"/>
          <w:b/>
          <w:bCs/>
          <w:color w:val="000000"/>
          <w:sz w:val="20"/>
          <w:szCs w:val="20"/>
        </w:rPr>
        <w:t>Scope</w:t>
      </w:r>
    </w:p>
    <w:p w:rsidR="00162580" w:rsidRPr="008C0CD5" w:rsidRDefault="00750AE7" w:rsidP="00750AE7">
      <w:pPr>
        <w:widowControl w:val="0"/>
        <w:tabs>
          <w:tab w:val="num" w:pos="2127"/>
        </w:tabs>
        <w:overflowPunct w:val="0"/>
        <w:autoSpaceDE w:val="0"/>
        <w:autoSpaceDN w:val="0"/>
        <w:adjustRightInd w:val="0"/>
        <w:spacing w:after="120" w:line="240" w:lineRule="auto"/>
        <w:ind w:left="2127" w:hanging="993"/>
        <w:contextualSpacing/>
        <w:jc w:val="both"/>
        <w:rPr>
          <w:rFonts w:ascii="Optima" w:hAnsi="Optima" w:cs="Calibri"/>
          <w:bCs/>
          <w:color w:val="000000"/>
          <w:sz w:val="20"/>
          <w:szCs w:val="20"/>
        </w:rPr>
      </w:pPr>
      <w:r w:rsidRPr="008C0CD5">
        <w:rPr>
          <w:rFonts w:ascii="Optima" w:hAnsi="Optima" w:cs="Calibri"/>
          <w:bCs/>
          <w:color w:val="000000"/>
          <w:sz w:val="20"/>
          <w:szCs w:val="20"/>
        </w:rPr>
        <w:tab/>
      </w:r>
      <w:r w:rsidR="00162580" w:rsidRPr="008C0CD5">
        <w:rPr>
          <w:rFonts w:ascii="Optima" w:hAnsi="Optima" w:cs="Calibri"/>
          <w:bCs/>
          <w:color w:val="000000"/>
          <w:sz w:val="20"/>
          <w:szCs w:val="20"/>
        </w:rPr>
        <w:t xml:space="preserve">This SOP provides instructions for the review of final reports that are submitted by the principal investigator after completion of </w:t>
      </w:r>
      <w:r w:rsidR="00CB2354" w:rsidRPr="008C0CD5">
        <w:rPr>
          <w:rFonts w:ascii="Optima" w:hAnsi="Optima" w:cs="Calibri"/>
          <w:bCs/>
          <w:color w:val="000000"/>
          <w:sz w:val="20"/>
          <w:szCs w:val="20"/>
        </w:rPr>
        <w:t>participant</w:t>
      </w:r>
      <w:r w:rsidR="00162580" w:rsidRPr="008C0CD5">
        <w:rPr>
          <w:rFonts w:ascii="Optima" w:hAnsi="Optima" w:cs="Calibri"/>
          <w:bCs/>
          <w:color w:val="000000"/>
          <w:sz w:val="20"/>
          <w:szCs w:val="20"/>
        </w:rPr>
        <w:t xml:space="preserve"> enrolment and all follow-up procedures.</w:t>
      </w:r>
    </w:p>
    <w:p w:rsidR="00750AE7" w:rsidRPr="008C0CD5" w:rsidRDefault="00750AE7" w:rsidP="00750AE7">
      <w:pPr>
        <w:widowControl w:val="0"/>
        <w:tabs>
          <w:tab w:val="num" w:pos="2127"/>
        </w:tabs>
        <w:overflowPunct w:val="0"/>
        <w:autoSpaceDE w:val="0"/>
        <w:autoSpaceDN w:val="0"/>
        <w:adjustRightInd w:val="0"/>
        <w:spacing w:after="120" w:line="240" w:lineRule="auto"/>
        <w:ind w:left="2127" w:hanging="993"/>
        <w:contextualSpacing/>
        <w:jc w:val="both"/>
        <w:rPr>
          <w:rFonts w:ascii="Optima" w:hAnsi="Optima" w:cs="Calibri"/>
          <w:bCs/>
          <w:color w:val="000000"/>
          <w:sz w:val="20"/>
          <w:szCs w:val="20"/>
        </w:rPr>
      </w:pPr>
    </w:p>
    <w:p w:rsidR="00162580" w:rsidRPr="008C0CD5" w:rsidRDefault="00162580" w:rsidP="00750AE7">
      <w:pPr>
        <w:pStyle w:val="ListParagraph"/>
        <w:widowControl w:val="0"/>
        <w:numPr>
          <w:ilvl w:val="0"/>
          <w:numId w:val="26"/>
        </w:numPr>
        <w:tabs>
          <w:tab w:val="num" w:pos="2127"/>
        </w:tabs>
        <w:overflowPunct w:val="0"/>
        <w:autoSpaceDE w:val="0"/>
        <w:autoSpaceDN w:val="0"/>
        <w:adjustRightInd w:val="0"/>
        <w:spacing w:after="120" w:line="240" w:lineRule="auto"/>
        <w:ind w:left="2127" w:hanging="993"/>
        <w:jc w:val="both"/>
        <w:rPr>
          <w:rFonts w:ascii="Optima" w:hAnsi="Optima" w:cs="Calibri"/>
          <w:b/>
          <w:bCs/>
          <w:color w:val="000000"/>
          <w:sz w:val="20"/>
          <w:szCs w:val="20"/>
        </w:rPr>
      </w:pPr>
      <w:bookmarkStart w:id="17" w:name="page20"/>
      <w:bookmarkEnd w:id="17"/>
      <w:r w:rsidRPr="008C0CD5">
        <w:rPr>
          <w:rFonts w:ascii="Optima" w:hAnsi="Optima" w:cs="Calibri"/>
          <w:b/>
          <w:bCs/>
          <w:color w:val="000000"/>
          <w:sz w:val="20"/>
          <w:szCs w:val="20"/>
        </w:rPr>
        <w:t>Responsibility</w:t>
      </w:r>
    </w:p>
    <w:p w:rsidR="00162580" w:rsidRPr="008C0CD5" w:rsidRDefault="00750AE7" w:rsidP="00750AE7">
      <w:pPr>
        <w:widowControl w:val="0"/>
        <w:tabs>
          <w:tab w:val="num" w:pos="2127"/>
        </w:tabs>
        <w:overflowPunct w:val="0"/>
        <w:autoSpaceDE w:val="0"/>
        <w:autoSpaceDN w:val="0"/>
        <w:adjustRightInd w:val="0"/>
        <w:spacing w:after="120" w:line="240" w:lineRule="auto"/>
        <w:ind w:left="2127" w:hanging="993"/>
        <w:contextualSpacing/>
        <w:jc w:val="both"/>
        <w:rPr>
          <w:rFonts w:ascii="Optima" w:hAnsi="Optima" w:cs="Calibri"/>
          <w:bCs/>
          <w:color w:val="000000"/>
          <w:sz w:val="20"/>
          <w:szCs w:val="20"/>
        </w:rPr>
      </w:pPr>
      <w:r w:rsidRPr="008C0CD5">
        <w:rPr>
          <w:rFonts w:ascii="Optima" w:hAnsi="Optima" w:cs="Calibri"/>
          <w:bCs/>
          <w:color w:val="000000"/>
          <w:sz w:val="20"/>
          <w:szCs w:val="20"/>
        </w:rPr>
        <w:tab/>
      </w:r>
      <w:r w:rsidR="00162580" w:rsidRPr="008C0CD5">
        <w:rPr>
          <w:rFonts w:ascii="Optima" w:hAnsi="Optima" w:cs="Calibri"/>
          <w:bCs/>
          <w:color w:val="000000"/>
          <w:sz w:val="20"/>
          <w:szCs w:val="20"/>
        </w:rPr>
        <w:t>It is the responsibility of the principal investigator to submit a final report after completion of the study.</w:t>
      </w:r>
    </w:p>
    <w:p w:rsidR="00750AE7" w:rsidRPr="008C0CD5" w:rsidRDefault="00750AE7" w:rsidP="00750AE7">
      <w:pPr>
        <w:widowControl w:val="0"/>
        <w:tabs>
          <w:tab w:val="num" w:pos="2127"/>
        </w:tabs>
        <w:overflowPunct w:val="0"/>
        <w:autoSpaceDE w:val="0"/>
        <w:autoSpaceDN w:val="0"/>
        <w:adjustRightInd w:val="0"/>
        <w:spacing w:after="120" w:line="240" w:lineRule="auto"/>
        <w:ind w:left="2127" w:hanging="993"/>
        <w:contextualSpacing/>
        <w:jc w:val="both"/>
        <w:rPr>
          <w:rFonts w:ascii="Optima" w:hAnsi="Optima" w:cs="Calibri"/>
          <w:bCs/>
          <w:color w:val="000000"/>
          <w:sz w:val="20"/>
          <w:szCs w:val="20"/>
        </w:rPr>
      </w:pPr>
      <w:r w:rsidRPr="008C0CD5">
        <w:rPr>
          <w:rFonts w:ascii="Optima" w:hAnsi="Optima" w:cs="Calibri"/>
          <w:bCs/>
          <w:color w:val="000000"/>
          <w:sz w:val="20"/>
          <w:szCs w:val="20"/>
        </w:rPr>
        <w:tab/>
      </w:r>
    </w:p>
    <w:p w:rsidR="00162580" w:rsidRPr="008C0CD5" w:rsidRDefault="00750AE7" w:rsidP="00750AE7">
      <w:pPr>
        <w:widowControl w:val="0"/>
        <w:tabs>
          <w:tab w:val="num" w:pos="2127"/>
        </w:tabs>
        <w:overflowPunct w:val="0"/>
        <w:autoSpaceDE w:val="0"/>
        <w:autoSpaceDN w:val="0"/>
        <w:adjustRightInd w:val="0"/>
        <w:spacing w:after="120" w:line="240" w:lineRule="auto"/>
        <w:ind w:left="2127" w:hanging="993"/>
        <w:contextualSpacing/>
        <w:jc w:val="both"/>
        <w:rPr>
          <w:rFonts w:ascii="Optima" w:hAnsi="Optima" w:cs="Calibri"/>
          <w:bCs/>
          <w:color w:val="000000"/>
          <w:sz w:val="20"/>
          <w:szCs w:val="20"/>
        </w:rPr>
      </w:pPr>
      <w:r w:rsidRPr="008C0CD5">
        <w:rPr>
          <w:rFonts w:ascii="Optima" w:hAnsi="Optima" w:cs="Calibri"/>
          <w:bCs/>
          <w:color w:val="000000"/>
          <w:sz w:val="20"/>
          <w:szCs w:val="20"/>
        </w:rPr>
        <w:tab/>
      </w:r>
      <w:r w:rsidR="00162580" w:rsidRPr="008C0CD5">
        <w:rPr>
          <w:rFonts w:ascii="Optima" w:hAnsi="Optima" w:cs="Calibri"/>
          <w:bCs/>
          <w:color w:val="000000"/>
          <w:sz w:val="20"/>
          <w:szCs w:val="20"/>
        </w:rPr>
        <w:t xml:space="preserve">The </w:t>
      </w:r>
      <w:r w:rsidRPr="008C0CD5">
        <w:rPr>
          <w:rFonts w:ascii="Optima" w:hAnsi="Optima" w:cs="Calibri"/>
          <w:bCs/>
          <w:color w:val="000000"/>
          <w:sz w:val="20"/>
          <w:szCs w:val="20"/>
        </w:rPr>
        <w:t>S</w:t>
      </w:r>
      <w:r w:rsidR="00162580" w:rsidRPr="008C0CD5">
        <w:rPr>
          <w:rFonts w:ascii="Optima" w:hAnsi="Optima" w:cs="Calibri"/>
          <w:bCs/>
          <w:color w:val="000000"/>
          <w:sz w:val="20"/>
          <w:szCs w:val="20"/>
        </w:rPr>
        <w:t>ecretariat is responsible for receiving the final report, sending the report to the primary reviewers for comments,</w:t>
      </w:r>
      <w:r w:rsidR="008D5EAF"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and communicating with the principal investigator.</w:t>
      </w:r>
    </w:p>
    <w:p w:rsidR="00750AE7" w:rsidRPr="008C0CD5" w:rsidRDefault="00750AE7" w:rsidP="00750AE7">
      <w:pPr>
        <w:widowControl w:val="0"/>
        <w:tabs>
          <w:tab w:val="num" w:pos="2127"/>
        </w:tabs>
        <w:overflowPunct w:val="0"/>
        <w:autoSpaceDE w:val="0"/>
        <w:autoSpaceDN w:val="0"/>
        <w:adjustRightInd w:val="0"/>
        <w:spacing w:after="120" w:line="240" w:lineRule="auto"/>
        <w:ind w:left="2127" w:hanging="993"/>
        <w:contextualSpacing/>
        <w:jc w:val="both"/>
        <w:rPr>
          <w:rFonts w:ascii="Optima" w:hAnsi="Optima" w:cs="Calibri"/>
          <w:bCs/>
          <w:color w:val="000000"/>
          <w:sz w:val="20"/>
          <w:szCs w:val="20"/>
        </w:rPr>
      </w:pPr>
    </w:p>
    <w:p w:rsidR="00162580" w:rsidRPr="008C0CD5" w:rsidRDefault="00750AE7" w:rsidP="00750AE7">
      <w:pPr>
        <w:widowControl w:val="0"/>
        <w:tabs>
          <w:tab w:val="num" w:pos="2127"/>
        </w:tabs>
        <w:overflowPunct w:val="0"/>
        <w:autoSpaceDE w:val="0"/>
        <w:autoSpaceDN w:val="0"/>
        <w:adjustRightInd w:val="0"/>
        <w:spacing w:after="120" w:line="240" w:lineRule="auto"/>
        <w:ind w:left="2127" w:hanging="993"/>
        <w:contextualSpacing/>
        <w:jc w:val="both"/>
        <w:rPr>
          <w:rFonts w:ascii="Optima" w:hAnsi="Optima" w:cs="Calibri"/>
          <w:bCs/>
          <w:color w:val="000000"/>
          <w:sz w:val="20"/>
          <w:szCs w:val="20"/>
        </w:rPr>
      </w:pPr>
      <w:r w:rsidRPr="008C0CD5">
        <w:rPr>
          <w:rFonts w:ascii="Optima" w:hAnsi="Optima" w:cs="Calibri"/>
          <w:bCs/>
          <w:color w:val="000000"/>
          <w:sz w:val="20"/>
          <w:szCs w:val="20"/>
        </w:rPr>
        <w:tab/>
      </w:r>
      <w:r w:rsidR="00162580" w:rsidRPr="008C0CD5">
        <w:rPr>
          <w:rFonts w:ascii="Optima" w:hAnsi="Optima" w:cs="Calibri"/>
          <w:bCs/>
          <w:color w:val="000000"/>
          <w:sz w:val="20"/>
          <w:szCs w:val="20"/>
        </w:rPr>
        <w:t>It is the responsibility of the primary reviewers to check the completeness of submitted information and ensure that the data are in accordance with the protocol approved by the RERC.</w:t>
      </w:r>
    </w:p>
    <w:p w:rsidR="00505B52" w:rsidRPr="008C0CD5" w:rsidRDefault="00505B52" w:rsidP="00750AE7">
      <w:pPr>
        <w:widowControl w:val="0"/>
        <w:tabs>
          <w:tab w:val="num" w:pos="2127"/>
        </w:tabs>
        <w:overflowPunct w:val="0"/>
        <w:autoSpaceDE w:val="0"/>
        <w:autoSpaceDN w:val="0"/>
        <w:adjustRightInd w:val="0"/>
        <w:spacing w:after="120" w:line="240" w:lineRule="auto"/>
        <w:ind w:left="2127" w:hanging="993"/>
        <w:contextualSpacing/>
        <w:jc w:val="both"/>
        <w:rPr>
          <w:rFonts w:ascii="Optima" w:hAnsi="Optima" w:cs="Calibri"/>
          <w:bCs/>
          <w:color w:val="000000"/>
          <w:sz w:val="20"/>
          <w:szCs w:val="20"/>
        </w:rPr>
      </w:pPr>
    </w:p>
    <w:p w:rsidR="00162580" w:rsidRPr="008C0CD5" w:rsidRDefault="00162580" w:rsidP="00750AE7">
      <w:pPr>
        <w:pStyle w:val="ListParagraph"/>
        <w:widowControl w:val="0"/>
        <w:numPr>
          <w:ilvl w:val="0"/>
          <w:numId w:val="26"/>
        </w:numPr>
        <w:tabs>
          <w:tab w:val="num" w:pos="2127"/>
        </w:tabs>
        <w:overflowPunct w:val="0"/>
        <w:autoSpaceDE w:val="0"/>
        <w:autoSpaceDN w:val="0"/>
        <w:adjustRightInd w:val="0"/>
        <w:spacing w:after="120" w:line="240" w:lineRule="auto"/>
        <w:ind w:left="2127" w:hanging="993"/>
        <w:jc w:val="both"/>
        <w:rPr>
          <w:rFonts w:ascii="Optima" w:hAnsi="Optima" w:cs="Calibri"/>
          <w:b/>
          <w:bCs/>
          <w:color w:val="000000"/>
          <w:sz w:val="20"/>
          <w:szCs w:val="20"/>
        </w:rPr>
      </w:pPr>
      <w:r w:rsidRPr="008C0CD5">
        <w:rPr>
          <w:rFonts w:ascii="Optima" w:hAnsi="Optima" w:cs="Calibri"/>
          <w:b/>
          <w:bCs/>
          <w:color w:val="000000"/>
          <w:sz w:val="20"/>
          <w:szCs w:val="20"/>
        </w:rPr>
        <w:t>Workflow</w:t>
      </w:r>
    </w:p>
    <w:tbl>
      <w:tblPr>
        <w:tblW w:w="860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4104"/>
        <w:gridCol w:w="1849"/>
        <w:gridCol w:w="1661"/>
      </w:tblGrid>
      <w:tr w:rsidR="00162580" w:rsidRPr="008C0CD5" w:rsidTr="006105AC">
        <w:trPr>
          <w:trHeight w:val="315"/>
        </w:trPr>
        <w:tc>
          <w:tcPr>
            <w:tcW w:w="992"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lang w:val="en-PH"/>
              </w:rPr>
            </w:pPr>
            <w:r w:rsidRPr="008C0CD5">
              <w:rPr>
                <w:rFonts w:ascii="Optima" w:hAnsi="Optima" w:cs="Calibri"/>
                <w:b/>
                <w:bCs/>
                <w:color w:val="000000"/>
                <w:sz w:val="20"/>
                <w:szCs w:val="20"/>
              </w:rPr>
              <w:t>STEP</w:t>
            </w:r>
          </w:p>
        </w:tc>
        <w:tc>
          <w:tcPr>
            <w:tcW w:w="4104"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1849" w:type="dxa"/>
            <w:shd w:val="clear" w:color="auto" w:fill="auto"/>
            <w:hideMark/>
          </w:tcPr>
          <w:p w:rsidR="00162580" w:rsidRPr="008C0CD5" w:rsidRDefault="00162580" w:rsidP="004C6683">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661" w:type="dxa"/>
            <w:shd w:val="clear" w:color="auto" w:fill="auto"/>
            <w:hideMark/>
          </w:tcPr>
          <w:p w:rsidR="00162580" w:rsidRPr="008C0CD5" w:rsidRDefault="00162580" w:rsidP="004C66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162580" w:rsidRPr="008C0CD5" w:rsidTr="006105AC">
        <w:trPr>
          <w:trHeight w:val="304"/>
        </w:trPr>
        <w:tc>
          <w:tcPr>
            <w:tcW w:w="992"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4104" w:type="dxa"/>
            <w:shd w:val="clear" w:color="auto" w:fill="auto"/>
            <w:hideMark/>
          </w:tcPr>
          <w:p w:rsidR="00162580" w:rsidRPr="008C0CD5" w:rsidRDefault="00162580" w:rsidP="004C6683">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 xml:space="preserve">Receive final report </w:t>
            </w:r>
            <w:r w:rsidR="00BF63E6" w:rsidRPr="008C0CD5">
              <w:rPr>
                <w:rFonts w:ascii="Optima" w:eastAsia="Calibri" w:hAnsi="Optima" w:cs="Calibri"/>
                <w:bCs/>
                <w:color w:val="000000"/>
                <w:sz w:val="20"/>
                <w:szCs w:val="20"/>
              </w:rPr>
              <w:t>(CSMC RERC Form3I)</w:t>
            </w:r>
            <w:r w:rsidR="006105AC" w:rsidRPr="008C0CD5">
              <w:rPr>
                <w:rFonts w:ascii="Optima" w:eastAsia="Calibri" w:hAnsi="Optima" w:cs="Calibri"/>
                <w:bCs/>
                <w:color w:val="000000"/>
                <w:sz w:val="20"/>
                <w:szCs w:val="20"/>
              </w:rPr>
              <w:t>.</w:t>
            </w:r>
          </w:p>
        </w:tc>
        <w:tc>
          <w:tcPr>
            <w:tcW w:w="1849"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661" w:type="dxa"/>
            <w:shd w:val="clear" w:color="auto" w:fill="auto"/>
          </w:tcPr>
          <w:p w:rsidR="00162580" w:rsidRPr="008C0CD5" w:rsidRDefault="00E21CDC" w:rsidP="006105AC">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working day</w:t>
            </w:r>
          </w:p>
        </w:tc>
      </w:tr>
      <w:tr w:rsidR="00162580" w:rsidRPr="008C0CD5" w:rsidTr="006105AC">
        <w:trPr>
          <w:trHeight w:val="480"/>
        </w:trPr>
        <w:tc>
          <w:tcPr>
            <w:tcW w:w="992"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4104" w:type="dxa"/>
            <w:shd w:val="clear" w:color="auto" w:fill="auto"/>
          </w:tcPr>
          <w:p w:rsidR="00162580" w:rsidRPr="008C0CD5" w:rsidRDefault="00162580" w:rsidP="004C6683">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Sen</w:t>
            </w:r>
            <w:r w:rsidR="006105AC" w:rsidRPr="008C0CD5">
              <w:rPr>
                <w:rFonts w:ascii="Optima" w:eastAsia="Calibri" w:hAnsi="Optima" w:cs="Calibri"/>
                <w:bCs/>
                <w:color w:val="000000"/>
                <w:sz w:val="20"/>
                <w:szCs w:val="20"/>
              </w:rPr>
              <w:t xml:space="preserve">d </w:t>
            </w:r>
            <w:r w:rsidRPr="008C0CD5">
              <w:rPr>
                <w:rFonts w:ascii="Optima" w:eastAsia="Calibri" w:hAnsi="Optima" w:cs="Calibri"/>
                <w:bCs/>
                <w:color w:val="000000"/>
                <w:sz w:val="20"/>
                <w:szCs w:val="20"/>
              </w:rPr>
              <w:t xml:space="preserve">final report to </w:t>
            </w:r>
            <w:r w:rsidR="00877B9B" w:rsidRPr="008C0CD5">
              <w:rPr>
                <w:rFonts w:ascii="Optima" w:eastAsia="Calibri" w:hAnsi="Optima" w:cs="Calibri"/>
                <w:bCs/>
                <w:color w:val="000000"/>
                <w:sz w:val="20"/>
                <w:szCs w:val="20"/>
              </w:rPr>
              <w:t>p</w:t>
            </w:r>
            <w:r w:rsidRPr="008C0CD5">
              <w:rPr>
                <w:rFonts w:ascii="Optima" w:eastAsia="Calibri" w:hAnsi="Optima" w:cs="Calibri"/>
                <w:bCs/>
                <w:color w:val="000000"/>
                <w:sz w:val="20"/>
                <w:szCs w:val="20"/>
              </w:rPr>
              <w:t xml:space="preserve">rimary </w:t>
            </w:r>
            <w:r w:rsidR="00877B9B" w:rsidRPr="008C0CD5">
              <w:rPr>
                <w:rFonts w:ascii="Optima" w:eastAsia="Calibri" w:hAnsi="Optima" w:cs="Calibri"/>
                <w:bCs/>
                <w:color w:val="000000"/>
                <w:sz w:val="20"/>
                <w:szCs w:val="20"/>
              </w:rPr>
              <w:t>r</w:t>
            </w:r>
            <w:r w:rsidRPr="008C0CD5">
              <w:rPr>
                <w:rFonts w:ascii="Optima" w:eastAsia="Calibri" w:hAnsi="Optima" w:cs="Calibri"/>
                <w:bCs/>
                <w:color w:val="000000"/>
                <w:sz w:val="20"/>
                <w:szCs w:val="20"/>
              </w:rPr>
              <w:t>eviewers</w:t>
            </w:r>
            <w:r w:rsidR="006105AC"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661" w:type="dxa"/>
            <w:shd w:val="clear" w:color="auto" w:fill="auto"/>
          </w:tcPr>
          <w:p w:rsidR="00162580" w:rsidRPr="008C0CD5" w:rsidRDefault="00E21CDC" w:rsidP="006105A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6105AC">
        <w:trPr>
          <w:trHeight w:val="288"/>
        </w:trPr>
        <w:tc>
          <w:tcPr>
            <w:tcW w:w="992"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lang w:val="en-US"/>
              </w:rPr>
              <w:t>3</w:t>
            </w:r>
          </w:p>
        </w:tc>
        <w:tc>
          <w:tcPr>
            <w:tcW w:w="4104" w:type="dxa"/>
            <w:shd w:val="clear" w:color="auto" w:fill="auto"/>
          </w:tcPr>
          <w:p w:rsidR="00162580" w:rsidRPr="008C0CD5" w:rsidRDefault="00162580" w:rsidP="004C6683">
            <w:pPr>
              <w:widowControl w:val="0"/>
              <w:overflowPunct w:val="0"/>
              <w:autoSpaceDE w:val="0"/>
              <w:autoSpaceDN w:val="0"/>
              <w:adjustRightInd w:val="0"/>
              <w:rPr>
                <w:rFonts w:ascii="Optima" w:hAnsi="Optima" w:cs="Calibri"/>
                <w:bCs/>
                <w:color w:val="000000"/>
                <w:sz w:val="20"/>
                <w:szCs w:val="20"/>
              </w:rPr>
            </w:pPr>
            <w:r w:rsidRPr="008C0CD5">
              <w:rPr>
                <w:rFonts w:ascii="Optima" w:eastAsia="Calibri" w:hAnsi="Optima" w:cs="Calibri"/>
                <w:bCs/>
                <w:color w:val="000000"/>
                <w:sz w:val="20"/>
                <w:szCs w:val="20"/>
              </w:rPr>
              <w:t>Report to</w:t>
            </w:r>
            <w:r w:rsidR="006105AC" w:rsidRPr="008C0CD5">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full board for evaluation</w:t>
            </w:r>
            <w:r w:rsidR="006105AC"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Primary reviewers</w:t>
            </w:r>
          </w:p>
        </w:tc>
        <w:tc>
          <w:tcPr>
            <w:tcW w:w="1661" w:type="dxa"/>
            <w:shd w:val="clear" w:color="auto" w:fill="auto"/>
          </w:tcPr>
          <w:p w:rsidR="00162580" w:rsidRPr="008C0CD5" w:rsidRDefault="00E21CDC" w:rsidP="006105A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6105AC">
        <w:trPr>
          <w:trHeight w:val="522"/>
        </w:trPr>
        <w:tc>
          <w:tcPr>
            <w:tcW w:w="992"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4</w:t>
            </w:r>
          </w:p>
        </w:tc>
        <w:tc>
          <w:tcPr>
            <w:tcW w:w="4104"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Communicate decision to </w:t>
            </w:r>
            <w:r w:rsidR="00DB1D25" w:rsidRPr="008C0CD5">
              <w:rPr>
                <w:rFonts w:ascii="Optima" w:eastAsia="Calibri" w:hAnsi="Optima" w:cs="Calibri"/>
                <w:bCs/>
                <w:color w:val="000000"/>
                <w:sz w:val="20"/>
                <w:szCs w:val="20"/>
              </w:rPr>
              <w:t>principal investigator</w:t>
            </w:r>
            <w:r w:rsidR="006105AC"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RERC Chair, Secretariat</w:t>
            </w:r>
          </w:p>
        </w:tc>
        <w:tc>
          <w:tcPr>
            <w:tcW w:w="1661" w:type="dxa"/>
            <w:shd w:val="clear" w:color="auto" w:fill="auto"/>
          </w:tcPr>
          <w:p w:rsidR="00162580" w:rsidRPr="008C0CD5" w:rsidRDefault="00E21CDC" w:rsidP="006105A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A23E6A">
        <w:trPr>
          <w:trHeight w:val="666"/>
        </w:trPr>
        <w:tc>
          <w:tcPr>
            <w:tcW w:w="992"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5</w:t>
            </w:r>
          </w:p>
        </w:tc>
        <w:tc>
          <w:tcPr>
            <w:tcW w:w="4104"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 xml:space="preserve">Submit </w:t>
            </w:r>
            <w:r w:rsidR="006105AC" w:rsidRPr="008C0CD5">
              <w:rPr>
                <w:rFonts w:ascii="Optima" w:eastAsia="Calibri" w:hAnsi="Optima" w:cs="Calibri"/>
                <w:bCs/>
                <w:color w:val="000000"/>
                <w:sz w:val="20"/>
                <w:szCs w:val="20"/>
              </w:rPr>
              <w:t xml:space="preserve">additional </w:t>
            </w:r>
            <w:r w:rsidRPr="008C0CD5">
              <w:rPr>
                <w:rFonts w:ascii="Optima" w:eastAsia="Calibri" w:hAnsi="Optima" w:cs="Calibri"/>
                <w:bCs/>
                <w:color w:val="000000"/>
                <w:sz w:val="20"/>
                <w:szCs w:val="20"/>
              </w:rPr>
              <w:t xml:space="preserve">information </w:t>
            </w:r>
            <w:r w:rsidR="006105AC" w:rsidRPr="008C0CD5">
              <w:rPr>
                <w:rFonts w:ascii="Optima" w:eastAsia="Calibri" w:hAnsi="Optima" w:cs="Calibri"/>
                <w:bCs/>
                <w:color w:val="000000"/>
                <w:sz w:val="20"/>
                <w:szCs w:val="20"/>
              </w:rPr>
              <w:t xml:space="preserve">if </w:t>
            </w:r>
            <w:r w:rsidRPr="008C0CD5">
              <w:rPr>
                <w:rFonts w:ascii="Optima" w:eastAsia="Calibri" w:hAnsi="Optima" w:cs="Calibri"/>
                <w:bCs/>
                <w:color w:val="000000"/>
                <w:sz w:val="20"/>
                <w:szCs w:val="20"/>
              </w:rPr>
              <w:t>required by RERC</w:t>
            </w:r>
            <w:r w:rsidR="006105AC"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Principal Investigator</w:t>
            </w:r>
          </w:p>
        </w:tc>
        <w:tc>
          <w:tcPr>
            <w:tcW w:w="1661" w:type="dxa"/>
            <w:shd w:val="clear" w:color="auto" w:fill="auto"/>
          </w:tcPr>
          <w:p w:rsidR="00162580" w:rsidRPr="008C0CD5" w:rsidRDefault="00E21CDC" w:rsidP="00BA5483">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7 working days</w:t>
            </w:r>
          </w:p>
        </w:tc>
      </w:tr>
      <w:tr w:rsidR="00162580" w:rsidRPr="008C0CD5" w:rsidTr="006105AC">
        <w:trPr>
          <w:trHeight w:val="358"/>
        </w:trPr>
        <w:tc>
          <w:tcPr>
            <w:tcW w:w="992"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6</w:t>
            </w:r>
          </w:p>
        </w:tc>
        <w:tc>
          <w:tcPr>
            <w:tcW w:w="4104"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File document</w:t>
            </w:r>
            <w:r w:rsidR="006105AC" w:rsidRPr="008C0CD5">
              <w:rPr>
                <w:rFonts w:ascii="Optima" w:eastAsia="Calibri" w:hAnsi="Optima" w:cs="Calibri"/>
                <w:bCs/>
                <w:color w:val="000000"/>
                <w:sz w:val="20"/>
                <w:szCs w:val="20"/>
              </w:rPr>
              <w:t>.</w:t>
            </w:r>
          </w:p>
        </w:tc>
        <w:tc>
          <w:tcPr>
            <w:tcW w:w="1849"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661" w:type="dxa"/>
            <w:shd w:val="clear" w:color="auto" w:fill="auto"/>
          </w:tcPr>
          <w:p w:rsidR="00162580" w:rsidRPr="008C0CD5" w:rsidRDefault="00E21CDC" w:rsidP="006105A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bl>
    <w:p w:rsidR="005436A6" w:rsidRPr="008C0CD5" w:rsidRDefault="005436A6" w:rsidP="00162580">
      <w:pPr>
        <w:pStyle w:val="ListParagraph"/>
        <w:widowControl w:val="0"/>
        <w:tabs>
          <w:tab w:val="left" w:pos="1620"/>
        </w:tabs>
        <w:overflowPunct w:val="0"/>
        <w:autoSpaceDE w:val="0"/>
        <w:autoSpaceDN w:val="0"/>
        <w:adjustRightInd w:val="0"/>
        <w:spacing w:after="120" w:line="240" w:lineRule="auto"/>
        <w:ind w:left="1620"/>
        <w:jc w:val="both"/>
        <w:rPr>
          <w:rFonts w:ascii="Optima" w:hAnsi="Optima" w:cs="Calibri"/>
          <w:b/>
          <w:bCs/>
          <w:color w:val="000000"/>
          <w:sz w:val="20"/>
          <w:szCs w:val="20"/>
        </w:rPr>
      </w:pPr>
    </w:p>
    <w:p w:rsidR="001B598A" w:rsidRPr="008C0CD5" w:rsidRDefault="001B598A" w:rsidP="00162580">
      <w:pPr>
        <w:pStyle w:val="ListParagraph"/>
        <w:widowControl w:val="0"/>
        <w:tabs>
          <w:tab w:val="left" w:pos="1620"/>
        </w:tabs>
        <w:overflowPunct w:val="0"/>
        <w:autoSpaceDE w:val="0"/>
        <w:autoSpaceDN w:val="0"/>
        <w:adjustRightInd w:val="0"/>
        <w:spacing w:after="120" w:line="240" w:lineRule="auto"/>
        <w:ind w:left="1620"/>
        <w:jc w:val="both"/>
        <w:rPr>
          <w:rFonts w:ascii="Optima" w:hAnsi="Optima" w:cs="Calibri"/>
          <w:b/>
          <w:bCs/>
          <w:color w:val="000000"/>
          <w:sz w:val="20"/>
          <w:szCs w:val="20"/>
        </w:rPr>
      </w:pPr>
    </w:p>
    <w:p w:rsidR="001B598A" w:rsidRPr="008C0CD5" w:rsidRDefault="001B598A" w:rsidP="00162580">
      <w:pPr>
        <w:pStyle w:val="ListParagraph"/>
        <w:widowControl w:val="0"/>
        <w:tabs>
          <w:tab w:val="left" w:pos="1620"/>
        </w:tabs>
        <w:overflowPunct w:val="0"/>
        <w:autoSpaceDE w:val="0"/>
        <w:autoSpaceDN w:val="0"/>
        <w:adjustRightInd w:val="0"/>
        <w:spacing w:after="120" w:line="240" w:lineRule="auto"/>
        <w:ind w:left="1620"/>
        <w:jc w:val="both"/>
        <w:rPr>
          <w:rFonts w:ascii="Optima" w:hAnsi="Optima" w:cs="Calibri"/>
          <w:b/>
          <w:bCs/>
          <w:color w:val="000000"/>
          <w:sz w:val="20"/>
          <w:szCs w:val="20"/>
        </w:rPr>
      </w:pPr>
    </w:p>
    <w:p w:rsidR="001B598A" w:rsidRPr="008C0CD5" w:rsidRDefault="001B598A" w:rsidP="00162580">
      <w:pPr>
        <w:pStyle w:val="ListParagraph"/>
        <w:widowControl w:val="0"/>
        <w:tabs>
          <w:tab w:val="left" w:pos="1620"/>
        </w:tabs>
        <w:overflowPunct w:val="0"/>
        <w:autoSpaceDE w:val="0"/>
        <w:autoSpaceDN w:val="0"/>
        <w:adjustRightInd w:val="0"/>
        <w:spacing w:after="120" w:line="240" w:lineRule="auto"/>
        <w:ind w:left="1620"/>
        <w:jc w:val="both"/>
        <w:rPr>
          <w:rFonts w:ascii="Optima" w:hAnsi="Optima" w:cs="Calibri"/>
          <w:b/>
          <w:bCs/>
          <w:color w:val="000000"/>
          <w:sz w:val="20"/>
          <w:szCs w:val="20"/>
        </w:rPr>
      </w:pPr>
    </w:p>
    <w:p w:rsidR="008B169B" w:rsidRPr="008C0CD5" w:rsidRDefault="00162580" w:rsidP="006105AC">
      <w:pPr>
        <w:pStyle w:val="ListParagraph"/>
        <w:widowControl w:val="0"/>
        <w:numPr>
          <w:ilvl w:val="0"/>
          <w:numId w:val="26"/>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lastRenderedPageBreak/>
        <w:t>De</w:t>
      </w:r>
      <w:r w:rsidR="008B169B" w:rsidRPr="008C0CD5">
        <w:rPr>
          <w:rFonts w:ascii="Optima" w:hAnsi="Optima" w:cs="Calibri"/>
          <w:b/>
          <w:bCs/>
          <w:color w:val="000000"/>
          <w:sz w:val="20"/>
          <w:szCs w:val="20"/>
        </w:rPr>
        <w:t xml:space="preserve">tails </w:t>
      </w:r>
      <w:r w:rsidRPr="008C0CD5">
        <w:rPr>
          <w:rFonts w:ascii="Optima" w:hAnsi="Optima" w:cs="Calibri"/>
          <w:b/>
          <w:bCs/>
          <w:color w:val="000000"/>
          <w:sz w:val="20"/>
          <w:szCs w:val="20"/>
        </w:rPr>
        <w:t>of Procedure</w:t>
      </w:r>
      <w:r w:rsidR="00111DF2" w:rsidRPr="008C0CD5">
        <w:rPr>
          <w:rFonts w:ascii="Optima" w:hAnsi="Optima" w:cs="Calibri"/>
          <w:b/>
          <w:bCs/>
          <w:color w:val="000000"/>
          <w:sz w:val="20"/>
          <w:szCs w:val="20"/>
        </w:rPr>
        <w:t>s</w:t>
      </w:r>
    </w:p>
    <w:p w:rsidR="008B169B" w:rsidRPr="008C0CD5" w:rsidRDefault="008B169B" w:rsidP="008B169B">
      <w:pPr>
        <w:pStyle w:val="ListParagraph"/>
        <w:widowControl w:val="0"/>
        <w:tabs>
          <w:tab w:val="left" w:pos="1620"/>
        </w:tabs>
        <w:overflowPunct w:val="0"/>
        <w:autoSpaceDE w:val="0"/>
        <w:autoSpaceDN w:val="0"/>
        <w:adjustRightInd w:val="0"/>
        <w:spacing w:after="120" w:line="240" w:lineRule="auto"/>
        <w:ind w:left="1620"/>
        <w:jc w:val="both"/>
        <w:rPr>
          <w:rFonts w:ascii="Optima" w:hAnsi="Optima" w:cs="Calibri"/>
          <w:b/>
          <w:bCs/>
          <w:color w:val="000000"/>
          <w:sz w:val="20"/>
          <w:szCs w:val="20"/>
        </w:rPr>
      </w:pPr>
    </w:p>
    <w:p w:rsidR="008B169B" w:rsidRPr="008C0CD5" w:rsidRDefault="00162580" w:rsidP="006105AC">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Step 1</w:t>
      </w:r>
      <w:r w:rsidR="008B169B" w:rsidRPr="008C0CD5">
        <w:rPr>
          <w:rFonts w:ascii="Optima" w:hAnsi="Optima" w:cs="Calibri"/>
          <w:b/>
          <w:bCs/>
          <w:color w:val="000000"/>
          <w:sz w:val="20"/>
          <w:szCs w:val="20"/>
        </w:rPr>
        <w:t>-</w:t>
      </w:r>
      <w:r w:rsidRPr="008C0CD5">
        <w:rPr>
          <w:rFonts w:ascii="Optima" w:hAnsi="Optima" w:cs="Calibri"/>
          <w:b/>
          <w:bCs/>
          <w:color w:val="000000"/>
          <w:sz w:val="20"/>
          <w:szCs w:val="20"/>
        </w:rPr>
        <w:t xml:space="preserve"> Receive final report</w:t>
      </w:r>
      <w:r w:rsidR="004B195A" w:rsidRPr="008C0CD5">
        <w:rPr>
          <w:rFonts w:ascii="Optima" w:hAnsi="Optima" w:cs="Calibri"/>
          <w:b/>
          <w:bCs/>
          <w:color w:val="000000"/>
          <w:sz w:val="20"/>
          <w:szCs w:val="20"/>
        </w:rPr>
        <w:t xml:space="preserve"> (Form 3I)</w:t>
      </w:r>
      <w:r w:rsidRPr="008C0CD5">
        <w:rPr>
          <w:rFonts w:ascii="Optima" w:hAnsi="Optima" w:cs="Calibri"/>
          <w:b/>
          <w:bCs/>
          <w:color w:val="000000"/>
          <w:sz w:val="20"/>
          <w:szCs w:val="20"/>
        </w:rPr>
        <w:t xml:space="preserve">. </w:t>
      </w:r>
      <w:r w:rsidR="004B195A" w:rsidRPr="008C0CD5">
        <w:rPr>
          <w:rFonts w:ascii="Optima" w:hAnsi="Optima" w:cs="Calibri"/>
          <w:bCs/>
          <w:color w:val="000000"/>
          <w:sz w:val="20"/>
          <w:szCs w:val="20"/>
        </w:rPr>
        <w:t>The secretariat</w:t>
      </w:r>
      <w:r w:rsidRPr="008C0CD5">
        <w:rPr>
          <w:rFonts w:ascii="Optima" w:hAnsi="Optima" w:cs="Calibri"/>
          <w:bCs/>
          <w:color w:val="000000"/>
          <w:sz w:val="20"/>
          <w:szCs w:val="20"/>
        </w:rPr>
        <w:t xml:space="preserve"> receives the final report</w:t>
      </w:r>
      <w:r w:rsidR="00A53C8B" w:rsidRPr="008C0CD5">
        <w:rPr>
          <w:rFonts w:ascii="Optima" w:hAnsi="Optima" w:cs="Calibri"/>
          <w:bCs/>
          <w:color w:val="000000"/>
          <w:sz w:val="20"/>
          <w:szCs w:val="20"/>
        </w:rPr>
        <w:t>.</w:t>
      </w:r>
    </w:p>
    <w:p w:rsidR="008B169B" w:rsidRPr="008C0CD5" w:rsidRDefault="00162580" w:rsidP="007110E6">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Management of Final Report Package</w:t>
      </w:r>
    </w:p>
    <w:p w:rsidR="007110E6" w:rsidRPr="008C0CD5" w:rsidRDefault="007110E6" w:rsidP="007110E6">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Cs/>
          <w:color w:val="000000"/>
          <w:sz w:val="20"/>
          <w:szCs w:val="20"/>
        </w:rPr>
      </w:pPr>
    </w:p>
    <w:p w:rsidR="008B169B" w:rsidRPr="008C0CD5" w:rsidRDefault="00162580" w:rsidP="007110E6">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Cs/>
          <w:color w:val="000000"/>
          <w:sz w:val="20"/>
          <w:szCs w:val="20"/>
        </w:rPr>
        <w:t>Upon completion of the study, the investigator should submit to CSMC RERC the summary of the outcome</w:t>
      </w:r>
      <w:r w:rsidR="007110E6" w:rsidRPr="008C0CD5">
        <w:rPr>
          <w:rFonts w:ascii="Optima" w:hAnsi="Optima" w:cs="Calibri"/>
          <w:bCs/>
          <w:color w:val="000000"/>
          <w:sz w:val="20"/>
          <w:szCs w:val="20"/>
        </w:rPr>
        <w:t>s</w:t>
      </w:r>
      <w:r w:rsidRPr="008C0CD5">
        <w:rPr>
          <w:rFonts w:ascii="Optima" w:hAnsi="Optima" w:cs="Calibri"/>
          <w:bCs/>
          <w:color w:val="000000"/>
          <w:sz w:val="20"/>
          <w:szCs w:val="20"/>
        </w:rPr>
        <w:t xml:space="preserve"> of the study, especially </w:t>
      </w:r>
      <w:r w:rsidR="007110E6" w:rsidRPr="008C0CD5">
        <w:rPr>
          <w:rFonts w:ascii="Optima" w:hAnsi="Optima" w:cs="Calibri"/>
          <w:bCs/>
          <w:color w:val="000000"/>
          <w:sz w:val="20"/>
          <w:szCs w:val="20"/>
        </w:rPr>
        <w:t>if</w:t>
      </w:r>
      <w:r w:rsidRPr="008C0CD5">
        <w:rPr>
          <w:rFonts w:ascii="Optima" w:hAnsi="Optima" w:cs="Calibri"/>
          <w:bCs/>
          <w:color w:val="000000"/>
          <w:sz w:val="20"/>
          <w:szCs w:val="20"/>
        </w:rPr>
        <w:t xml:space="preserve"> human participants were involved.</w:t>
      </w:r>
    </w:p>
    <w:p w:rsidR="008B169B" w:rsidRPr="008C0CD5" w:rsidRDefault="008B169B" w:rsidP="007110E6">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Cs/>
          <w:color w:val="000000"/>
          <w:sz w:val="20"/>
          <w:szCs w:val="20"/>
        </w:rPr>
      </w:pPr>
    </w:p>
    <w:p w:rsidR="008B169B" w:rsidRPr="008C0CD5" w:rsidRDefault="00162580" w:rsidP="007110E6">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Cs/>
          <w:color w:val="000000"/>
          <w:sz w:val="20"/>
          <w:szCs w:val="20"/>
        </w:rPr>
        <w:t xml:space="preserve">The </w:t>
      </w:r>
      <w:r w:rsidR="004B195A" w:rsidRPr="008C0CD5">
        <w:rPr>
          <w:rFonts w:ascii="Optima" w:hAnsi="Optima" w:cs="Calibri"/>
          <w:bCs/>
          <w:color w:val="000000"/>
          <w:sz w:val="20"/>
          <w:szCs w:val="20"/>
        </w:rPr>
        <w:t>end-of-study</w:t>
      </w:r>
      <w:r w:rsidRPr="008C0CD5">
        <w:rPr>
          <w:rFonts w:ascii="Optima" w:hAnsi="Optima" w:cs="Calibri"/>
          <w:bCs/>
          <w:color w:val="000000"/>
          <w:sz w:val="20"/>
          <w:szCs w:val="20"/>
        </w:rPr>
        <w:t xml:space="preserve"> reporting </w:t>
      </w:r>
      <w:r w:rsidR="00E428EE" w:rsidRPr="008C0CD5">
        <w:rPr>
          <w:rFonts w:ascii="Optima" w:hAnsi="Optima" w:cs="Calibri"/>
          <w:bCs/>
          <w:color w:val="000000"/>
          <w:sz w:val="20"/>
          <w:szCs w:val="20"/>
        </w:rPr>
        <w:t>wi</w:t>
      </w:r>
      <w:r w:rsidRPr="008C0CD5">
        <w:rPr>
          <w:rFonts w:ascii="Optima" w:hAnsi="Optima" w:cs="Calibri"/>
          <w:bCs/>
          <w:color w:val="000000"/>
          <w:sz w:val="20"/>
          <w:szCs w:val="20"/>
        </w:rPr>
        <w:t>ll be done through the submission of Form 3I together with documents deemed relevant by the investigator to clarify information indicated in the final report.</w:t>
      </w:r>
    </w:p>
    <w:p w:rsidR="008B169B" w:rsidRPr="008C0CD5" w:rsidRDefault="008B169B" w:rsidP="007110E6">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Cs/>
          <w:color w:val="000000"/>
          <w:sz w:val="20"/>
          <w:szCs w:val="20"/>
        </w:rPr>
      </w:pPr>
    </w:p>
    <w:p w:rsidR="00162580" w:rsidRPr="008C0CD5" w:rsidRDefault="00162580" w:rsidP="007110E6">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Cs/>
          <w:color w:val="000000"/>
          <w:sz w:val="20"/>
          <w:szCs w:val="20"/>
        </w:rPr>
        <w:t>The secretariat checks the submission for completeness and logs the date of submission.</w:t>
      </w:r>
    </w:p>
    <w:p w:rsidR="00714EC6" w:rsidRPr="008C0CD5" w:rsidRDefault="00714EC6" w:rsidP="007110E6">
      <w:pPr>
        <w:pStyle w:val="ListParagraph"/>
        <w:widowControl w:val="0"/>
        <w:tabs>
          <w:tab w:val="left" w:pos="2127"/>
        </w:tabs>
        <w:overflowPunct w:val="0"/>
        <w:autoSpaceDE w:val="0"/>
        <w:autoSpaceDN w:val="0"/>
        <w:adjustRightInd w:val="0"/>
        <w:spacing w:after="120" w:line="240" w:lineRule="auto"/>
        <w:ind w:left="2127"/>
        <w:jc w:val="both"/>
        <w:rPr>
          <w:rFonts w:ascii="Optima" w:hAnsi="Optima" w:cs="Calibri"/>
          <w:bCs/>
          <w:color w:val="000000"/>
          <w:sz w:val="20"/>
          <w:szCs w:val="20"/>
        </w:rPr>
      </w:pPr>
    </w:p>
    <w:p w:rsidR="00162580" w:rsidRPr="008C0CD5" w:rsidRDefault="008B169B" w:rsidP="007110E6">
      <w:pPr>
        <w:pStyle w:val="ListParagraph"/>
        <w:widowControl w:val="0"/>
        <w:tabs>
          <w:tab w:val="left" w:pos="2127"/>
        </w:tabs>
        <w:overflowPunct w:val="0"/>
        <w:autoSpaceDE w:val="0"/>
        <w:autoSpaceDN w:val="0"/>
        <w:adjustRightInd w:val="0"/>
        <w:spacing w:after="0" w:line="240" w:lineRule="auto"/>
        <w:ind w:left="2127"/>
        <w:contextualSpacing w:val="0"/>
        <w:jc w:val="both"/>
        <w:rPr>
          <w:rFonts w:ascii="Optima" w:hAnsi="Optima" w:cs="Calibri"/>
          <w:b/>
          <w:bCs/>
          <w:color w:val="000000"/>
          <w:sz w:val="20"/>
          <w:szCs w:val="20"/>
        </w:rPr>
      </w:pPr>
      <w:r w:rsidRPr="008C0CD5">
        <w:rPr>
          <w:rFonts w:ascii="Optima" w:hAnsi="Optima" w:cs="Calibri"/>
          <w:b/>
          <w:bCs/>
          <w:color w:val="000000"/>
          <w:sz w:val="20"/>
          <w:szCs w:val="20"/>
        </w:rPr>
        <w:tab/>
      </w:r>
      <w:r w:rsidR="00162580" w:rsidRPr="008C0CD5">
        <w:rPr>
          <w:rFonts w:ascii="Optima" w:hAnsi="Optima" w:cs="Calibri"/>
          <w:b/>
          <w:bCs/>
          <w:color w:val="000000"/>
          <w:sz w:val="20"/>
          <w:szCs w:val="20"/>
        </w:rPr>
        <w:t>Step 2</w:t>
      </w:r>
      <w:r w:rsidRPr="008C0CD5">
        <w:rPr>
          <w:rFonts w:ascii="Optima" w:hAnsi="Optima" w:cs="Calibri"/>
          <w:b/>
          <w:bCs/>
          <w:color w:val="000000"/>
          <w:sz w:val="20"/>
          <w:szCs w:val="20"/>
        </w:rPr>
        <w:t>-</w:t>
      </w:r>
      <w:r w:rsidR="00162580" w:rsidRPr="008C0CD5">
        <w:rPr>
          <w:rFonts w:ascii="Optima" w:hAnsi="Optima" w:cs="Calibri"/>
          <w:b/>
          <w:bCs/>
          <w:color w:val="000000"/>
          <w:sz w:val="20"/>
          <w:szCs w:val="20"/>
        </w:rPr>
        <w:t xml:space="preserve"> Send the final report to Primary Reviewers. </w:t>
      </w:r>
      <w:r w:rsidR="00162580" w:rsidRPr="008C0CD5">
        <w:rPr>
          <w:rFonts w:ascii="Optima" w:hAnsi="Optima" w:cs="Calibri"/>
          <w:bCs/>
          <w:color w:val="000000"/>
          <w:sz w:val="20"/>
          <w:szCs w:val="20"/>
        </w:rPr>
        <w:t>Secretariat sends the final report</w:t>
      </w:r>
      <w:r w:rsidR="008D744F" w:rsidRPr="008C0CD5">
        <w:rPr>
          <w:rFonts w:ascii="Optima" w:hAnsi="Optima" w:cs="Calibri"/>
          <w:bCs/>
          <w:color w:val="000000"/>
          <w:sz w:val="20"/>
          <w:szCs w:val="20"/>
        </w:rPr>
        <w:t xml:space="preserve"> package</w:t>
      </w:r>
      <w:r w:rsidR="00392569">
        <w:rPr>
          <w:rFonts w:ascii="Optima" w:hAnsi="Optima" w:cs="Calibri"/>
          <w:bCs/>
          <w:color w:val="000000"/>
          <w:sz w:val="20"/>
          <w:szCs w:val="20"/>
        </w:rPr>
        <w:t>,</w:t>
      </w:r>
      <w:r w:rsidR="008D744F" w:rsidRPr="008C0CD5">
        <w:rPr>
          <w:rFonts w:ascii="Optima" w:hAnsi="Optima" w:cs="Calibri"/>
          <w:bCs/>
          <w:color w:val="000000"/>
          <w:sz w:val="20"/>
          <w:szCs w:val="20"/>
        </w:rPr>
        <w:t xml:space="preserve"> together with a copy of the study protocol</w:t>
      </w:r>
      <w:r w:rsidR="0047412F"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to the primary reviewers for review.</w:t>
      </w:r>
    </w:p>
    <w:p w:rsidR="009C335B" w:rsidRPr="008C0CD5" w:rsidRDefault="008B169B" w:rsidP="007110E6">
      <w:pPr>
        <w:pStyle w:val="ListParagraph"/>
        <w:widowControl w:val="0"/>
        <w:tabs>
          <w:tab w:val="left" w:pos="2127"/>
        </w:tabs>
        <w:overflowPunct w:val="0"/>
        <w:autoSpaceDE w:val="0"/>
        <w:autoSpaceDN w:val="0"/>
        <w:adjustRightInd w:val="0"/>
        <w:spacing w:after="120" w:line="240" w:lineRule="auto"/>
        <w:ind w:left="2127"/>
        <w:contextualSpacing w:val="0"/>
        <w:jc w:val="both"/>
        <w:rPr>
          <w:rFonts w:ascii="Optima" w:hAnsi="Optima" w:cs="Calibri"/>
          <w:b/>
          <w:bCs/>
          <w:color w:val="000000"/>
          <w:sz w:val="20"/>
          <w:szCs w:val="20"/>
        </w:rPr>
      </w:pPr>
      <w:r w:rsidRPr="008C0CD5">
        <w:rPr>
          <w:rFonts w:ascii="Optima" w:hAnsi="Optima" w:cs="Calibri"/>
          <w:b/>
          <w:bCs/>
          <w:color w:val="000000"/>
          <w:sz w:val="20"/>
          <w:szCs w:val="20"/>
        </w:rPr>
        <w:tab/>
      </w:r>
    </w:p>
    <w:p w:rsidR="008B169B" w:rsidRPr="008C0CD5" w:rsidRDefault="00162580" w:rsidP="007110E6">
      <w:pPr>
        <w:pStyle w:val="ListParagraph"/>
        <w:widowControl w:val="0"/>
        <w:tabs>
          <w:tab w:val="left" w:pos="2127"/>
        </w:tabs>
        <w:overflowPunct w:val="0"/>
        <w:autoSpaceDE w:val="0"/>
        <w:autoSpaceDN w:val="0"/>
        <w:adjustRightInd w:val="0"/>
        <w:spacing w:after="120" w:line="240" w:lineRule="auto"/>
        <w:ind w:left="2127"/>
        <w:contextualSpacing w:val="0"/>
        <w:jc w:val="both"/>
        <w:rPr>
          <w:rFonts w:ascii="Optima" w:hAnsi="Optima" w:cs="Calibri"/>
          <w:b/>
          <w:bCs/>
          <w:color w:val="000000"/>
          <w:sz w:val="20"/>
          <w:szCs w:val="20"/>
        </w:rPr>
      </w:pPr>
      <w:r w:rsidRPr="008C0CD5">
        <w:rPr>
          <w:rFonts w:ascii="Optima" w:hAnsi="Optima" w:cs="Calibri"/>
          <w:b/>
          <w:bCs/>
          <w:color w:val="000000"/>
          <w:sz w:val="20"/>
          <w:szCs w:val="20"/>
        </w:rPr>
        <w:t>Classification of Review</w:t>
      </w:r>
    </w:p>
    <w:p w:rsidR="008B169B" w:rsidRPr="008C0CD5" w:rsidRDefault="008B169B" w:rsidP="007110E6">
      <w:pPr>
        <w:pStyle w:val="ListParagraph"/>
        <w:widowControl w:val="0"/>
        <w:tabs>
          <w:tab w:val="left" w:pos="2127"/>
        </w:tabs>
        <w:overflowPunct w:val="0"/>
        <w:autoSpaceDE w:val="0"/>
        <w:autoSpaceDN w:val="0"/>
        <w:adjustRightInd w:val="0"/>
        <w:spacing w:after="120" w:line="240" w:lineRule="auto"/>
        <w:ind w:left="2127"/>
        <w:contextualSpacing w:val="0"/>
        <w:jc w:val="both"/>
        <w:rPr>
          <w:rFonts w:ascii="Optima" w:hAnsi="Optima" w:cs="Calibri"/>
          <w:b/>
          <w:bCs/>
          <w:color w:val="000000"/>
          <w:sz w:val="20"/>
          <w:szCs w:val="20"/>
        </w:rPr>
      </w:pPr>
      <w:r w:rsidRPr="008C0CD5">
        <w:rPr>
          <w:rFonts w:ascii="Optima" w:hAnsi="Optima" w:cs="Calibri"/>
          <w:bCs/>
          <w:color w:val="000000"/>
          <w:sz w:val="20"/>
          <w:szCs w:val="20"/>
        </w:rPr>
        <w:tab/>
      </w:r>
      <w:r w:rsidR="00162580" w:rsidRPr="008C0CD5">
        <w:rPr>
          <w:rFonts w:ascii="Optima" w:hAnsi="Optima" w:cs="Calibri"/>
          <w:bCs/>
          <w:color w:val="000000"/>
          <w:sz w:val="20"/>
          <w:szCs w:val="20"/>
        </w:rPr>
        <w:t xml:space="preserve">The Vice Chair classifies the submission as either </w:t>
      </w:r>
      <w:r w:rsidR="0047412F" w:rsidRPr="008C0CD5">
        <w:rPr>
          <w:rFonts w:ascii="Optima" w:hAnsi="Optima" w:cs="Calibri"/>
          <w:bCs/>
          <w:color w:val="000000"/>
          <w:sz w:val="20"/>
          <w:szCs w:val="20"/>
        </w:rPr>
        <w:t xml:space="preserve">for </w:t>
      </w:r>
      <w:r w:rsidR="00162580" w:rsidRPr="008C0CD5">
        <w:rPr>
          <w:rFonts w:ascii="Optima" w:hAnsi="Optima" w:cs="Calibri"/>
          <w:bCs/>
          <w:color w:val="000000"/>
          <w:sz w:val="20"/>
          <w:szCs w:val="20"/>
        </w:rPr>
        <w:t>full board or expedited review.</w:t>
      </w:r>
    </w:p>
    <w:p w:rsidR="008B169B" w:rsidRPr="008C0CD5" w:rsidRDefault="008B169B" w:rsidP="007110E6">
      <w:pPr>
        <w:pStyle w:val="ListParagraph"/>
        <w:widowControl w:val="0"/>
        <w:tabs>
          <w:tab w:val="left" w:pos="2127"/>
        </w:tabs>
        <w:overflowPunct w:val="0"/>
        <w:autoSpaceDE w:val="0"/>
        <w:autoSpaceDN w:val="0"/>
        <w:adjustRightInd w:val="0"/>
        <w:spacing w:after="120" w:line="240" w:lineRule="auto"/>
        <w:ind w:left="2127"/>
        <w:contextualSpacing w:val="0"/>
        <w:jc w:val="both"/>
        <w:rPr>
          <w:rFonts w:ascii="Optima" w:hAnsi="Optima" w:cs="Calibri"/>
          <w:b/>
          <w:bCs/>
          <w:color w:val="000000"/>
          <w:sz w:val="20"/>
          <w:szCs w:val="20"/>
        </w:rPr>
      </w:pPr>
      <w:r w:rsidRPr="008C0CD5">
        <w:rPr>
          <w:rFonts w:ascii="Optima" w:hAnsi="Optima" w:cs="Calibri"/>
          <w:bCs/>
          <w:color w:val="000000"/>
          <w:sz w:val="20"/>
          <w:szCs w:val="20"/>
        </w:rPr>
        <w:tab/>
      </w:r>
      <w:r w:rsidR="00365263" w:rsidRPr="008C0CD5">
        <w:rPr>
          <w:rFonts w:ascii="Optima" w:hAnsi="Optima" w:cs="Calibri"/>
          <w:bCs/>
          <w:color w:val="000000"/>
          <w:sz w:val="20"/>
          <w:szCs w:val="20"/>
        </w:rPr>
        <w:t xml:space="preserve">The </w:t>
      </w:r>
      <w:r w:rsidR="00162580" w:rsidRPr="008C0CD5">
        <w:rPr>
          <w:rFonts w:ascii="Optima" w:hAnsi="Optima" w:cs="Calibri"/>
          <w:bCs/>
          <w:color w:val="000000"/>
          <w:sz w:val="20"/>
          <w:szCs w:val="20"/>
        </w:rPr>
        <w:t>classification of review as expedited or full board is based on the initial review classification (i.e. final report of full-board study</w:t>
      </w:r>
      <w:r w:rsidR="00F6695A" w:rsidRPr="008C0CD5">
        <w:rPr>
          <w:rFonts w:ascii="Optima" w:hAnsi="Optima" w:cs="Calibri"/>
          <w:bCs/>
          <w:color w:val="000000"/>
          <w:sz w:val="20"/>
          <w:szCs w:val="20"/>
        </w:rPr>
        <w:t xml:space="preserve"> undergoes</w:t>
      </w:r>
      <w:r w:rsidR="00162580" w:rsidRPr="008C0CD5">
        <w:rPr>
          <w:rFonts w:ascii="Optima" w:hAnsi="Optima" w:cs="Calibri"/>
          <w:bCs/>
          <w:color w:val="000000"/>
          <w:sz w:val="20"/>
          <w:szCs w:val="20"/>
        </w:rPr>
        <w:t xml:space="preserve"> full board review)</w:t>
      </w:r>
      <w:r w:rsidR="00365263"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unless otherwise indicated by the specificities</w:t>
      </w:r>
      <w:r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of the submitted information.</w:t>
      </w:r>
    </w:p>
    <w:p w:rsidR="008B169B" w:rsidRPr="008C0CD5" w:rsidRDefault="008B169B" w:rsidP="007110E6">
      <w:pPr>
        <w:pStyle w:val="ListParagraph"/>
        <w:widowControl w:val="0"/>
        <w:tabs>
          <w:tab w:val="left" w:pos="2127"/>
        </w:tabs>
        <w:overflowPunct w:val="0"/>
        <w:autoSpaceDE w:val="0"/>
        <w:autoSpaceDN w:val="0"/>
        <w:adjustRightInd w:val="0"/>
        <w:spacing w:after="120" w:line="240" w:lineRule="auto"/>
        <w:ind w:left="2127"/>
        <w:contextualSpacing w:val="0"/>
        <w:jc w:val="both"/>
        <w:rPr>
          <w:rFonts w:ascii="Optima" w:hAnsi="Optima" w:cs="Calibri"/>
          <w:b/>
          <w:bCs/>
          <w:color w:val="000000"/>
          <w:sz w:val="20"/>
          <w:szCs w:val="20"/>
        </w:rPr>
      </w:pPr>
      <w:r w:rsidRPr="008C0CD5">
        <w:rPr>
          <w:rFonts w:ascii="Optima" w:hAnsi="Optima" w:cs="Calibri"/>
          <w:bCs/>
          <w:color w:val="000000"/>
          <w:sz w:val="20"/>
          <w:szCs w:val="20"/>
        </w:rPr>
        <w:tab/>
      </w:r>
      <w:r w:rsidR="00162580" w:rsidRPr="008C0CD5">
        <w:rPr>
          <w:rFonts w:ascii="Optima" w:hAnsi="Optima" w:cs="Calibri"/>
          <w:bCs/>
          <w:color w:val="000000"/>
          <w:sz w:val="20"/>
          <w:szCs w:val="20"/>
        </w:rPr>
        <w:t>For submission under expedited review, action is finalized at the level of the primary reviewer</w:t>
      </w:r>
      <w:r w:rsidR="00F6695A" w:rsidRPr="008C0CD5">
        <w:rPr>
          <w:rFonts w:ascii="Optima" w:hAnsi="Optima" w:cs="Calibri"/>
          <w:bCs/>
          <w:color w:val="000000"/>
          <w:sz w:val="20"/>
          <w:szCs w:val="20"/>
        </w:rPr>
        <w:t>s</w:t>
      </w:r>
      <w:r w:rsidR="00162580" w:rsidRPr="008C0CD5">
        <w:rPr>
          <w:rFonts w:ascii="Optima" w:hAnsi="Optima" w:cs="Calibri"/>
          <w:bCs/>
          <w:color w:val="000000"/>
          <w:sz w:val="20"/>
          <w:szCs w:val="20"/>
        </w:rPr>
        <w:t>.</w:t>
      </w:r>
    </w:p>
    <w:p w:rsidR="008B169B" w:rsidRPr="008C0CD5" w:rsidRDefault="00F6695A" w:rsidP="007110E6">
      <w:pPr>
        <w:pStyle w:val="ListParagraph"/>
        <w:widowControl w:val="0"/>
        <w:tabs>
          <w:tab w:val="left" w:pos="2127"/>
        </w:tabs>
        <w:overflowPunct w:val="0"/>
        <w:autoSpaceDE w:val="0"/>
        <w:autoSpaceDN w:val="0"/>
        <w:adjustRightInd w:val="0"/>
        <w:spacing w:after="120" w:line="240" w:lineRule="auto"/>
        <w:ind w:left="2127"/>
        <w:contextualSpacing w:val="0"/>
        <w:jc w:val="both"/>
        <w:rPr>
          <w:rFonts w:ascii="Optima" w:hAnsi="Optima" w:cs="Calibri"/>
          <w:b/>
          <w:bCs/>
          <w:color w:val="000000"/>
          <w:sz w:val="20"/>
          <w:szCs w:val="20"/>
        </w:rPr>
      </w:pPr>
      <w:r w:rsidRPr="008C0CD5">
        <w:rPr>
          <w:rFonts w:ascii="Optima" w:hAnsi="Optima" w:cs="Calibri"/>
          <w:bCs/>
          <w:color w:val="000000"/>
          <w:sz w:val="20"/>
          <w:szCs w:val="20"/>
        </w:rPr>
        <w:t xml:space="preserve">The </w:t>
      </w:r>
      <w:r w:rsidR="004916E2" w:rsidRPr="008C0CD5">
        <w:rPr>
          <w:rFonts w:ascii="Optima" w:hAnsi="Optima" w:cs="Calibri"/>
          <w:bCs/>
          <w:color w:val="000000"/>
          <w:sz w:val="20"/>
          <w:szCs w:val="20"/>
        </w:rPr>
        <w:t>f</w:t>
      </w:r>
      <w:r w:rsidR="00162580" w:rsidRPr="008C0CD5">
        <w:rPr>
          <w:rFonts w:ascii="Optima" w:hAnsi="Optima" w:cs="Calibri"/>
          <w:bCs/>
          <w:color w:val="000000"/>
          <w:sz w:val="20"/>
          <w:szCs w:val="20"/>
        </w:rPr>
        <w:t>inal report package subject to full-board review</w:t>
      </w:r>
      <w:r w:rsidRPr="008C0CD5">
        <w:rPr>
          <w:rFonts w:ascii="Optima" w:hAnsi="Optima" w:cs="Calibri"/>
          <w:bCs/>
          <w:color w:val="000000"/>
          <w:sz w:val="20"/>
          <w:szCs w:val="20"/>
        </w:rPr>
        <w:t xml:space="preserve"> is </w:t>
      </w:r>
      <w:r w:rsidR="00162580" w:rsidRPr="008C0CD5">
        <w:rPr>
          <w:rFonts w:ascii="Optima" w:hAnsi="Optima" w:cs="Calibri"/>
          <w:bCs/>
          <w:color w:val="000000"/>
          <w:sz w:val="20"/>
          <w:szCs w:val="20"/>
        </w:rPr>
        <w:t xml:space="preserve">sent to </w:t>
      </w:r>
      <w:r w:rsidRPr="008C0CD5">
        <w:rPr>
          <w:rFonts w:ascii="Optima" w:hAnsi="Optima" w:cs="Calibri"/>
          <w:bCs/>
          <w:color w:val="000000"/>
          <w:sz w:val="20"/>
          <w:szCs w:val="20"/>
        </w:rPr>
        <w:t xml:space="preserve">the </w:t>
      </w:r>
      <w:r w:rsidR="00162580" w:rsidRPr="008C0CD5">
        <w:rPr>
          <w:rFonts w:ascii="Optima" w:hAnsi="Optima" w:cs="Calibri"/>
          <w:bCs/>
          <w:color w:val="000000"/>
          <w:sz w:val="20"/>
          <w:szCs w:val="20"/>
        </w:rPr>
        <w:t>primary reviewers.</w:t>
      </w:r>
      <w:r w:rsidR="004B195A"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The</w:t>
      </w:r>
      <w:r w:rsidR="0046389C"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 xml:space="preserve">lead primary </w:t>
      </w:r>
      <w:r w:rsidR="008B169B" w:rsidRPr="008C0CD5">
        <w:rPr>
          <w:rFonts w:ascii="Optima" w:hAnsi="Optima" w:cs="Calibri"/>
          <w:bCs/>
          <w:color w:val="000000"/>
          <w:sz w:val="20"/>
          <w:szCs w:val="20"/>
        </w:rPr>
        <w:tab/>
      </w:r>
      <w:r w:rsidR="00162580" w:rsidRPr="008C0CD5">
        <w:rPr>
          <w:rFonts w:ascii="Optima" w:hAnsi="Optima" w:cs="Calibri"/>
          <w:bCs/>
          <w:color w:val="000000"/>
          <w:sz w:val="20"/>
          <w:szCs w:val="20"/>
        </w:rPr>
        <w:t>reviewer</w:t>
      </w:r>
      <w:r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report</w:t>
      </w:r>
      <w:r w:rsidRPr="008C0CD5">
        <w:rPr>
          <w:rFonts w:ascii="Optima" w:hAnsi="Optima" w:cs="Calibri"/>
          <w:bCs/>
          <w:color w:val="000000"/>
          <w:sz w:val="20"/>
          <w:szCs w:val="20"/>
        </w:rPr>
        <w:t>s</w:t>
      </w:r>
      <w:r w:rsidR="00162580" w:rsidRPr="008C0CD5">
        <w:rPr>
          <w:rFonts w:ascii="Optima" w:hAnsi="Optima" w:cs="Calibri"/>
          <w:bCs/>
          <w:color w:val="000000"/>
          <w:sz w:val="20"/>
          <w:szCs w:val="20"/>
        </w:rPr>
        <w:t xml:space="preserve"> findings during the next scheduled</w:t>
      </w:r>
      <w:r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board meeting.</w:t>
      </w:r>
    </w:p>
    <w:p w:rsidR="008B169B" w:rsidRPr="008C0CD5" w:rsidRDefault="008B169B" w:rsidP="007110E6">
      <w:pPr>
        <w:pStyle w:val="ListParagraph"/>
        <w:widowControl w:val="0"/>
        <w:tabs>
          <w:tab w:val="left" w:pos="2127"/>
        </w:tabs>
        <w:overflowPunct w:val="0"/>
        <w:autoSpaceDE w:val="0"/>
        <w:autoSpaceDN w:val="0"/>
        <w:adjustRightInd w:val="0"/>
        <w:spacing w:after="120" w:line="240" w:lineRule="auto"/>
        <w:ind w:left="2127"/>
        <w:contextualSpacing w:val="0"/>
        <w:jc w:val="both"/>
        <w:rPr>
          <w:rFonts w:ascii="Optima" w:hAnsi="Optima" w:cs="Calibri"/>
          <w:b/>
          <w:bCs/>
          <w:color w:val="000000"/>
          <w:sz w:val="20"/>
          <w:szCs w:val="20"/>
        </w:rPr>
      </w:pPr>
      <w:r w:rsidRPr="008C0CD5">
        <w:rPr>
          <w:rFonts w:ascii="Optima" w:hAnsi="Optima" w:cs="Calibri"/>
          <w:bCs/>
          <w:color w:val="000000"/>
          <w:sz w:val="20"/>
          <w:szCs w:val="20"/>
        </w:rPr>
        <w:tab/>
      </w:r>
      <w:r w:rsidR="00162580" w:rsidRPr="008C0CD5">
        <w:rPr>
          <w:rFonts w:ascii="Optima" w:hAnsi="Optima" w:cs="Calibri"/>
          <w:bCs/>
          <w:color w:val="000000"/>
          <w:sz w:val="20"/>
          <w:szCs w:val="20"/>
        </w:rPr>
        <w:t>The secretariat places the final report submission on the agenda for the next full</w:t>
      </w:r>
      <w:r w:rsidR="00FF0E46">
        <w:rPr>
          <w:rFonts w:ascii="Optima" w:hAnsi="Optima" w:cs="Calibri"/>
          <w:bCs/>
          <w:color w:val="000000"/>
          <w:sz w:val="20"/>
          <w:szCs w:val="20"/>
        </w:rPr>
        <w:t xml:space="preserve"> </w:t>
      </w:r>
      <w:r w:rsidR="00162580" w:rsidRPr="008C0CD5">
        <w:rPr>
          <w:rFonts w:ascii="Optima" w:hAnsi="Optima" w:cs="Calibri"/>
          <w:bCs/>
          <w:color w:val="000000"/>
          <w:sz w:val="20"/>
          <w:szCs w:val="20"/>
        </w:rPr>
        <w:t>board meeting.</w:t>
      </w:r>
    </w:p>
    <w:p w:rsidR="00DB1D25" w:rsidRPr="008C0CD5" w:rsidRDefault="008B169B" w:rsidP="002C6BC1">
      <w:pPr>
        <w:pStyle w:val="ListParagraph"/>
        <w:widowControl w:val="0"/>
        <w:tabs>
          <w:tab w:val="left" w:pos="2127"/>
        </w:tabs>
        <w:overflowPunct w:val="0"/>
        <w:autoSpaceDE w:val="0"/>
        <w:autoSpaceDN w:val="0"/>
        <w:adjustRightInd w:val="0"/>
        <w:spacing w:after="120" w:line="240" w:lineRule="auto"/>
        <w:ind w:left="2126"/>
        <w:jc w:val="both"/>
        <w:rPr>
          <w:rFonts w:ascii="Optima" w:hAnsi="Optima" w:cs="Calibri"/>
          <w:bCs/>
          <w:color w:val="000000"/>
          <w:sz w:val="20"/>
          <w:szCs w:val="20"/>
        </w:rPr>
      </w:pPr>
      <w:r w:rsidRPr="008C0CD5">
        <w:rPr>
          <w:rFonts w:ascii="Optima" w:hAnsi="Optima" w:cs="Calibri"/>
          <w:bCs/>
          <w:color w:val="000000"/>
          <w:sz w:val="20"/>
          <w:szCs w:val="20"/>
        </w:rPr>
        <w:tab/>
      </w:r>
      <w:r w:rsidR="00162580" w:rsidRPr="008C0CD5">
        <w:rPr>
          <w:rFonts w:ascii="Optima" w:hAnsi="Optima" w:cs="Calibri"/>
          <w:bCs/>
          <w:color w:val="000000"/>
          <w:sz w:val="20"/>
          <w:szCs w:val="20"/>
        </w:rPr>
        <w:t>The primary reviewers return the accomplished Form 3I to the secretariat a week before the scheduled</w:t>
      </w:r>
      <w:r w:rsidR="0046389C"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board meeting</w:t>
      </w:r>
      <w:r w:rsidR="00783B63" w:rsidRPr="008C0CD5">
        <w:rPr>
          <w:rFonts w:ascii="Optima" w:hAnsi="Optima" w:cs="Calibri"/>
          <w:bCs/>
          <w:color w:val="000000"/>
          <w:sz w:val="20"/>
          <w:szCs w:val="20"/>
        </w:rPr>
        <w:t>,</w:t>
      </w:r>
      <w:r w:rsidR="00162580" w:rsidRPr="008C0CD5">
        <w:rPr>
          <w:rFonts w:ascii="Optima" w:hAnsi="Optima" w:cs="Calibri"/>
          <w:bCs/>
          <w:color w:val="000000"/>
          <w:sz w:val="20"/>
          <w:szCs w:val="20"/>
        </w:rPr>
        <w:t xml:space="preserve"> together with the final report package.</w:t>
      </w:r>
    </w:p>
    <w:p w:rsidR="00053C44" w:rsidRPr="008C0CD5" w:rsidRDefault="00053C44" w:rsidP="002C6BC1">
      <w:pPr>
        <w:pStyle w:val="ListParagraph"/>
        <w:widowControl w:val="0"/>
        <w:tabs>
          <w:tab w:val="left" w:pos="2127"/>
        </w:tabs>
        <w:overflowPunct w:val="0"/>
        <w:autoSpaceDE w:val="0"/>
        <w:autoSpaceDN w:val="0"/>
        <w:adjustRightInd w:val="0"/>
        <w:spacing w:after="120" w:line="240" w:lineRule="auto"/>
        <w:ind w:left="2126"/>
        <w:jc w:val="both"/>
        <w:rPr>
          <w:rFonts w:ascii="Optima" w:hAnsi="Optima" w:cs="Calibri"/>
          <w:b/>
          <w:bCs/>
          <w:color w:val="000000"/>
          <w:sz w:val="20"/>
          <w:szCs w:val="20"/>
        </w:rPr>
      </w:pPr>
    </w:p>
    <w:p w:rsidR="00162580" w:rsidRPr="008C0CD5" w:rsidRDefault="00162580" w:rsidP="002C6BC1">
      <w:pPr>
        <w:pStyle w:val="ListParagraph"/>
        <w:widowControl w:val="0"/>
        <w:tabs>
          <w:tab w:val="left" w:pos="2127"/>
        </w:tabs>
        <w:overflowPunct w:val="0"/>
        <w:autoSpaceDE w:val="0"/>
        <w:autoSpaceDN w:val="0"/>
        <w:adjustRightInd w:val="0"/>
        <w:spacing w:after="120" w:line="240" w:lineRule="auto"/>
        <w:ind w:left="2126"/>
        <w:jc w:val="both"/>
        <w:rPr>
          <w:rFonts w:ascii="Optima" w:hAnsi="Optima" w:cs="Calibri"/>
          <w:b/>
          <w:bCs/>
          <w:color w:val="000000"/>
          <w:sz w:val="20"/>
          <w:szCs w:val="20"/>
        </w:rPr>
      </w:pPr>
      <w:r w:rsidRPr="008C0CD5">
        <w:rPr>
          <w:rFonts w:ascii="Optima" w:hAnsi="Optima" w:cs="Calibri"/>
          <w:b/>
          <w:bCs/>
          <w:color w:val="000000"/>
          <w:sz w:val="20"/>
          <w:szCs w:val="20"/>
        </w:rPr>
        <w:t>Step 3</w:t>
      </w:r>
      <w:r w:rsidR="002C689F" w:rsidRPr="008C0CD5">
        <w:rPr>
          <w:rFonts w:ascii="Optima" w:hAnsi="Optima" w:cs="Calibri"/>
          <w:b/>
          <w:bCs/>
          <w:color w:val="000000"/>
          <w:sz w:val="20"/>
          <w:szCs w:val="20"/>
        </w:rPr>
        <w:t xml:space="preserve">- </w:t>
      </w:r>
      <w:r w:rsidRPr="008C0CD5">
        <w:rPr>
          <w:rFonts w:ascii="Optima" w:hAnsi="Optima" w:cs="Calibri"/>
          <w:b/>
          <w:bCs/>
          <w:color w:val="000000"/>
          <w:sz w:val="20"/>
          <w:szCs w:val="20"/>
        </w:rPr>
        <w:t>Report to</w:t>
      </w:r>
      <w:r w:rsidR="00986483"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full board for evaluation. </w:t>
      </w:r>
      <w:r w:rsidRPr="008C0CD5">
        <w:rPr>
          <w:rFonts w:ascii="Optima" w:hAnsi="Optima" w:cs="Calibri"/>
          <w:bCs/>
          <w:color w:val="000000"/>
          <w:sz w:val="20"/>
          <w:szCs w:val="20"/>
        </w:rPr>
        <w:t>The secretariat distributes the</w:t>
      </w:r>
      <w:r w:rsidR="0046389C"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final report </w:t>
      </w:r>
      <w:r w:rsidR="00DB1D25" w:rsidRPr="008C0CD5">
        <w:rPr>
          <w:rFonts w:ascii="Optima" w:hAnsi="Optima" w:cs="Calibri"/>
          <w:bCs/>
          <w:color w:val="000000"/>
          <w:sz w:val="20"/>
          <w:szCs w:val="20"/>
        </w:rPr>
        <w:tab/>
      </w:r>
      <w:r w:rsidRPr="008C0CD5">
        <w:rPr>
          <w:rFonts w:ascii="Optima" w:hAnsi="Optima" w:cs="Calibri"/>
          <w:bCs/>
          <w:color w:val="000000"/>
          <w:sz w:val="20"/>
          <w:szCs w:val="20"/>
        </w:rPr>
        <w:t>package to</w:t>
      </w:r>
      <w:r w:rsidR="00F57753" w:rsidRPr="008C0CD5">
        <w:rPr>
          <w:rFonts w:ascii="Optima" w:hAnsi="Optima" w:cs="Calibri"/>
          <w:bCs/>
          <w:color w:val="000000"/>
          <w:sz w:val="20"/>
          <w:szCs w:val="20"/>
        </w:rPr>
        <w:t xml:space="preserve"> </w:t>
      </w:r>
      <w:r w:rsidRPr="008C0CD5">
        <w:rPr>
          <w:rFonts w:ascii="Optima" w:hAnsi="Optima" w:cs="Calibri"/>
          <w:bCs/>
          <w:color w:val="000000"/>
          <w:sz w:val="20"/>
          <w:szCs w:val="20"/>
        </w:rPr>
        <w:t>RERC members</w:t>
      </w:r>
      <w:r w:rsidR="00986483" w:rsidRPr="008C0CD5">
        <w:rPr>
          <w:rFonts w:ascii="Optima" w:hAnsi="Optima" w:cs="Calibri"/>
          <w:bCs/>
          <w:color w:val="000000"/>
          <w:sz w:val="20"/>
          <w:szCs w:val="20"/>
        </w:rPr>
        <w:t>.</w:t>
      </w:r>
    </w:p>
    <w:p w:rsidR="00162580" w:rsidRPr="008C0CD5" w:rsidRDefault="00162580" w:rsidP="00E367C9">
      <w:pPr>
        <w:pStyle w:val="ListParagraph"/>
        <w:widowControl w:val="0"/>
        <w:numPr>
          <w:ilvl w:val="0"/>
          <w:numId w:val="27"/>
        </w:numPr>
        <w:tabs>
          <w:tab w:val="left" w:pos="2835"/>
        </w:tabs>
        <w:overflowPunct w:val="0"/>
        <w:autoSpaceDE w:val="0"/>
        <w:autoSpaceDN w:val="0"/>
        <w:adjustRightInd w:val="0"/>
        <w:spacing w:after="120" w:line="240" w:lineRule="auto"/>
        <w:ind w:left="2835" w:hanging="283"/>
        <w:jc w:val="both"/>
        <w:rPr>
          <w:rFonts w:ascii="Optima" w:hAnsi="Optima" w:cs="Calibri"/>
          <w:bCs/>
          <w:color w:val="000000"/>
          <w:sz w:val="20"/>
          <w:szCs w:val="20"/>
        </w:rPr>
      </w:pPr>
      <w:r w:rsidRPr="008C0CD5">
        <w:rPr>
          <w:rFonts w:ascii="Optima" w:hAnsi="Optima" w:cs="Calibri"/>
          <w:bCs/>
          <w:color w:val="000000"/>
          <w:sz w:val="20"/>
          <w:szCs w:val="20"/>
        </w:rPr>
        <w:t>CSMC RERC Form 3I</w:t>
      </w:r>
    </w:p>
    <w:p w:rsidR="00714EC6" w:rsidRPr="008C0CD5" w:rsidRDefault="00162580" w:rsidP="00E367C9">
      <w:pPr>
        <w:pStyle w:val="ListParagraph"/>
        <w:widowControl w:val="0"/>
        <w:numPr>
          <w:ilvl w:val="0"/>
          <w:numId w:val="27"/>
        </w:numPr>
        <w:tabs>
          <w:tab w:val="left" w:pos="2835"/>
        </w:tabs>
        <w:overflowPunct w:val="0"/>
        <w:autoSpaceDE w:val="0"/>
        <w:autoSpaceDN w:val="0"/>
        <w:adjustRightInd w:val="0"/>
        <w:spacing w:after="120" w:line="240" w:lineRule="auto"/>
        <w:ind w:left="2835" w:hanging="283"/>
        <w:jc w:val="both"/>
        <w:rPr>
          <w:rFonts w:ascii="Optima" w:hAnsi="Optima" w:cs="Calibri"/>
          <w:bCs/>
          <w:color w:val="000000"/>
          <w:sz w:val="20"/>
          <w:szCs w:val="20"/>
        </w:rPr>
      </w:pPr>
      <w:r w:rsidRPr="008C0CD5">
        <w:rPr>
          <w:rFonts w:ascii="Optima" w:hAnsi="Optima" w:cs="Calibri"/>
          <w:bCs/>
          <w:color w:val="000000"/>
          <w:sz w:val="20"/>
          <w:szCs w:val="20"/>
        </w:rPr>
        <w:t>Relevant documents or attachments</w:t>
      </w:r>
    </w:p>
    <w:p w:rsidR="002C6BC1" w:rsidRPr="008C0CD5" w:rsidRDefault="002C6BC1" w:rsidP="002C6BC1">
      <w:pPr>
        <w:pStyle w:val="ListParagraph"/>
        <w:widowControl w:val="0"/>
        <w:tabs>
          <w:tab w:val="left" w:pos="2127"/>
          <w:tab w:val="left" w:pos="2520"/>
        </w:tabs>
        <w:overflowPunct w:val="0"/>
        <w:autoSpaceDE w:val="0"/>
        <w:autoSpaceDN w:val="0"/>
        <w:adjustRightInd w:val="0"/>
        <w:spacing w:after="120" w:line="240" w:lineRule="auto"/>
        <w:ind w:left="2127" w:hanging="1102"/>
        <w:jc w:val="both"/>
        <w:rPr>
          <w:rFonts w:ascii="Optima" w:hAnsi="Optima" w:cs="Calibri"/>
          <w:bCs/>
          <w:color w:val="000000"/>
          <w:sz w:val="20"/>
          <w:szCs w:val="20"/>
        </w:rPr>
      </w:pPr>
      <w:r w:rsidRPr="008C0CD5">
        <w:rPr>
          <w:rFonts w:ascii="Optima" w:hAnsi="Optima" w:cs="Calibri"/>
          <w:bCs/>
          <w:color w:val="000000"/>
          <w:sz w:val="20"/>
          <w:szCs w:val="20"/>
        </w:rPr>
        <w:tab/>
      </w:r>
    </w:p>
    <w:p w:rsidR="00714EC6" w:rsidRPr="008C0CD5" w:rsidRDefault="002C6BC1" w:rsidP="00191572">
      <w:pPr>
        <w:pStyle w:val="ListParagraph"/>
        <w:widowControl w:val="0"/>
        <w:tabs>
          <w:tab w:val="left" w:pos="2127"/>
          <w:tab w:val="left" w:pos="2520"/>
        </w:tabs>
        <w:overflowPunct w:val="0"/>
        <w:autoSpaceDE w:val="0"/>
        <w:autoSpaceDN w:val="0"/>
        <w:adjustRightInd w:val="0"/>
        <w:spacing w:after="120" w:line="240" w:lineRule="auto"/>
        <w:ind w:left="2126" w:hanging="1102"/>
        <w:jc w:val="both"/>
        <w:rPr>
          <w:rFonts w:ascii="Optima" w:hAnsi="Optima" w:cs="Calibri"/>
          <w:bCs/>
          <w:color w:val="000000"/>
          <w:sz w:val="20"/>
          <w:szCs w:val="20"/>
        </w:rPr>
      </w:pPr>
      <w:r w:rsidRPr="008C0CD5">
        <w:rPr>
          <w:rFonts w:ascii="Optima" w:hAnsi="Optima" w:cs="Calibri"/>
          <w:bCs/>
          <w:color w:val="000000"/>
          <w:sz w:val="20"/>
          <w:szCs w:val="20"/>
        </w:rPr>
        <w:tab/>
      </w:r>
      <w:r w:rsidR="00162580" w:rsidRPr="008C0CD5">
        <w:rPr>
          <w:rFonts w:ascii="Optima" w:hAnsi="Optima" w:cs="Calibri"/>
          <w:b/>
          <w:bCs/>
          <w:color w:val="000000"/>
          <w:sz w:val="20"/>
          <w:szCs w:val="20"/>
        </w:rPr>
        <w:t>Step 4</w:t>
      </w:r>
      <w:r w:rsidR="00DB1D25" w:rsidRPr="008C0CD5">
        <w:rPr>
          <w:rFonts w:ascii="Optima" w:hAnsi="Optima" w:cs="Calibri"/>
          <w:b/>
          <w:bCs/>
          <w:color w:val="000000"/>
          <w:sz w:val="20"/>
          <w:szCs w:val="20"/>
        </w:rPr>
        <w:t>-</w:t>
      </w:r>
      <w:r w:rsidR="00162580" w:rsidRPr="008C0CD5">
        <w:rPr>
          <w:rFonts w:ascii="Optima" w:hAnsi="Optima" w:cs="Calibri"/>
          <w:b/>
          <w:bCs/>
          <w:color w:val="000000"/>
          <w:sz w:val="20"/>
          <w:szCs w:val="20"/>
        </w:rPr>
        <w:t xml:space="preserve"> Communicate the decision to the </w:t>
      </w:r>
      <w:r w:rsidR="00DB1D25" w:rsidRPr="008C0CD5">
        <w:rPr>
          <w:rFonts w:ascii="Optima" w:hAnsi="Optima" w:cs="Calibri"/>
          <w:b/>
          <w:bCs/>
          <w:color w:val="000000"/>
          <w:sz w:val="20"/>
          <w:szCs w:val="20"/>
        </w:rPr>
        <w:t>principal investigator</w:t>
      </w:r>
      <w:r w:rsidR="00162580" w:rsidRPr="008C0CD5">
        <w:rPr>
          <w:rFonts w:ascii="Optima" w:hAnsi="Optima" w:cs="Calibri"/>
          <w:b/>
          <w:bCs/>
          <w:color w:val="000000"/>
          <w:sz w:val="20"/>
          <w:szCs w:val="20"/>
        </w:rPr>
        <w:t xml:space="preserve">. </w:t>
      </w:r>
      <w:r w:rsidR="00162580" w:rsidRPr="008C0CD5">
        <w:rPr>
          <w:rFonts w:ascii="Optima" w:hAnsi="Optima" w:cs="Calibri"/>
          <w:bCs/>
          <w:color w:val="000000"/>
          <w:sz w:val="20"/>
          <w:szCs w:val="20"/>
        </w:rPr>
        <w:t xml:space="preserve">The </w:t>
      </w:r>
      <w:r w:rsidR="0060738D" w:rsidRPr="008C0CD5">
        <w:rPr>
          <w:rFonts w:ascii="Optima" w:hAnsi="Optima" w:cs="Calibri"/>
          <w:bCs/>
          <w:color w:val="000000"/>
          <w:sz w:val="20"/>
          <w:szCs w:val="20"/>
        </w:rPr>
        <w:t>principal investigator</w:t>
      </w:r>
      <w:r w:rsidR="00162580" w:rsidRPr="008C0CD5">
        <w:rPr>
          <w:rFonts w:ascii="Optima" w:hAnsi="Optima" w:cs="Calibri"/>
          <w:bCs/>
          <w:color w:val="000000"/>
          <w:sz w:val="20"/>
          <w:szCs w:val="20"/>
        </w:rPr>
        <w:t xml:space="preserve"> is </w:t>
      </w:r>
      <w:r w:rsidR="0060738D" w:rsidRPr="008C0CD5">
        <w:rPr>
          <w:rFonts w:ascii="Optima" w:hAnsi="Optima" w:cs="Calibri"/>
          <w:bCs/>
          <w:color w:val="000000"/>
          <w:sz w:val="20"/>
          <w:szCs w:val="20"/>
        </w:rPr>
        <w:t>notified of</w:t>
      </w:r>
      <w:r w:rsidR="00714EC6"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RERC decision</w:t>
      </w:r>
      <w:r w:rsidR="00204A58"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through an action letter</w:t>
      </w:r>
      <w:r w:rsidR="00204A58" w:rsidRPr="008C0CD5">
        <w:rPr>
          <w:rFonts w:ascii="Optima" w:hAnsi="Optima" w:cs="Calibri"/>
          <w:bCs/>
          <w:color w:val="000000"/>
          <w:sz w:val="20"/>
          <w:szCs w:val="20"/>
        </w:rPr>
        <w:t>.</w:t>
      </w:r>
    </w:p>
    <w:p w:rsidR="00204A58" w:rsidRPr="008C0CD5" w:rsidRDefault="00204A58" w:rsidP="00191572">
      <w:pPr>
        <w:pStyle w:val="ListParagraph"/>
        <w:widowControl w:val="0"/>
        <w:tabs>
          <w:tab w:val="left" w:pos="2127"/>
        </w:tabs>
        <w:overflowPunct w:val="0"/>
        <w:autoSpaceDE w:val="0"/>
        <w:autoSpaceDN w:val="0"/>
        <w:adjustRightInd w:val="0"/>
        <w:spacing w:after="120" w:line="240" w:lineRule="auto"/>
        <w:ind w:left="2126"/>
        <w:jc w:val="both"/>
        <w:rPr>
          <w:rFonts w:ascii="Optima" w:hAnsi="Optima" w:cs="Calibri"/>
          <w:b/>
          <w:bCs/>
          <w:color w:val="000000"/>
          <w:sz w:val="20"/>
          <w:szCs w:val="20"/>
        </w:rPr>
      </w:pPr>
    </w:p>
    <w:p w:rsidR="00714EC6" w:rsidRPr="008C0CD5" w:rsidRDefault="00162580" w:rsidP="007110E6">
      <w:pPr>
        <w:pStyle w:val="ListParagraph"/>
        <w:widowControl w:val="0"/>
        <w:tabs>
          <w:tab w:val="left" w:pos="2127"/>
        </w:tabs>
        <w:overflowPunct w:val="0"/>
        <w:autoSpaceDE w:val="0"/>
        <w:autoSpaceDN w:val="0"/>
        <w:adjustRightInd w:val="0"/>
        <w:spacing w:after="120" w:line="240" w:lineRule="auto"/>
        <w:ind w:left="2127"/>
        <w:contextualSpacing w:val="0"/>
        <w:jc w:val="both"/>
        <w:rPr>
          <w:rFonts w:ascii="Optima" w:hAnsi="Optima" w:cs="Calibri"/>
          <w:bCs/>
          <w:color w:val="000000"/>
          <w:sz w:val="20"/>
          <w:szCs w:val="20"/>
        </w:rPr>
      </w:pPr>
      <w:r w:rsidRPr="008C0CD5">
        <w:rPr>
          <w:rFonts w:ascii="Optima" w:hAnsi="Optima" w:cs="Calibri"/>
          <w:b/>
          <w:bCs/>
          <w:color w:val="000000"/>
          <w:sz w:val="20"/>
          <w:szCs w:val="20"/>
        </w:rPr>
        <w:t>Step 5</w:t>
      </w:r>
      <w:r w:rsidR="0060738D" w:rsidRPr="008C0CD5">
        <w:rPr>
          <w:rFonts w:ascii="Optima" w:hAnsi="Optima" w:cs="Calibri"/>
          <w:b/>
          <w:bCs/>
          <w:color w:val="000000"/>
          <w:sz w:val="20"/>
          <w:szCs w:val="20"/>
        </w:rPr>
        <w:t>-</w:t>
      </w:r>
      <w:r w:rsidRPr="008C0CD5">
        <w:rPr>
          <w:rFonts w:ascii="Optima" w:hAnsi="Optima" w:cs="Calibri"/>
          <w:b/>
          <w:bCs/>
          <w:color w:val="000000"/>
          <w:sz w:val="20"/>
          <w:szCs w:val="20"/>
        </w:rPr>
        <w:t xml:space="preserve"> Submit information as required by the RERC</w:t>
      </w:r>
      <w:r w:rsidRPr="008C0CD5">
        <w:rPr>
          <w:rFonts w:ascii="Optima" w:hAnsi="Optima" w:cs="Calibri"/>
          <w:bCs/>
          <w:color w:val="000000"/>
          <w:sz w:val="20"/>
          <w:szCs w:val="20"/>
        </w:rPr>
        <w:t>.</w:t>
      </w:r>
      <w:r w:rsidR="00714EC6"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The </w:t>
      </w:r>
      <w:r w:rsidR="0060738D" w:rsidRPr="008C0CD5">
        <w:rPr>
          <w:rFonts w:ascii="Optima" w:hAnsi="Optima" w:cs="Calibri"/>
          <w:bCs/>
          <w:color w:val="000000"/>
          <w:sz w:val="20"/>
          <w:szCs w:val="20"/>
        </w:rPr>
        <w:t>principal investigator</w:t>
      </w:r>
      <w:r w:rsidRPr="008C0CD5">
        <w:rPr>
          <w:rFonts w:ascii="Optima" w:hAnsi="Optima" w:cs="Calibri"/>
          <w:bCs/>
          <w:color w:val="000000"/>
          <w:sz w:val="20"/>
          <w:szCs w:val="20"/>
        </w:rPr>
        <w:t xml:space="preserve"> may be requested to provide additional information or submit additional documents</w:t>
      </w:r>
      <w:r w:rsidR="00191572" w:rsidRPr="008C0CD5">
        <w:rPr>
          <w:rFonts w:ascii="Optima" w:hAnsi="Optima" w:cs="Calibri"/>
          <w:bCs/>
          <w:color w:val="000000"/>
          <w:sz w:val="20"/>
          <w:szCs w:val="20"/>
        </w:rPr>
        <w:t xml:space="preserve"> w</w:t>
      </w:r>
      <w:r w:rsidR="007A0EB5" w:rsidRPr="008C0CD5">
        <w:rPr>
          <w:rFonts w:ascii="Optima" w:hAnsi="Optima" w:cs="Calibri"/>
          <w:bCs/>
          <w:color w:val="000000"/>
          <w:sz w:val="20"/>
          <w:szCs w:val="20"/>
        </w:rPr>
        <w:t>hen</w:t>
      </w:r>
      <w:r w:rsidR="00191572"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the final report </w:t>
      </w:r>
      <w:r w:rsidR="00E439A1" w:rsidRPr="008C0CD5">
        <w:rPr>
          <w:rFonts w:ascii="Optima" w:hAnsi="Optima" w:cs="Calibri"/>
          <w:bCs/>
          <w:color w:val="000000"/>
          <w:sz w:val="20"/>
          <w:szCs w:val="20"/>
        </w:rPr>
        <w:t xml:space="preserve">is </w:t>
      </w:r>
      <w:r w:rsidRPr="008C0CD5">
        <w:rPr>
          <w:rFonts w:ascii="Optima" w:hAnsi="Optima" w:cs="Calibri"/>
          <w:bCs/>
          <w:color w:val="000000"/>
          <w:sz w:val="20"/>
          <w:szCs w:val="20"/>
        </w:rPr>
        <w:t>accepted</w:t>
      </w:r>
      <w:r w:rsidR="00191572" w:rsidRPr="008C0CD5">
        <w:rPr>
          <w:rFonts w:ascii="Optima" w:hAnsi="Optima" w:cs="Calibri"/>
          <w:bCs/>
          <w:color w:val="000000"/>
          <w:sz w:val="20"/>
          <w:szCs w:val="20"/>
        </w:rPr>
        <w:t xml:space="preserve"> </w:t>
      </w:r>
      <w:r w:rsidRPr="008C0CD5">
        <w:rPr>
          <w:rFonts w:ascii="Optima" w:hAnsi="Optima" w:cs="Calibri"/>
          <w:bCs/>
          <w:color w:val="000000"/>
          <w:sz w:val="20"/>
          <w:szCs w:val="20"/>
        </w:rPr>
        <w:t>but archiving</w:t>
      </w:r>
      <w:r w:rsidR="00E439A1" w:rsidRPr="008C0CD5">
        <w:rPr>
          <w:rFonts w:ascii="Optima" w:hAnsi="Optima" w:cs="Calibri"/>
          <w:bCs/>
          <w:color w:val="000000"/>
          <w:sz w:val="20"/>
          <w:szCs w:val="20"/>
        </w:rPr>
        <w:t xml:space="preserve"> </w:t>
      </w:r>
      <w:r w:rsidRPr="008C0CD5">
        <w:rPr>
          <w:rFonts w:ascii="Optima" w:hAnsi="Optima" w:cs="Calibri"/>
          <w:bCs/>
          <w:color w:val="000000"/>
          <w:sz w:val="20"/>
          <w:szCs w:val="20"/>
        </w:rPr>
        <w:t xml:space="preserve">deferred pending </w:t>
      </w:r>
      <w:r w:rsidR="00191572" w:rsidRPr="008C0CD5">
        <w:rPr>
          <w:rFonts w:ascii="Optima" w:hAnsi="Optima" w:cs="Calibri"/>
          <w:bCs/>
          <w:color w:val="000000"/>
          <w:sz w:val="20"/>
          <w:szCs w:val="20"/>
        </w:rPr>
        <w:t xml:space="preserve">their </w:t>
      </w:r>
      <w:r w:rsidRPr="008C0CD5">
        <w:rPr>
          <w:rFonts w:ascii="Optima" w:hAnsi="Optima" w:cs="Calibri"/>
          <w:bCs/>
          <w:color w:val="000000"/>
          <w:sz w:val="20"/>
          <w:szCs w:val="20"/>
        </w:rPr>
        <w:t>submission</w:t>
      </w:r>
      <w:r w:rsidR="00191572" w:rsidRPr="008C0CD5">
        <w:rPr>
          <w:rFonts w:ascii="Optima" w:hAnsi="Optima" w:cs="Calibri"/>
          <w:bCs/>
          <w:color w:val="000000"/>
          <w:sz w:val="20"/>
          <w:szCs w:val="20"/>
        </w:rPr>
        <w:t>.</w:t>
      </w:r>
    </w:p>
    <w:p w:rsidR="00162580" w:rsidRPr="008C0CD5" w:rsidRDefault="00162580" w:rsidP="00191572">
      <w:pPr>
        <w:pStyle w:val="ListParagraph"/>
        <w:widowControl w:val="0"/>
        <w:overflowPunct w:val="0"/>
        <w:autoSpaceDE w:val="0"/>
        <w:autoSpaceDN w:val="0"/>
        <w:adjustRightInd w:val="0"/>
        <w:spacing w:after="120" w:line="240" w:lineRule="auto"/>
        <w:ind w:left="2127"/>
        <w:contextualSpacing w:val="0"/>
        <w:jc w:val="both"/>
        <w:rPr>
          <w:rFonts w:ascii="Optima" w:hAnsi="Optima" w:cs="Calibri"/>
          <w:bCs/>
          <w:color w:val="000000"/>
          <w:sz w:val="20"/>
          <w:szCs w:val="20"/>
        </w:rPr>
      </w:pPr>
      <w:r w:rsidRPr="008C0CD5">
        <w:rPr>
          <w:rFonts w:ascii="Optima" w:hAnsi="Optima" w:cs="Calibri"/>
          <w:bCs/>
          <w:color w:val="000000"/>
          <w:sz w:val="20"/>
          <w:szCs w:val="20"/>
        </w:rPr>
        <w:t xml:space="preserve">If the final report is approved, the </w:t>
      </w:r>
      <w:r w:rsidR="00714EC6" w:rsidRPr="008C0CD5">
        <w:rPr>
          <w:rFonts w:ascii="Optima" w:hAnsi="Optima" w:cs="Calibri"/>
          <w:bCs/>
          <w:color w:val="000000"/>
          <w:sz w:val="20"/>
          <w:szCs w:val="20"/>
        </w:rPr>
        <w:t>principal investigator</w:t>
      </w:r>
      <w:r w:rsidRPr="008C0CD5">
        <w:rPr>
          <w:rFonts w:ascii="Optima" w:hAnsi="Optima" w:cs="Calibri"/>
          <w:bCs/>
          <w:color w:val="000000"/>
          <w:sz w:val="20"/>
          <w:szCs w:val="20"/>
        </w:rPr>
        <w:t xml:space="preserve"> is informed of the following:</w:t>
      </w:r>
    </w:p>
    <w:p w:rsidR="00162580" w:rsidRPr="008C0CD5" w:rsidRDefault="00162580" w:rsidP="00E367C9">
      <w:pPr>
        <w:pStyle w:val="ListParagraph"/>
        <w:widowControl w:val="0"/>
        <w:numPr>
          <w:ilvl w:val="0"/>
          <w:numId w:val="28"/>
        </w:numPr>
        <w:tabs>
          <w:tab w:val="left" w:pos="2835"/>
        </w:tabs>
        <w:overflowPunct w:val="0"/>
        <w:autoSpaceDE w:val="0"/>
        <w:autoSpaceDN w:val="0"/>
        <w:adjustRightInd w:val="0"/>
        <w:spacing w:after="120" w:line="240" w:lineRule="auto"/>
        <w:ind w:left="2835" w:hanging="283"/>
        <w:contextualSpacing w:val="0"/>
        <w:jc w:val="both"/>
        <w:rPr>
          <w:rFonts w:ascii="Optima" w:hAnsi="Optima" w:cs="Calibri"/>
          <w:bCs/>
          <w:color w:val="000000"/>
          <w:sz w:val="20"/>
          <w:szCs w:val="20"/>
        </w:rPr>
      </w:pPr>
      <w:r w:rsidRPr="008C0CD5">
        <w:rPr>
          <w:rFonts w:ascii="Optima" w:hAnsi="Optima" w:cs="Calibri"/>
          <w:bCs/>
          <w:color w:val="000000"/>
          <w:sz w:val="20"/>
          <w:szCs w:val="20"/>
        </w:rPr>
        <w:t>The study protocol is classified as inactive.</w:t>
      </w:r>
    </w:p>
    <w:p w:rsidR="00162580" w:rsidRPr="008C0CD5" w:rsidRDefault="00162580" w:rsidP="00E367C9">
      <w:pPr>
        <w:pStyle w:val="ListParagraph"/>
        <w:widowControl w:val="0"/>
        <w:numPr>
          <w:ilvl w:val="0"/>
          <w:numId w:val="28"/>
        </w:numPr>
        <w:tabs>
          <w:tab w:val="left" w:pos="2835"/>
        </w:tabs>
        <w:overflowPunct w:val="0"/>
        <w:autoSpaceDE w:val="0"/>
        <w:autoSpaceDN w:val="0"/>
        <w:adjustRightInd w:val="0"/>
        <w:spacing w:after="120" w:line="240" w:lineRule="auto"/>
        <w:ind w:left="2835" w:hanging="283"/>
        <w:contextualSpacing w:val="0"/>
        <w:jc w:val="both"/>
        <w:rPr>
          <w:rFonts w:ascii="Optima" w:hAnsi="Optima" w:cs="Calibri"/>
          <w:bCs/>
          <w:color w:val="000000"/>
          <w:sz w:val="20"/>
          <w:szCs w:val="20"/>
        </w:rPr>
      </w:pPr>
      <w:r w:rsidRPr="008C0CD5">
        <w:rPr>
          <w:rFonts w:ascii="Optima" w:hAnsi="Optima" w:cs="Calibri"/>
          <w:bCs/>
          <w:color w:val="000000"/>
          <w:sz w:val="20"/>
          <w:szCs w:val="20"/>
        </w:rPr>
        <w:lastRenderedPageBreak/>
        <w:t xml:space="preserve">Ethical clearance </w:t>
      </w:r>
      <w:r w:rsidR="00E439A1" w:rsidRPr="008C0CD5">
        <w:rPr>
          <w:rFonts w:ascii="Optima" w:hAnsi="Optima" w:cs="Calibri"/>
          <w:bCs/>
          <w:color w:val="000000"/>
          <w:sz w:val="20"/>
          <w:szCs w:val="20"/>
        </w:rPr>
        <w:t xml:space="preserve">has </w:t>
      </w:r>
      <w:r w:rsidRPr="008C0CD5">
        <w:rPr>
          <w:rFonts w:ascii="Optima" w:hAnsi="Optima" w:cs="Calibri"/>
          <w:bCs/>
          <w:color w:val="000000"/>
          <w:sz w:val="20"/>
          <w:szCs w:val="20"/>
        </w:rPr>
        <w:t>expired effective the day of RERC full</w:t>
      </w:r>
      <w:r w:rsidR="0014656B" w:rsidRPr="008C0CD5">
        <w:rPr>
          <w:rFonts w:ascii="Optima" w:hAnsi="Optima" w:cs="Calibri"/>
          <w:bCs/>
          <w:color w:val="000000"/>
          <w:sz w:val="20"/>
          <w:szCs w:val="20"/>
        </w:rPr>
        <w:t xml:space="preserve"> </w:t>
      </w:r>
      <w:r w:rsidRPr="008C0CD5">
        <w:rPr>
          <w:rFonts w:ascii="Optima" w:hAnsi="Optima" w:cs="Calibri"/>
          <w:bCs/>
          <w:color w:val="000000"/>
          <w:sz w:val="20"/>
          <w:szCs w:val="20"/>
        </w:rPr>
        <w:t>board meeting.</w:t>
      </w:r>
    </w:p>
    <w:p w:rsidR="00162580" w:rsidRPr="008C0CD5" w:rsidRDefault="00162580" w:rsidP="00E367C9">
      <w:pPr>
        <w:pStyle w:val="ListParagraph"/>
        <w:widowControl w:val="0"/>
        <w:numPr>
          <w:ilvl w:val="0"/>
          <w:numId w:val="28"/>
        </w:numPr>
        <w:tabs>
          <w:tab w:val="left" w:pos="2835"/>
        </w:tabs>
        <w:overflowPunct w:val="0"/>
        <w:autoSpaceDE w:val="0"/>
        <w:autoSpaceDN w:val="0"/>
        <w:adjustRightInd w:val="0"/>
        <w:spacing w:after="120" w:line="240" w:lineRule="auto"/>
        <w:ind w:left="2835" w:hanging="283"/>
        <w:jc w:val="both"/>
        <w:rPr>
          <w:rFonts w:ascii="Optima" w:hAnsi="Optima" w:cs="Calibri"/>
          <w:bCs/>
          <w:color w:val="000000"/>
          <w:sz w:val="20"/>
          <w:szCs w:val="20"/>
        </w:rPr>
      </w:pPr>
      <w:r w:rsidRPr="008C0CD5">
        <w:rPr>
          <w:rFonts w:ascii="Optima" w:hAnsi="Optima" w:cs="Calibri"/>
          <w:bCs/>
          <w:color w:val="000000"/>
          <w:sz w:val="20"/>
          <w:szCs w:val="20"/>
        </w:rPr>
        <w:t xml:space="preserve">Study protocol will be </w:t>
      </w:r>
      <w:r w:rsidR="0014656B" w:rsidRPr="008C0CD5">
        <w:rPr>
          <w:rFonts w:ascii="Optima" w:hAnsi="Optima" w:cs="Calibri"/>
          <w:bCs/>
          <w:color w:val="000000"/>
          <w:sz w:val="20"/>
          <w:szCs w:val="20"/>
        </w:rPr>
        <w:t>archived</w:t>
      </w:r>
      <w:r w:rsidRPr="008C0CD5">
        <w:rPr>
          <w:rFonts w:ascii="Optima" w:hAnsi="Optima" w:cs="Calibri"/>
          <w:bCs/>
          <w:color w:val="000000"/>
          <w:sz w:val="20"/>
          <w:szCs w:val="20"/>
        </w:rPr>
        <w:t xml:space="preserve"> for five (5) years </w:t>
      </w:r>
      <w:r w:rsidR="0014656B" w:rsidRPr="008C0CD5">
        <w:rPr>
          <w:rFonts w:ascii="Optima" w:hAnsi="Optima" w:cs="Calibri"/>
          <w:bCs/>
          <w:color w:val="000000"/>
          <w:sz w:val="20"/>
          <w:szCs w:val="20"/>
        </w:rPr>
        <w:t>and subsequently destroyed.</w:t>
      </w:r>
    </w:p>
    <w:p w:rsidR="0014656B" w:rsidRPr="008C0CD5" w:rsidRDefault="0014656B" w:rsidP="0014656B">
      <w:pPr>
        <w:pStyle w:val="ListParagraph"/>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p>
    <w:p w:rsidR="00162580" w:rsidRPr="008C0CD5" w:rsidRDefault="00714EC6" w:rsidP="0014656B">
      <w:pPr>
        <w:pStyle w:val="ListParagraph"/>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 xml:space="preserve">Step 6- </w:t>
      </w:r>
      <w:r w:rsidR="00162580" w:rsidRPr="008C0CD5">
        <w:rPr>
          <w:rFonts w:ascii="Optima" w:hAnsi="Optima" w:cs="Calibri"/>
          <w:b/>
          <w:bCs/>
          <w:color w:val="000000"/>
          <w:sz w:val="20"/>
          <w:szCs w:val="20"/>
        </w:rPr>
        <w:t>File document</w:t>
      </w:r>
      <w:r w:rsidRPr="008C0CD5">
        <w:rPr>
          <w:rFonts w:ascii="Optima" w:hAnsi="Optima" w:cs="Calibri"/>
          <w:b/>
          <w:bCs/>
          <w:color w:val="000000"/>
          <w:sz w:val="20"/>
          <w:szCs w:val="20"/>
        </w:rPr>
        <w:t xml:space="preserve">. </w:t>
      </w:r>
      <w:r w:rsidR="00162580" w:rsidRPr="008C0CD5">
        <w:rPr>
          <w:rFonts w:ascii="Optima" w:hAnsi="Optima" w:cs="Calibri"/>
          <w:bCs/>
          <w:color w:val="000000"/>
          <w:sz w:val="20"/>
          <w:szCs w:val="20"/>
        </w:rPr>
        <w:t>The secretariat stores the final report documents</w:t>
      </w:r>
      <w:r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in the protocol</w:t>
      </w:r>
      <w:r w:rsidR="0014656B" w:rsidRPr="008C0CD5">
        <w:rPr>
          <w:rFonts w:ascii="Optima" w:hAnsi="Optima" w:cs="Calibri"/>
          <w:bCs/>
          <w:color w:val="000000"/>
          <w:sz w:val="20"/>
          <w:szCs w:val="20"/>
        </w:rPr>
        <w:t xml:space="preserve"> </w:t>
      </w:r>
      <w:r w:rsidR="00162580" w:rsidRPr="008C0CD5">
        <w:rPr>
          <w:rFonts w:ascii="Optima" w:hAnsi="Optima" w:cs="Calibri"/>
          <w:bCs/>
          <w:color w:val="000000"/>
          <w:sz w:val="20"/>
          <w:szCs w:val="20"/>
        </w:rPr>
        <w:t>folder upon approval of the final report.</w:t>
      </w:r>
    </w:p>
    <w:p w:rsidR="00162580" w:rsidRPr="008C0CD5" w:rsidRDefault="00162580" w:rsidP="0014656B">
      <w:pPr>
        <w:widowControl w:val="0"/>
        <w:overflowPunct w:val="0"/>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Cs/>
          <w:color w:val="000000"/>
          <w:sz w:val="20"/>
          <w:szCs w:val="20"/>
        </w:rPr>
        <w:t>The secretariat enters relevant data into the protocol database signify</w:t>
      </w:r>
      <w:r w:rsidR="0014656B" w:rsidRPr="008C0CD5">
        <w:rPr>
          <w:rFonts w:ascii="Optima" w:hAnsi="Optima" w:cs="Calibri"/>
          <w:bCs/>
          <w:color w:val="000000"/>
          <w:sz w:val="20"/>
          <w:szCs w:val="20"/>
        </w:rPr>
        <w:t>ing</w:t>
      </w:r>
      <w:r w:rsidRPr="008C0CD5">
        <w:rPr>
          <w:rFonts w:ascii="Optima" w:hAnsi="Optima" w:cs="Calibri"/>
          <w:bCs/>
          <w:color w:val="000000"/>
          <w:sz w:val="20"/>
          <w:szCs w:val="20"/>
        </w:rPr>
        <w:t xml:space="preserve"> the end of study</w:t>
      </w:r>
      <w:r w:rsidR="0014656B" w:rsidRPr="008C0CD5">
        <w:rPr>
          <w:rFonts w:ascii="Optima" w:hAnsi="Optima" w:cs="Calibri"/>
          <w:bCs/>
          <w:color w:val="000000"/>
          <w:sz w:val="20"/>
          <w:szCs w:val="20"/>
        </w:rPr>
        <w:t xml:space="preserve"> and </w:t>
      </w:r>
      <w:r w:rsidRPr="008C0CD5">
        <w:rPr>
          <w:rFonts w:ascii="Optima" w:hAnsi="Optima" w:cs="Calibri"/>
          <w:bCs/>
          <w:color w:val="000000"/>
          <w:sz w:val="20"/>
          <w:szCs w:val="20"/>
        </w:rPr>
        <w:t xml:space="preserve">transfers the </w:t>
      </w:r>
      <w:r w:rsidR="0014656B" w:rsidRPr="008C0CD5">
        <w:rPr>
          <w:rFonts w:ascii="Optima" w:hAnsi="Optima" w:cs="Calibri"/>
          <w:bCs/>
          <w:color w:val="000000"/>
          <w:sz w:val="20"/>
          <w:szCs w:val="20"/>
        </w:rPr>
        <w:t>p</w:t>
      </w:r>
      <w:r w:rsidRPr="008C0CD5">
        <w:rPr>
          <w:rFonts w:ascii="Optima" w:hAnsi="Optima" w:cs="Calibri"/>
          <w:bCs/>
          <w:color w:val="000000"/>
          <w:sz w:val="20"/>
          <w:szCs w:val="20"/>
        </w:rPr>
        <w:t>rotocol folder to the inactive file.</w:t>
      </w:r>
    </w:p>
    <w:p w:rsidR="00557949" w:rsidRPr="008C0CD5" w:rsidRDefault="00557949" w:rsidP="0014656B">
      <w:pPr>
        <w:widowControl w:val="0"/>
        <w:overflowPunct w:val="0"/>
        <w:autoSpaceDE w:val="0"/>
        <w:autoSpaceDN w:val="0"/>
        <w:adjustRightInd w:val="0"/>
        <w:spacing w:after="120" w:line="240" w:lineRule="auto"/>
        <w:ind w:left="2127"/>
        <w:jc w:val="both"/>
        <w:rPr>
          <w:rFonts w:ascii="Optima" w:hAnsi="Optima" w:cs="Calibri"/>
          <w:bCs/>
          <w:color w:val="000000"/>
          <w:sz w:val="20"/>
          <w:szCs w:val="20"/>
        </w:rPr>
      </w:pPr>
    </w:p>
    <w:p w:rsidR="00162580" w:rsidRPr="008C0CD5" w:rsidRDefault="00162580" w:rsidP="00140ECD">
      <w:pPr>
        <w:pStyle w:val="ListParagraph"/>
        <w:widowControl w:val="0"/>
        <w:numPr>
          <w:ilvl w:val="0"/>
          <w:numId w:val="22"/>
        </w:numPr>
        <w:tabs>
          <w:tab w:val="clear" w:pos="720"/>
          <w:tab w:val="num" w:pos="1134"/>
        </w:tabs>
        <w:overflowPunct w:val="0"/>
        <w:autoSpaceDE w:val="0"/>
        <w:autoSpaceDN w:val="0"/>
        <w:adjustRightInd w:val="0"/>
        <w:spacing w:after="120" w:line="240" w:lineRule="auto"/>
        <w:ind w:left="1134" w:hanging="567"/>
        <w:jc w:val="both"/>
        <w:rPr>
          <w:rFonts w:ascii="Optima" w:hAnsi="Optima" w:cs="Calibri"/>
          <w:b/>
          <w:bCs/>
          <w:color w:val="000000"/>
          <w:sz w:val="20"/>
          <w:szCs w:val="20"/>
        </w:rPr>
      </w:pPr>
      <w:r w:rsidRPr="008C0CD5">
        <w:rPr>
          <w:rFonts w:ascii="Optima" w:hAnsi="Optima" w:cs="Calibri"/>
          <w:b/>
          <w:bCs/>
          <w:color w:val="000000"/>
          <w:sz w:val="20"/>
          <w:szCs w:val="20"/>
        </w:rPr>
        <w:t xml:space="preserve">Participant’s Requests/ Queries/ Complaints/ Grievances </w:t>
      </w:r>
    </w:p>
    <w:p w:rsidR="00162580" w:rsidRPr="008C0CD5" w:rsidRDefault="000F0D8A" w:rsidP="00EB409C">
      <w:pPr>
        <w:widowControl w:val="0"/>
        <w:numPr>
          <w:ilvl w:val="1"/>
          <w:numId w:val="25"/>
        </w:numPr>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Purpose</w:t>
      </w:r>
    </w:p>
    <w:p w:rsidR="00162580" w:rsidRPr="008C0CD5" w:rsidRDefault="00162580" w:rsidP="00A95F89">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r w:rsidRPr="008C0CD5">
        <w:rPr>
          <w:rFonts w:ascii="Optima" w:hAnsi="Optima" w:cs="Calibri"/>
          <w:color w:val="000000"/>
          <w:sz w:val="20"/>
          <w:szCs w:val="20"/>
        </w:rPr>
        <w:t xml:space="preserve">To describe the RERC procedures related to participant requests and queries. </w:t>
      </w:r>
    </w:p>
    <w:p w:rsidR="00162580" w:rsidRPr="008C0CD5" w:rsidRDefault="00162580" w:rsidP="00EB409C">
      <w:pPr>
        <w:widowControl w:val="0"/>
        <w:numPr>
          <w:ilvl w:val="1"/>
          <w:numId w:val="25"/>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Scope </w:t>
      </w:r>
    </w:p>
    <w:p w:rsidR="00162580" w:rsidRPr="008C0CD5" w:rsidRDefault="00162580" w:rsidP="00EB409C">
      <w:pPr>
        <w:widowControl w:val="0"/>
        <w:tabs>
          <w:tab w:val="left" w:pos="2127"/>
        </w:tabs>
        <w:overflowPunct w:val="0"/>
        <w:autoSpaceDE w:val="0"/>
        <w:autoSpaceDN w:val="0"/>
        <w:adjustRightInd w:val="0"/>
        <w:spacing w:after="120" w:line="240" w:lineRule="auto"/>
        <w:ind w:left="2127" w:right="80"/>
        <w:jc w:val="both"/>
        <w:rPr>
          <w:rFonts w:ascii="Optima" w:hAnsi="Optima" w:cs="Calibri"/>
          <w:b/>
          <w:bCs/>
          <w:color w:val="000000"/>
          <w:sz w:val="20"/>
          <w:szCs w:val="20"/>
        </w:rPr>
      </w:pPr>
      <w:r w:rsidRPr="008C0CD5">
        <w:rPr>
          <w:rFonts w:ascii="Optima" w:hAnsi="Optima" w:cs="Calibri"/>
          <w:color w:val="000000"/>
          <w:sz w:val="20"/>
          <w:szCs w:val="20"/>
        </w:rPr>
        <w:t xml:space="preserve">This SOP applies to all queries and requests related to the rights and well-being of the research participants in studies approved by the RERC. </w:t>
      </w:r>
    </w:p>
    <w:p w:rsidR="00162580" w:rsidRPr="008C0CD5" w:rsidRDefault="00162580" w:rsidP="00EB409C">
      <w:pPr>
        <w:widowControl w:val="0"/>
        <w:numPr>
          <w:ilvl w:val="1"/>
          <w:numId w:val="25"/>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Responsibility </w:t>
      </w:r>
    </w:p>
    <w:p w:rsidR="00162580" w:rsidRPr="008C0CD5" w:rsidRDefault="000F0D8A" w:rsidP="00EB409C">
      <w:pPr>
        <w:widowControl w:val="0"/>
        <w:tabs>
          <w:tab w:val="left" w:pos="2127"/>
        </w:tabs>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hAnsi="Optima" w:cs="Calibri"/>
          <w:color w:val="000000"/>
          <w:sz w:val="20"/>
          <w:szCs w:val="20"/>
        </w:rPr>
        <w:t>The</w:t>
      </w:r>
      <w:r w:rsidR="00162580" w:rsidRPr="008C0CD5">
        <w:rPr>
          <w:rFonts w:ascii="Optima" w:hAnsi="Optima" w:cs="Calibri"/>
          <w:color w:val="000000"/>
          <w:sz w:val="20"/>
          <w:szCs w:val="20"/>
        </w:rPr>
        <w:t xml:space="preserve"> </w:t>
      </w:r>
      <w:r w:rsidR="00EB409C" w:rsidRPr="008C0CD5">
        <w:rPr>
          <w:rFonts w:ascii="Optima" w:hAnsi="Optima" w:cs="Calibri"/>
          <w:color w:val="000000"/>
          <w:sz w:val="20"/>
          <w:szCs w:val="20"/>
        </w:rPr>
        <w:t>S</w:t>
      </w:r>
      <w:r w:rsidR="00162580" w:rsidRPr="008C0CD5">
        <w:rPr>
          <w:rFonts w:ascii="Optima" w:hAnsi="Optima" w:cs="Calibri"/>
          <w:color w:val="000000"/>
          <w:sz w:val="20"/>
          <w:szCs w:val="20"/>
        </w:rPr>
        <w:t xml:space="preserve">ecretariat is responsible for receiving participant queries and requests related to their participation, </w:t>
      </w:r>
      <w:r w:rsidR="008206F7" w:rsidRPr="008C0CD5">
        <w:rPr>
          <w:rFonts w:ascii="Optima" w:hAnsi="Optima" w:cs="Calibri"/>
          <w:color w:val="000000"/>
          <w:sz w:val="20"/>
          <w:szCs w:val="20"/>
        </w:rPr>
        <w:t xml:space="preserve">and </w:t>
      </w:r>
      <w:r w:rsidR="00162580" w:rsidRPr="008C0CD5">
        <w:rPr>
          <w:rFonts w:ascii="Optima" w:hAnsi="Optima" w:cs="Calibri"/>
          <w:color w:val="000000"/>
          <w:sz w:val="20"/>
          <w:szCs w:val="20"/>
        </w:rPr>
        <w:t>refers relevant issues to the RERC Chair or members for action. The Secretariat keeps records of all actions taken by the RERC.</w:t>
      </w:r>
    </w:p>
    <w:p w:rsidR="00162580" w:rsidRPr="008C0CD5" w:rsidRDefault="00162580" w:rsidP="00EB409C">
      <w:pPr>
        <w:widowControl w:val="0"/>
        <w:numPr>
          <w:ilvl w:val="1"/>
          <w:numId w:val="25"/>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Workflow</w:t>
      </w:r>
    </w:p>
    <w:tbl>
      <w:tblPr>
        <w:tblW w:w="860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827"/>
        <w:gridCol w:w="1985"/>
        <w:gridCol w:w="1944"/>
      </w:tblGrid>
      <w:tr w:rsidR="00162580" w:rsidRPr="008C0CD5" w:rsidTr="0030007F">
        <w:trPr>
          <w:trHeight w:val="315"/>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lang w:val="en-PH"/>
              </w:rPr>
            </w:pPr>
            <w:r w:rsidRPr="008C0CD5">
              <w:rPr>
                <w:rFonts w:ascii="Optima" w:hAnsi="Optima" w:cs="Calibri"/>
                <w:b/>
                <w:bCs/>
                <w:color w:val="000000"/>
                <w:sz w:val="20"/>
                <w:szCs w:val="20"/>
              </w:rPr>
              <w:t>STEP</w:t>
            </w:r>
          </w:p>
        </w:tc>
        <w:tc>
          <w:tcPr>
            <w:tcW w:w="3827"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1985" w:type="dxa"/>
            <w:shd w:val="clear" w:color="auto" w:fill="auto"/>
            <w:hideMark/>
          </w:tcPr>
          <w:p w:rsidR="00162580" w:rsidRPr="008C0CD5" w:rsidRDefault="00162580" w:rsidP="004C6683">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944" w:type="dxa"/>
            <w:shd w:val="clear" w:color="auto" w:fill="auto"/>
            <w:hideMark/>
          </w:tcPr>
          <w:p w:rsidR="00162580" w:rsidRPr="008C0CD5" w:rsidRDefault="00162580" w:rsidP="004C66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162580" w:rsidRPr="008C0CD5" w:rsidTr="0030007F">
        <w:trPr>
          <w:trHeight w:val="381"/>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3827" w:type="dxa"/>
            <w:shd w:val="clear" w:color="auto" w:fill="auto"/>
            <w:hideMark/>
          </w:tcPr>
          <w:p w:rsidR="00162580" w:rsidRPr="008C0CD5" w:rsidRDefault="00162580" w:rsidP="004C6683">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Receive and document request, query, complaint, grievance</w:t>
            </w:r>
            <w:r w:rsidR="00EB409C" w:rsidRPr="008C0CD5">
              <w:rPr>
                <w:rFonts w:ascii="Optima" w:eastAsia="Calibri" w:hAnsi="Optima" w:cs="Calibri"/>
                <w:bCs/>
                <w:color w:val="000000"/>
                <w:sz w:val="20"/>
                <w:szCs w:val="20"/>
              </w:rPr>
              <w:t>.</w:t>
            </w:r>
          </w:p>
        </w:tc>
        <w:tc>
          <w:tcPr>
            <w:tcW w:w="1985"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944" w:type="dxa"/>
            <w:shd w:val="clear" w:color="auto" w:fill="auto"/>
          </w:tcPr>
          <w:p w:rsidR="00162580" w:rsidRPr="008C0CD5" w:rsidRDefault="00E21CDC" w:rsidP="00EB409C">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working day</w:t>
            </w:r>
          </w:p>
        </w:tc>
      </w:tr>
      <w:tr w:rsidR="00162580" w:rsidRPr="008C0CD5" w:rsidTr="0030007F">
        <w:trPr>
          <w:trHeight w:val="309"/>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3827" w:type="dxa"/>
            <w:shd w:val="clear" w:color="auto" w:fill="auto"/>
          </w:tcPr>
          <w:p w:rsidR="00162580" w:rsidRPr="008C0CD5" w:rsidRDefault="00162580" w:rsidP="004C6683">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Assess nature of request and refer to appropriate person</w:t>
            </w:r>
            <w:r w:rsidR="00EB409C"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Chair</w:t>
            </w:r>
            <w:r w:rsidR="00E439A1" w:rsidRPr="008C0CD5">
              <w:rPr>
                <w:rFonts w:ascii="Optima" w:eastAsia="Calibri" w:hAnsi="Optima" w:cs="Calibri"/>
                <w:bCs/>
                <w:color w:val="000000"/>
                <w:sz w:val="20"/>
                <w:szCs w:val="20"/>
              </w:rPr>
              <w:t>/Secretariat</w:t>
            </w:r>
          </w:p>
        </w:tc>
        <w:tc>
          <w:tcPr>
            <w:tcW w:w="1944" w:type="dxa"/>
            <w:shd w:val="clear" w:color="auto" w:fill="auto"/>
          </w:tcPr>
          <w:p w:rsidR="00162580" w:rsidRPr="008C0CD5" w:rsidRDefault="00E21CDC" w:rsidP="00EB409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30007F">
        <w:trPr>
          <w:trHeight w:val="200"/>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lang w:val="en-US"/>
              </w:rPr>
              <w:t>3</w:t>
            </w:r>
          </w:p>
        </w:tc>
        <w:tc>
          <w:tcPr>
            <w:tcW w:w="3827" w:type="dxa"/>
            <w:shd w:val="clear" w:color="auto" w:fill="auto"/>
          </w:tcPr>
          <w:p w:rsidR="00162580" w:rsidRPr="008C0CD5" w:rsidRDefault="00162580" w:rsidP="004C6683">
            <w:pPr>
              <w:widowControl w:val="0"/>
              <w:overflowPunct w:val="0"/>
              <w:autoSpaceDE w:val="0"/>
              <w:autoSpaceDN w:val="0"/>
              <w:adjustRightInd w:val="0"/>
              <w:rPr>
                <w:rFonts w:ascii="Optima" w:hAnsi="Optima" w:cs="Calibri"/>
                <w:bCs/>
                <w:color w:val="000000"/>
                <w:sz w:val="20"/>
                <w:szCs w:val="20"/>
              </w:rPr>
            </w:pPr>
            <w:r w:rsidRPr="008C0CD5">
              <w:rPr>
                <w:rFonts w:ascii="Optima" w:eastAsia="Calibri" w:hAnsi="Optima" w:cs="Calibri"/>
                <w:bCs/>
                <w:color w:val="000000"/>
                <w:sz w:val="20"/>
                <w:szCs w:val="20"/>
              </w:rPr>
              <w:t>Conduct investigation</w:t>
            </w:r>
            <w:r w:rsidR="00EB409C"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RERC Members</w:t>
            </w:r>
          </w:p>
        </w:tc>
        <w:tc>
          <w:tcPr>
            <w:tcW w:w="1944" w:type="dxa"/>
            <w:shd w:val="clear" w:color="auto" w:fill="auto"/>
          </w:tcPr>
          <w:p w:rsidR="00162580" w:rsidRPr="008C0CD5" w:rsidRDefault="00523ED6" w:rsidP="00EB409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30007F">
        <w:trPr>
          <w:trHeight w:val="292"/>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4</w:t>
            </w:r>
          </w:p>
        </w:tc>
        <w:tc>
          <w:tcPr>
            <w:tcW w:w="3827"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proofErr w:type="gramStart"/>
            <w:r w:rsidRPr="008C0CD5">
              <w:rPr>
                <w:rFonts w:ascii="Optima" w:eastAsia="Calibri" w:hAnsi="Optima" w:cs="Calibri"/>
                <w:bCs/>
                <w:color w:val="000000"/>
                <w:sz w:val="20"/>
                <w:szCs w:val="20"/>
              </w:rPr>
              <w:t>Take action</w:t>
            </w:r>
            <w:proofErr w:type="gramEnd"/>
            <w:r w:rsidRPr="008C0CD5">
              <w:rPr>
                <w:rFonts w:ascii="Optima" w:eastAsia="Calibri" w:hAnsi="Optima" w:cs="Calibri"/>
                <w:bCs/>
                <w:color w:val="000000"/>
                <w:sz w:val="20"/>
                <w:szCs w:val="20"/>
              </w:rPr>
              <w:t xml:space="preserve"> and refer to full board if necessary</w:t>
            </w:r>
            <w:r w:rsidR="00EB409C"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RERC Members</w:t>
            </w:r>
          </w:p>
        </w:tc>
        <w:tc>
          <w:tcPr>
            <w:tcW w:w="1944" w:type="dxa"/>
            <w:shd w:val="clear" w:color="auto" w:fill="auto"/>
          </w:tcPr>
          <w:p w:rsidR="00162580" w:rsidRPr="008C0CD5" w:rsidRDefault="00523ED6" w:rsidP="00EB409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30007F">
        <w:trPr>
          <w:trHeight w:val="481"/>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5</w:t>
            </w:r>
          </w:p>
        </w:tc>
        <w:tc>
          <w:tcPr>
            <w:tcW w:w="3827"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Communicate decision to person who made the query</w:t>
            </w:r>
            <w:r w:rsidR="00EB409C"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Secretariat</w:t>
            </w:r>
          </w:p>
        </w:tc>
        <w:tc>
          <w:tcPr>
            <w:tcW w:w="1944" w:type="dxa"/>
            <w:shd w:val="clear" w:color="auto" w:fill="auto"/>
          </w:tcPr>
          <w:p w:rsidR="00162580" w:rsidRPr="008C0CD5" w:rsidRDefault="00523ED6" w:rsidP="00EB409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30007F">
        <w:trPr>
          <w:trHeight w:val="481"/>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6</w:t>
            </w:r>
          </w:p>
        </w:tc>
        <w:tc>
          <w:tcPr>
            <w:tcW w:w="3827"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File documents</w:t>
            </w:r>
            <w:r w:rsidR="00EB409C"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944" w:type="dxa"/>
            <w:shd w:val="clear" w:color="auto" w:fill="auto"/>
          </w:tcPr>
          <w:p w:rsidR="00162580" w:rsidRPr="008C0CD5" w:rsidRDefault="00523ED6" w:rsidP="00EB409C">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bl>
    <w:p w:rsidR="001B598A" w:rsidRPr="008C0CD5" w:rsidRDefault="001B598A" w:rsidP="001B598A">
      <w:pPr>
        <w:widowControl w:val="0"/>
        <w:tabs>
          <w:tab w:val="left" w:pos="1418"/>
        </w:tabs>
        <w:overflowPunct w:val="0"/>
        <w:autoSpaceDE w:val="0"/>
        <w:autoSpaceDN w:val="0"/>
        <w:adjustRightInd w:val="0"/>
        <w:spacing w:after="120" w:line="240" w:lineRule="auto"/>
        <w:ind w:left="1418"/>
        <w:jc w:val="both"/>
        <w:rPr>
          <w:rFonts w:ascii="Optima" w:hAnsi="Optima" w:cs="Calibri"/>
          <w:b/>
          <w:bCs/>
          <w:color w:val="000000"/>
          <w:sz w:val="20"/>
          <w:szCs w:val="20"/>
        </w:rPr>
      </w:pPr>
    </w:p>
    <w:p w:rsidR="001B598A" w:rsidRPr="008C0CD5" w:rsidRDefault="001B598A" w:rsidP="001B598A">
      <w:pPr>
        <w:widowControl w:val="0"/>
        <w:tabs>
          <w:tab w:val="left" w:pos="1418"/>
        </w:tabs>
        <w:overflowPunct w:val="0"/>
        <w:autoSpaceDE w:val="0"/>
        <w:autoSpaceDN w:val="0"/>
        <w:adjustRightInd w:val="0"/>
        <w:spacing w:after="120" w:line="240" w:lineRule="auto"/>
        <w:ind w:left="1418"/>
        <w:jc w:val="both"/>
        <w:rPr>
          <w:rFonts w:ascii="Optima" w:hAnsi="Optima" w:cs="Calibri"/>
          <w:b/>
          <w:bCs/>
          <w:color w:val="000000"/>
          <w:sz w:val="20"/>
          <w:szCs w:val="20"/>
        </w:rPr>
      </w:pPr>
    </w:p>
    <w:p w:rsidR="001B598A" w:rsidRPr="008C0CD5" w:rsidRDefault="001B598A" w:rsidP="001B598A">
      <w:pPr>
        <w:widowControl w:val="0"/>
        <w:tabs>
          <w:tab w:val="left" w:pos="1418"/>
        </w:tabs>
        <w:overflowPunct w:val="0"/>
        <w:autoSpaceDE w:val="0"/>
        <w:autoSpaceDN w:val="0"/>
        <w:adjustRightInd w:val="0"/>
        <w:spacing w:after="120" w:line="240" w:lineRule="auto"/>
        <w:ind w:left="1418"/>
        <w:jc w:val="both"/>
        <w:rPr>
          <w:rFonts w:ascii="Optima" w:hAnsi="Optima" w:cs="Calibri"/>
          <w:b/>
          <w:bCs/>
          <w:color w:val="000000"/>
          <w:sz w:val="20"/>
          <w:szCs w:val="20"/>
        </w:rPr>
      </w:pPr>
    </w:p>
    <w:p w:rsidR="00162580" w:rsidRPr="008C0CD5" w:rsidRDefault="00162580" w:rsidP="005E4A52">
      <w:pPr>
        <w:widowControl w:val="0"/>
        <w:numPr>
          <w:ilvl w:val="1"/>
          <w:numId w:val="25"/>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lastRenderedPageBreak/>
        <w:t>De</w:t>
      </w:r>
      <w:r w:rsidR="000F0D8A" w:rsidRPr="008C0CD5">
        <w:rPr>
          <w:rFonts w:ascii="Optima" w:hAnsi="Optima" w:cs="Calibri"/>
          <w:b/>
          <w:bCs/>
          <w:color w:val="000000"/>
          <w:sz w:val="20"/>
          <w:szCs w:val="20"/>
        </w:rPr>
        <w:t>tails</w:t>
      </w:r>
      <w:r w:rsidRPr="008C0CD5">
        <w:rPr>
          <w:rFonts w:ascii="Optima" w:hAnsi="Optima" w:cs="Calibri"/>
          <w:b/>
          <w:bCs/>
          <w:color w:val="000000"/>
          <w:sz w:val="20"/>
          <w:szCs w:val="20"/>
        </w:rPr>
        <w:t xml:space="preserve"> of Procedures</w:t>
      </w:r>
    </w:p>
    <w:p w:rsidR="00162580" w:rsidRPr="008C0CD5" w:rsidRDefault="002C689F" w:rsidP="00EB2C4C">
      <w:pPr>
        <w:widowControl w:val="0"/>
        <w:overflowPunct w:val="0"/>
        <w:autoSpaceDE w:val="0"/>
        <w:autoSpaceDN w:val="0"/>
        <w:adjustRightInd w:val="0"/>
        <w:spacing w:after="120" w:line="240" w:lineRule="auto"/>
        <w:ind w:left="2127" w:right="-11"/>
        <w:jc w:val="both"/>
        <w:rPr>
          <w:rFonts w:ascii="Optima" w:hAnsi="Optima" w:cs="Calibri"/>
          <w:b/>
          <w:bCs/>
          <w:color w:val="000000"/>
          <w:sz w:val="20"/>
          <w:szCs w:val="20"/>
        </w:rPr>
      </w:pPr>
      <w:bookmarkStart w:id="18" w:name="page21"/>
      <w:bookmarkEnd w:id="18"/>
      <w:r w:rsidRPr="008C0CD5">
        <w:rPr>
          <w:rFonts w:ascii="Optima" w:hAnsi="Optima" w:cs="Calibri"/>
          <w:b/>
          <w:bCs/>
          <w:color w:val="000000"/>
          <w:sz w:val="20"/>
          <w:szCs w:val="20"/>
        </w:rPr>
        <w:tab/>
      </w:r>
      <w:r w:rsidR="00162580" w:rsidRPr="008C0CD5">
        <w:rPr>
          <w:rFonts w:ascii="Optima" w:hAnsi="Optima" w:cs="Calibri"/>
          <w:b/>
          <w:bCs/>
          <w:color w:val="000000"/>
          <w:sz w:val="20"/>
          <w:szCs w:val="20"/>
        </w:rPr>
        <w:t>Step 1</w:t>
      </w:r>
      <w:r w:rsidRPr="008C0CD5">
        <w:rPr>
          <w:rFonts w:ascii="Optima" w:hAnsi="Optima" w:cs="Calibri"/>
          <w:b/>
          <w:bCs/>
          <w:color w:val="000000"/>
          <w:sz w:val="20"/>
          <w:szCs w:val="20"/>
        </w:rPr>
        <w:t xml:space="preserve">- </w:t>
      </w:r>
      <w:r w:rsidR="00162580" w:rsidRPr="008C0CD5">
        <w:rPr>
          <w:rFonts w:ascii="Optima" w:hAnsi="Optima" w:cs="Calibri"/>
          <w:b/>
          <w:bCs/>
          <w:color w:val="000000"/>
          <w:sz w:val="20"/>
          <w:szCs w:val="20"/>
        </w:rPr>
        <w:t>Receive and document the request, query, complaint, grievance</w:t>
      </w:r>
      <w:r w:rsidR="00162580" w:rsidRPr="008C0CD5">
        <w:rPr>
          <w:rFonts w:ascii="Optima" w:hAnsi="Optima" w:cs="Calibri"/>
          <w:color w:val="000000"/>
          <w:sz w:val="20"/>
          <w:szCs w:val="20"/>
        </w:rPr>
        <w:t xml:space="preserve">. The </w:t>
      </w:r>
      <w:r w:rsidR="00EB2C4C" w:rsidRPr="008C0CD5">
        <w:rPr>
          <w:rFonts w:ascii="Optima" w:hAnsi="Optima" w:cs="Calibri"/>
          <w:color w:val="000000"/>
          <w:sz w:val="20"/>
          <w:szCs w:val="20"/>
        </w:rPr>
        <w:t>S</w:t>
      </w:r>
      <w:r w:rsidR="00162580" w:rsidRPr="008C0CD5">
        <w:rPr>
          <w:rFonts w:ascii="Optima" w:hAnsi="Optima" w:cs="Calibri"/>
          <w:color w:val="000000"/>
          <w:sz w:val="20"/>
          <w:szCs w:val="20"/>
        </w:rPr>
        <w:t>ecretariat receives the inquiry or request from research participant</w:t>
      </w:r>
      <w:r w:rsidR="005D5D1A" w:rsidRPr="008C0CD5">
        <w:rPr>
          <w:rFonts w:ascii="Optima" w:hAnsi="Optima" w:cs="Calibri"/>
          <w:color w:val="000000"/>
          <w:sz w:val="20"/>
          <w:szCs w:val="20"/>
        </w:rPr>
        <w:t xml:space="preserve"> </w:t>
      </w:r>
      <w:r w:rsidR="00162580" w:rsidRPr="008C0CD5">
        <w:rPr>
          <w:rFonts w:ascii="Optima" w:hAnsi="Optima" w:cs="Calibri"/>
          <w:color w:val="000000"/>
          <w:sz w:val="20"/>
          <w:szCs w:val="20"/>
        </w:rPr>
        <w:t>or the community through various forms of communication (email, telephone call, letter, etc.) and</w:t>
      </w:r>
      <w:r w:rsidR="00EB2C4C" w:rsidRPr="008C0CD5">
        <w:rPr>
          <w:rFonts w:ascii="Optima" w:hAnsi="Optima" w:cs="Calibri"/>
          <w:color w:val="000000"/>
          <w:sz w:val="20"/>
          <w:szCs w:val="20"/>
        </w:rPr>
        <w:t xml:space="preserve"> </w:t>
      </w:r>
      <w:r w:rsidR="00162580" w:rsidRPr="008C0CD5">
        <w:rPr>
          <w:rFonts w:ascii="Optima" w:hAnsi="Optima" w:cs="Calibri"/>
          <w:color w:val="000000"/>
          <w:sz w:val="20"/>
          <w:szCs w:val="20"/>
        </w:rPr>
        <w:t>fill</w:t>
      </w:r>
      <w:r w:rsidR="005D5D1A" w:rsidRPr="008C0CD5">
        <w:rPr>
          <w:rFonts w:ascii="Optima" w:hAnsi="Optima" w:cs="Calibri"/>
          <w:color w:val="000000"/>
          <w:sz w:val="20"/>
          <w:szCs w:val="20"/>
        </w:rPr>
        <w:t xml:space="preserve"> </w:t>
      </w:r>
      <w:r w:rsidR="00162580" w:rsidRPr="008C0CD5">
        <w:rPr>
          <w:rFonts w:ascii="Optima" w:hAnsi="Optima" w:cs="Calibri"/>
          <w:color w:val="000000"/>
          <w:sz w:val="20"/>
          <w:szCs w:val="20"/>
        </w:rPr>
        <w:t xml:space="preserve">out </w:t>
      </w:r>
      <w:r w:rsidR="00D871F0" w:rsidRPr="002E0F33">
        <w:rPr>
          <w:rFonts w:ascii="Optima" w:hAnsi="Optima" w:cs="Calibri"/>
          <w:color w:val="000000"/>
          <w:sz w:val="20"/>
          <w:szCs w:val="20"/>
        </w:rPr>
        <w:t xml:space="preserve">CSMC RERC </w:t>
      </w:r>
      <w:r w:rsidR="00162580" w:rsidRPr="002E0F33">
        <w:rPr>
          <w:rFonts w:ascii="Optima" w:hAnsi="Optima" w:cs="Calibri"/>
          <w:color w:val="000000"/>
          <w:sz w:val="20"/>
          <w:szCs w:val="20"/>
        </w:rPr>
        <w:t>Form</w:t>
      </w:r>
      <w:r w:rsidR="00EB2C4C" w:rsidRPr="002E0F33">
        <w:rPr>
          <w:rFonts w:ascii="Optima" w:hAnsi="Optima" w:cs="Calibri"/>
          <w:color w:val="000000"/>
          <w:sz w:val="20"/>
          <w:szCs w:val="20"/>
        </w:rPr>
        <w:t xml:space="preserve"> </w:t>
      </w:r>
      <w:r w:rsidR="00162580" w:rsidRPr="002E0F33">
        <w:rPr>
          <w:rFonts w:ascii="Optima" w:hAnsi="Optima" w:cs="Calibri"/>
          <w:color w:val="000000"/>
          <w:sz w:val="20"/>
          <w:szCs w:val="20"/>
        </w:rPr>
        <w:t>3K.</w:t>
      </w:r>
    </w:p>
    <w:p w:rsidR="00162580" w:rsidRPr="008C0CD5" w:rsidRDefault="00162580" w:rsidP="00EB2C4C">
      <w:pPr>
        <w:widowControl w:val="0"/>
        <w:tabs>
          <w:tab w:val="left" w:pos="10632"/>
        </w:tabs>
        <w:overflowPunct w:val="0"/>
        <w:autoSpaceDE w:val="0"/>
        <w:autoSpaceDN w:val="0"/>
        <w:adjustRightInd w:val="0"/>
        <w:spacing w:after="120" w:line="240" w:lineRule="auto"/>
        <w:ind w:left="2127" w:right="-11"/>
        <w:jc w:val="both"/>
        <w:rPr>
          <w:rFonts w:ascii="Optima" w:hAnsi="Optima" w:cs="Calibri"/>
          <w:b/>
          <w:bCs/>
          <w:color w:val="000000"/>
          <w:sz w:val="20"/>
          <w:szCs w:val="20"/>
        </w:rPr>
      </w:pPr>
      <w:r w:rsidRPr="008C0CD5">
        <w:rPr>
          <w:rFonts w:ascii="Optima" w:hAnsi="Optima" w:cs="Calibri"/>
          <w:color w:val="000000"/>
          <w:sz w:val="20"/>
          <w:szCs w:val="20"/>
        </w:rPr>
        <w:t xml:space="preserve">For telephone request, </w:t>
      </w:r>
      <w:r w:rsidR="00EB2C4C" w:rsidRPr="008C0CD5">
        <w:rPr>
          <w:rFonts w:ascii="Optima" w:hAnsi="Optima" w:cs="Calibri"/>
          <w:color w:val="000000"/>
          <w:sz w:val="20"/>
          <w:szCs w:val="20"/>
        </w:rPr>
        <w:t xml:space="preserve">the individual </w:t>
      </w:r>
      <w:r w:rsidRPr="008C0CD5">
        <w:rPr>
          <w:rFonts w:ascii="Optima" w:hAnsi="Optima" w:cs="Calibri"/>
          <w:color w:val="000000"/>
          <w:sz w:val="20"/>
          <w:szCs w:val="20"/>
        </w:rPr>
        <w:t xml:space="preserve">is asked to formalize </w:t>
      </w:r>
      <w:r w:rsidR="00EB2C4C" w:rsidRPr="008C0CD5">
        <w:rPr>
          <w:rFonts w:ascii="Optima" w:hAnsi="Optima" w:cs="Calibri"/>
          <w:color w:val="000000"/>
          <w:sz w:val="20"/>
          <w:szCs w:val="20"/>
        </w:rPr>
        <w:t xml:space="preserve">the </w:t>
      </w:r>
      <w:r w:rsidRPr="008C0CD5">
        <w:rPr>
          <w:rFonts w:ascii="Optima" w:hAnsi="Optima" w:cs="Calibri"/>
          <w:color w:val="000000"/>
          <w:sz w:val="20"/>
          <w:szCs w:val="20"/>
        </w:rPr>
        <w:t>request through email, letter</w:t>
      </w:r>
      <w:r w:rsidR="00EB2C4C" w:rsidRPr="008C0CD5">
        <w:rPr>
          <w:rFonts w:ascii="Optima" w:hAnsi="Optima" w:cs="Calibri"/>
          <w:color w:val="000000"/>
          <w:sz w:val="20"/>
          <w:szCs w:val="20"/>
        </w:rPr>
        <w:t>,</w:t>
      </w:r>
      <w:r w:rsidRPr="008C0CD5">
        <w:rPr>
          <w:rFonts w:ascii="Optima" w:hAnsi="Optima" w:cs="Calibri"/>
          <w:color w:val="000000"/>
          <w:sz w:val="20"/>
          <w:szCs w:val="20"/>
        </w:rPr>
        <w:t xml:space="preserve"> or </w:t>
      </w:r>
      <w:r w:rsidR="005D5D1A" w:rsidRPr="008C0CD5">
        <w:rPr>
          <w:rFonts w:ascii="Optima" w:hAnsi="Optima" w:cs="Calibri"/>
          <w:color w:val="000000"/>
          <w:sz w:val="20"/>
          <w:szCs w:val="20"/>
        </w:rPr>
        <w:t xml:space="preserve">RERC </w:t>
      </w:r>
      <w:r w:rsidRPr="008C0CD5">
        <w:rPr>
          <w:rFonts w:ascii="Optima" w:hAnsi="Optima" w:cs="Calibri"/>
          <w:color w:val="000000"/>
          <w:sz w:val="20"/>
          <w:szCs w:val="20"/>
        </w:rPr>
        <w:t>web</w:t>
      </w:r>
      <w:r w:rsidR="005D5D1A" w:rsidRPr="008C0CD5">
        <w:rPr>
          <w:rFonts w:ascii="Optima" w:hAnsi="Optima" w:cs="Calibri"/>
          <w:color w:val="000000"/>
          <w:sz w:val="20"/>
          <w:szCs w:val="20"/>
        </w:rPr>
        <w:t>page</w:t>
      </w:r>
      <w:r w:rsidRPr="008C0CD5">
        <w:rPr>
          <w:rFonts w:ascii="Optima" w:hAnsi="Optima" w:cs="Calibri"/>
          <w:color w:val="000000"/>
          <w:sz w:val="20"/>
          <w:szCs w:val="20"/>
        </w:rPr>
        <w:t xml:space="preserve">. </w:t>
      </w:r>
    </w:p>
    <w:p w:rsidR="00162580" w:rsidRPr="008C0CD5" w:rsidRDefault="00162580" w:rsidP="00EB2C4C">
      <w:pPr>
        <w:widowControl w:val="0"/>
        <w:tabs>
          <w:tab w:val="left" w:pos="1620"/>
        </w:tabs>
        <w:overflowPunct w:val="0"/>
        <w:autoSpaceDE w:val="0"/>
        <w:autoSpaceDN w:val="0"/>
        <w:adjustRightInd w:val="0"/>
        <w:spacing w:after="120" w:line="240" w:lineRule="auto"/>
        <w:ind w:left="2127"/>
        <w:rPr>
          <w:rFonts w:ascii="Optima" w:hAnsi="Optima" w:cs="Calibri"/>
          <w:color w:val="000000"/>
          <w:sz w:val="20"/>
          <w:szCs w:val="20"/>
        </w:rPr>
      </w:pPr>
      <w:r w:rsidRPr="008C0CD5">
        <w:rPr>
          <w:rFonts w:ascii="Optima" w:hAnsi="Optima" w:cs="Calibri"/>
          <w:b/>
          <w:bCs/>
          <w:color w:val="000000"/>
          <w:sz w:val="20"/>
          <w:szCs w:val="20"/>
        </w:rPr>
        <w:t>Step 2</w:t>
      </w:r>
      <w:r w:rsidR="002C689F"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Assess the nature of request and refer to the appropriate person. </w:t>
      </w:r>
      <w:r w:rsidRPr="008C0CD5">
        <w:rPr>
          <w:rFonts w:ascii="Optima" w:hAnsi="Optima" w:cs="Calibri"/>
          <w:color w:val="000000"/>
          <w:sz w:val="20"/>
          <w:szCs w:val="20"/>
        </w:rPr>
        <w:t>Secretariat and Chair assess the nature of the request and refer to the appropriate person.</w:t>
      </w:r>
    </w:p>
    <w:p w:rsidR="00D871F0" w:rsidRPr="008C0CD5" w:rsidRDefault="00162580" w:rsidP="00EB2C4C">
      <w:pPr>
        <w:widowControl w:val="0"/>
        <w:tabs>
          <w:tab w:val="left" w:pos="1620"/>
        </w:tabs>
        <w:overflowPunct w:val="0"/>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
          <w:bCs/>
          <w:color w:val="000000"/>
          <w:sz w:val="20"/>
          <w:szCs w:val="20"/>
        </w:rPr>
        <w:t>Step 3</w:t>
      </w:r>
      <w:r w:rsidR="002C689F"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Conduct investigation. </w:t>
      </w:r>
      <w:r w:rsidR="002A637C" w:rsidRPr="008C0CD5">
        <w:rPr>
          <w:rFonts w:ascii="Optima" w:hAnsi="Optima" w:cs="Calibri"/>
          <w:bCs/>
          <w:color w:val="000000"/>
          <w:sz w:val="20"/>
          <w:szCs w:val="20"/>
        </w:rPr>
        <w:t>An assigned R</w:t>
      </w:r>
      <w:r w:rsidRPr="008C0CD5">
        <w:rPr>
          <w:rFonts w:ascii="Optima" w:hAnsi="Optima" w:cs="Calibri"/>
          <w:bCs/>
          <w:color w:val="000000"/>
          <w:sz w:val="20"/>
          <w:szCs w:val="20"/>
        </w:rPr>
        <w:t xml:space="preserve">ERC member </w:t>
      </w:r>
      <w:proofErr w:type="gramStart"/>
      <w:r w:rsidRPr="008C0CD5">
        <w:rPr>
          <w:rFonts w:ascii="Optima" w:hAnsi="Optima" w:cs="Calibri"/>
          <w:bCs/>
          <w:color w:val="000000"/>
          <w:sz w:val="20"/>
          <w:szCs w:val="20"/>
        </w:rPr>
        <w:t>conduct</w:t>
      </w:r>
      <w:r w:rsidR="002A637C" w:rsidRPr="008C0CD5">
        <w:rPr>
          <w:rFonts w:ascii="Optima" w:hAnsi="Optima" w:cs="Calibri"/>
          <w:bCs/>
          <w:color w:val="000000"/>
          <w:sz w:val="20"/>
          <w:szCs w:val="20"/>
        </w:rPr>
        <w:t>s</w:t>
      </w:r>
      <w:r w:rsidR="00071020" w:rsidRPr="008C0CD5">
        <w:rPr>
          <w:rFonts w:ascii="Optima" w:hAnsi="Optima" w:cs="Calibri"/>
          <w:bCs/>
          <w:color w:val="000000"/>
          <w:sz w:val="20"/>
          <w:szCs w:val="20"/>
        </w:rPr>
        <w:t xml:space="preserve"> an</w:t>
      </w:r>
      <w:r w:rsidRPr="008C0CD5">
        <w:rPr>
          <w:rFonts w:ascii="Optima" w:hAnsi="Optima" w:cs="Calibri"/>
          <w:bCs/>
          <w:color w:val="000000"/>
          <w:sz w:val="20"/>
          <w:szCs w:val="20"/>
        </w:rPr>
        <w:t xml:space="preserve"> investigation</w:t>
      </w:r>
      <w:proofErr w:type="gramEnd"/>
      <w:r w:rsidRPr="008C0CD5">
        <w:rPr>
          <w:rFonts w:ascii="Optima" w:hAnsi="Optima" w:cs="Calibri"/>
          <w:bCs/>
          <w:color w:val="000000"/>
          <w:sz w:val="20"/>
          <w:szCs w:val="20"/>
        </w:rPr>
        <w:t>.</w:t>
      </w:r>
    </w:p>
    <w:p w:rsidR="00162580" w:rsidRPr="008C0CD5" w:rsidRDefault="00162580" w:rsidP="00EB2C4C">
      <w:pPr>
        <w:widowControl w:val="0"/>
        <w:tabs>
          <w:tab w:val="left" w:pos="1620"/>
        </w:tabs>
        <w:overflowPunct w:val="0"/>
        <w:autoSpaceDE w:val="0"/>
        <w:autoSpaceDN w:val="0"/>
        <w:adjustRightInd w:val="0"/>
        <w:spacing w:after="120" w:line="240" w:lineRule="auto"/>
        <w:ind w:left="2127"/>
        <w:jc w:val="both"/>
        <w:rPr>
          <w:rFonts w:ascii="Optima" w:hAnsi="Optima" w:cs="Calibri"/>
          <w:bCs/>
          <w:color w:val="000000"/>
          <w:sz w:val="20"/>
          <w:szCs w:val="20"/>
        </w:rPr>
      </w:pPr>
      <w:r w:rsidRPr="008C0CD5">
        <w:rPr>
          <w:rFonts w:ascii="Optima" w:hAnsi="Optima" w:cs="Calibri"/>
          <w:b/>
          <w:bCs/>
          <w:color w:val="000000"/>
          <w:sz w:val="20"/>
          <w:szCs w:val="20"/>
        </w:rPr>
        <w:t>Step 4</w:t>
      </w:r>
      <w:r w:rsidR="002C689F" w:rsidRPr="008C0CD5">
        <w:rPr>
          <w:rFonts w:ascii="Optima" w:hAnsi="Optima" w:cs="Calibri"/>
          <w:b/>
          <w:bCs/>
          <w:color w:val="000000"/>
          <w:sz w:val="20"/>
          <w:szCs w:val="20"/>
        </w:rPr>
        <w:t xml:space="preserve">- </w:t>
      </w:r>
      <w:proofErr w:type="gramStart"/>
      <w:r w:rsidRPr="008C0CD5">
        <w:rPr>
          <w:rFonts w:ascii="Optima" w:hAnsi="Optima" w:cs="Calibri"/>
          <w:b/>
          <w:bCs/>
          <w:color w:val="000000"/>
          <w:sz w:val="20"/>
          <w:szCs w:val="20"/>
        </w:rPr>
        <w:t>Take action</w:t>
      </w:r>
      <w:proofErr w:type="gramEnd"/>
      <w:r w:rsidRPr="008C0CD5">
        <w:rPr>
          <w:rFonts w:ascii="Optima" w:hAnsi="Optima" w:cs="Calibri"/>
          <w:b/>
          <w:bCs/>
          <w:color w:val="000000"/>
          <w:sz w:val="20"/>
          <w:szCs w:val="20"/>
        </w:rPr>
        <w:t xml:space="preserve"> and refer to full board if necessary.</w:t>
      </w:r>
      <w:r w:rsidR="002A637C" w:rsidRPr="008C0CD5">
        <w:rPr>
          <w:rFonts w:ascii="Optima" w:hAnsi="Optima" w:cs="Calibri"/>
          <w:b/>
          <w:bCs/>
          <w:color w:val="000000"/>
          <w:sz w:val="20"/>
          <w:szCs w:val="20"/>
        </w:rPr>
        <w:t xml:space="preserve"> </w:t>
      </w:r>
      <w:r w:rsidR="002A637C" w:rsidRPr="008C0CD5">
        <w:rPr>
          <w:rFonts w:ascii="Optima" w:hAnsi="Optima" w:cs="Calibri"/>
          <w:bCs/>
          <w:color w:val="000000"/>
          <w:sz w:val="20"/>
          <w:szCs w:val="20"/>
        </w:rPr>
        <w:t>The assigned</w:t>
      </w:r>
      <w:r w:rsidR="002A637C" w:rsidRPr="008C0CD5">
        <w:rPr>
          <w:rFonts w:ascii="Optima" w:hAnsi="Optima" w:cs="Calibri"/>
          <w:b/>
          <w:bCs/>
          <w:color w:val="000000"/>
          <w:sz w:val="20"/>
          <w:szCs w:val="20"/>
        </w:rPr>
        <w:t xml:space="preserve"> </w:t>
      </w:r>
      <w:r w:rsidR="002C689F" w:rsidRPr="008C0CD5">
        <w:rPr>
          <w:rFonts w:ascii="Optima" w:hAnsi="Optima" w:cs="Calibri"/>
          <w:bCs/>
          <w:color w:val="000000"/>
          <w:sz w:val="20"/>
          <w:szCs w:val="20"/>
        </w:rPr>
        <w:t xml:space="preserve">RERC member </w:t>
      </w:r>
      <w:proofErr w:type="gramStart"/>
      <w:r w:rsidR="002C689F" w:rsidRPr="008C0CD5">
        <w:rPr>
          <w:rFonts w:ascii="Optima" w:hAnsi="Optima" w:cs="Calibri"/>
          <w:bCs/>
          <w:color w:val="000000"/>
          <w:sz w:val="20"/>
          <w:szCs w:val="20"/>
        </w:rPr>
        <w:t>take</w:t>
      </w:r>
      <w:r w:rsidR="002A637C" w:rsidRPr="008C0CD5">
        <w:rPr>
          <w:rFonts w:ascii="Optima" w:hAnsi="Optima" w:cs="Calibri"/>
          <w:bCs/>
          <w:color w:val="000000"/>
          <w:sz w:val="20"/>
          <w:szCs w:val="20"/>
        </w:rPr>
        <w:t>s</w:t>
      </w:r>
      <w:r w:rsidR="002C689F" w:rsidRPr="008C0CD5">
        <w:rPr>
          <w:rFonts w:ascii="Optima" w:hAnsi="Optima" w:cs="Calibri"/>
          <w:bCs/>
          <w:color w:val="000000"/>
          <w:sz w:val="20"/>
          <w:szCs w:val="20"/>
        </w:rPr>
        <w:t xml:space="preserve"> action</w:t>
      </w:r>
      <w:proofErr w:type="gramEnd"/>
      <w:r w:rsidR="002C689F" w:rsidRPr="008C0CD5">
        <w:rPr>
          <w:rFonts w:ascii="Optima" w:hAnsi="Optima" w:cs="Calibri"/>
          <w:bCs/>
          <w:color w:val="000000"/>
          <w:sz w:val="20"/>
          <w:szCs w:val="20"/>
        </w:rPr>
        <w:t xml:space="preserve"> and refer to full board if necessary.</w:t>
      </w:r>
    </w:p>
    <w:p w:rsidR="00162580" w:rsidRPr="008C0CD5" w:rsidRDefault="00071020" w:rsidP="00EB2C4C">
      <w:pPr>
        <w:widowControl w:val="0"/>
        <w:tabs>
          <w:tab w:val="left" w:pos="10632"/>
        </w:tabs>
        <w:overflowPunct w:val="0"/>
        <w:autoSpaceDE w:val="0"/>
        <w:autoSpaceDN w:val="0"/>
        <w:adjustRightInd w:val="0"/>
        <w:spacing w:after="120" w:line="240" w:lineRule="auto"/>
        <w:ind w:left="2127" w:right="-11"/>
        <w:jc w:val="both"/>
        <w:rPr>
          <w:rFonts w:ascii="Optima" w:hAnsi="Optima" w:cs="Calibri"/>
          <w:b/>
          <w:bCs/>
          <w:color w:val="000000"/>
          <w:sz w:val="20"/>
          <w:szCs w:val="20"/>
        </w:rPr>
      </w:pPr>
      <w:r w:rsidRPr="008C0CD5">
        <w:rPr>
          <w:rFonts w:ascii="Optima" w:hAnsi="Optima" w:cs="Calibri"/>
          <w:color w:val="000000"/>
          <w:sz w:val="20"/>
          <w:szCs w:val="20"/>
        </w:rPr>
        <w:t>The Secretariat will r</w:t>
      </w:r>
      <w:r w:rsidR="00162580" w:rsidRPr="008C0CD5">
        <w:rPr>
          <w:rFonts w:ascii="Optima" w:hAnsi="Optima" w:cs="Calibri"/>
          <w:color w:val="000000"/>
          <w:sz w:val="20"/>
          <w:szCs w:val="20"/>
        </w:rPr>
        <w:t>eply to the request or query</w:t>
      </w:r>
      <w:r w:rsidRPr="008C0CD5">
        <w:rPr>
          <w:rFonts w:ascii="Optima" w:hAnsi="Optima" w:cs="Calibri"/>
          <w:color w:val="000000"/>
          <w:sz w:val="20"/>
          <w:szCs w:val="20"/>
        </w:rPr>
        <w:t xml:space="preserve"> </w:t>
      </w:r>
      <w:r w:rsidR="00162580" w:rsidRPr="008C0CD5">
        <w:rPr>
          <w:rFonts w:ascii="Optima" w:hAnsi="Optima" w:cs="Calibri"/>
          <w:color w:val="000000"/>
          <w:sz w:val="20"/>
          <w:szCs w:val="20"/>
        </w:rPr>
        <w:t xml:space="preserve">if it is within </w:t>
      </w:r>
      <w:r w:rsidRPr="008C0CD5">
        <w:rPr>
          <w:rFonts w:ascii="Optima" w:hAnsi="Optima" w:cs="Calibri"/>
          <w:color w:val="000000"/>
          <w:sz w:val="20"/>
          <w:szCs w:val="20"/>
        </w:rPr>
        <w:t>its jurisdiction o</w:t>
      </w:r>
      <w:r w:rsidR="00162580" w:rsidRPr="008C0CD5">
        <w:rPr>
          <w:rFonts w:ascii="Optima" w:hAnsi="Optima" w:cs="Calibri"/>
          <w:color w:val="000000"/>
          <w:sz w:val="20"/>
          <w:szCs w:val="20"/>
        </w:rPr>
        <w:t>r refer to the Chair or</w:t>
      </w:r>
      <w:r w:rsidRPr="008C0CD5">
        <w:rPr>
          <w:rFonts w:ascii="Optima" w:hAnsi="Optima" w:cs="Calibri"/>
          <w:color w:val="000000"/>
          <w:sz w:val="20"/>
          <w:szCs w:val="20"/>
        </w:rPr>
        <w:t xml:space="preserve"> any</w:t>
      </w:r>
      <w:r w:rsidR="00162580" w:rsidRPr="008C0CD5">
        <w:rPr>
          <w:rFonts w:ascii="Optima" w:hAnsi="Optima" w:cs="Calibri"/>
          <w:color w:val="000000"/>
          <w:sz w:val="20"/>
          <w:szCs w:val="20"/>
        </w:rPr>
        <w:t xml:space="preserve"> RERC member for action. </w:t>
      </w:r>
    </w:p>
    <w:p w:rsidR="00162580" w:rsidRPr="008C0CD5" w:rsidRDefault="00223302" w:rsidP="00EB2C4C">
      <w:pPr>
        <w:widowControl w:val="0"/>
        <w:tabs>
          <w:tab w:val="left" w:pos="10632"/>
        </w:tabs>
        <w:overflowPunct w:val="0"/>
        <w:autoSpaceDE w:val="0"/>
        <w:autoSpaceDN w:val="0"/>
        <w:adjustRightInd w:val="0"/>
        <w:spacing w:after="120" w:line="240" w:lineRule="auto"/>
        <w:ind w:left="2127" w:right="-11"/>
        <w:jc w:val="both"/>
        <w:rPr>
          <w:rFonts w:ascii="Optima" w:hAnsi="Optima" w:cs="Calibri"/>
          <w:color w:val="000000"/>
          <w:sz w:val="20"/>
          <w:szCs w:val="20"/>
        </w:rPr>
      </w:pPr>
      <w:r w:rsidRPr="008C0CD5">
        <w:rPr>
          <w:rFonts w:ascii="Optima" w:hAnsi="Optima" w:cs="Calibri"/>
          <w:color w:val="000000"/>
          <w:sz w:val="20"/>
          <w:szCs w:val="20"/>
        </w:rPr>
        <w:t xml:space="preserve">The </w:t>
      </w:r>
      <w:r w:rsidR="00162580" w:rsidRPr="008C0CD5">
        <w:rPr>
          <w:rFonts w:ascii="Optima" w:hAnsi="Optima" w:cs="Calibri"/>
          <w:color w:val="000000"/>
          <w:sz w:val="20"/>
          <w:szCs w:val="20"/>
        </w:rPr>
        <w:t xml:space="preserve">designated RERC member </w:t>
      </w:r>
      <w:proofErr w:type="gramStart"/>
      <w:r w:rsidR="00162580" w:rsidRPr="008C0CD5">
        <w:rPr>
          <w:rFonts w:ascii="Optima" w:hAnsi="Optima" w:cs="Calibri"/>
          <w:color w:val="000000"/>
          <w:sz w:val="20"/>
          <w:szCs w:val="20"/>
        </w:rPr>
        <w:t>takes action</w:t>
      </w:r>
      <w:proofErr w:type="gramEnd"/>
      <w:r w:rsidRPr="008C0CD5">
        <w:rPr>
          <w:rFonts w:ascii="Optima" w:hAnsi="Optima" w:cs="Calibri"/>
          <w:color w:val="000000"/>
          <w:sz w:val="20"/>
          <w:szCs w:val="20"/>
        </w:rPr>
        <w:t>:</w:t>
      </w:r>
    </w:p>
    <w:p w:rsidR="00162580" w:rsidRPr="008C0CD5" w:rsidRDefault="00162580" w:rsidP="00EB2C4C">
      <w:pPr>
        <w:pStyle w:val="ListParagraph"/>
        <w:widowControl w:val="0"/>
        <w:numPr>
          <w:ilvl w:val="0"/>
          <w:numId w:val="16"/>
        </w:numPr>
        <w:overflowPunct w:val="0"/>
        <w:autoSpaceDE w:val="0"/>
        <w:autoSpaceDN w:val="0"/>
        <w:adjustRightInd w:val="0"/>
        <w:spacing w:after="120" w:line="240" w:lineRule="auto"/>
        <w:ind w:left="2552" w:right="-11" w:firstLine="0"/>
        <w:contextualSpacing w:val="0"/>
        <w:jc w:val="both"/>
        <w:rPr>
          <w:rFonts w:ascii="Optima" w:hAnsi="Optima" w:cs="Calibri"/>
          <w:b/>
          <w:bCs/>
          <w:color w:val="000000"/>
          <w:sz w:val="20"/>
          <w:szCs w:val="20"/>
        </w:rPr>
      </w:pPr>
      <w:r w:rsidRPr="008C0CD5">
        <w:rPr>
          <w:rFonts w:ascii="Optima" w:hAnsi="Optima" w:cs="Calibri"/>
          <w:color w:val="000000"/>
          <w:sz w:val="20"/>
          <w:szCs w:val="20"/>
        </w:rPr>
        <w:t>Investigate the fact</w:t>
      </w:r>
    </w:p>
    <w:p w:rsidR="00162580" w:rsidRPr="008C0CD5" w:rsidRDefault="00162580" w:rsidP="00EB2C4C">
      <w:pPr>
        <w:pStyle w:val="ListParagraph"/>
        <w:widowControl w:val="0"/>
        <w:numPr>
          <w:ilvl w:val="0"/>
          <w:numId w:val="16"/>
        </w:numPr>
        <w:overflowPunct w:val="0"/>
        <w:autoSpaceDE w:val="0"/>
        <w:autoSpaceDN w:val="0"/>
        <w:adjustRightInd w:val="0"/>
        <w:spacing w:after="120" w:line="240" w:lineRule="auto"/>
        <w:ind w:left="2552" w:right="-11" w:firstLine="0"/>
        <w:contextualSpacing w:val="0"/>
        <w:jc w:val="both"/>
        <w:rPr>
          <w:rFonts w:ascii="Optima" w:hAnsi="Optima" w:cs="Calibri"/>
          <w:b/>
          <w:bCs/>
          <w:color w:val="000000"/>
          <w:sz w:val="20"/>
          <w:szCs w:val="20"/>
        </w:rPr>
      </w:pPr>
      <w:r w:rsidRPr="008C0CD5">
        <w:rPr>
          <w:rFonts w:ascii="Optima" w:hAnsi="Optima" w:cs="Calibri"/>
          <w:color w:val="000000"/>
          <w:sz w:val="20"/>
          <w:szCs w:val="20"/>
        </w:rPr>
        <w:t xml:space="preserve">Record information and any action or follow-up taken in </w:t>
      </w:r>
      <w:r w:rsidRPr="008C0CD5">
        <w:rPr>
          <w:rFonts w:ascii="Optima" w:hAnsi="Optima" w:cs="Calibri"/>
          <w:bCs/>
          <w:color w:val="000000"/>
          <w:sz w:val="20"/>
          <w:szCs w:val="20"/>
        </w:rPr>
        <w:t>Form 3K</w:t>
      </w:r>
    </w:p>
    <w:p w:rsidR="007C2D48" w:rsidRPr="008C0CD5" w:rsidRDefault="007C2D48" w:rsidP="007C2D48">
      <w:pPr>
        <w:pStyle w:val="ListParagraph"/>
        <w:widowControl w:val="0"/>
        <w:numPr>
          <w:ilvl w:val="0"/>
          <w:numId w:val="16"/>
        </w:numPr>
        <w:overflowPunct w:val="0"/>
        <w:autoSpaceDE w:val="0"/>
        <w:autoSpaceDN w:val="0"/>
        <w:adjustRightInd w:val="0"/>
        <w:spacing w:after="120" w:line="240" w:lineRule="auto"/>
        <w:ind w:left="2552" w:right="-11" w:firstLine="0"/>
        <w:contextualSpacing w:val="0"/>
        <w:jc w:val="both"/>
        <w:rPr>
          <w:rFonts w:ascii="Optima" w:hAnsi="Optima" w:cs="Courier New"/>
          <w:color w:val="000000"/>
          <w:sz w:val="20"/>
          <w:szCs w:val="20"/>
        </w:rPr>
      </w:pPr>
      <w:r w:rsidRPr="008C0CD5">
        <w:rPr>
          <w:rFonts w:ascii="Optima" w:hAnsi="Optima" w:cs="Calibri"/>
          <w:color w:val="000000"/>
          <w:sz w:val="20"/>
          <w:szCs w:val="20"/>
        </w:rPr>
        <w:t>Report to RERC about the action taken and the outcomes</w:t>
      </w:r>
    </w:p>
    <w:p w:rsidR="00162580" w:rsidRPr="008C0CD5" w:rsidRDefault="00162580" w:rsidP="00EB2C4C">
      <w:pPr>
        <w:pStyle w:val="ListParagraph"/>
        <w:widowControl w:val="0"/>
        <w:numPr>
          <w:ilvl w:val="0"/>
          <w:numId w:val="16"/>
        </w:numPr>
        <w:overflowPunct w:val="0"/>
        <w:autoSpaceDE w:val="0"/>
        <w:autoSpaceDN w:val="0"/>
        <w:adjustRightInd w:val="0"/>
        <w:spacing w:after="120" w:line="240" w:lineRule="auto"/>
        <w:ind w:left="2552" w:right="-11" w:firstLine="0"/>
        <w:contextualSpacing w:val="0"/>
        <w:jc w:val="both"/>
        <w:rPr>
          <w:rFonts w:ascii="Optima" w:hAnsi="Optima" w:cs="Calibri"/>
          <w:b/>
          <w:bCs/>
          <w:color w:val="000000"/>
          <w:sz w:val="20"/>
          <w:szCs w:val="20"/>
        </w:rPr>
      </w:pPr>
      <w:r w:rsidRPr="008C0CD5">
        <w:rPr>
          <w:rFonts w:ascii="Optima" w:hAnsi="Optima" w:cs="Calibri"/>
          <w:color w:val="000000"/>
          <w:sz w:val="20"/>
          <w:szCs w:val="20"/>
        </w:rPr>
        <w:t>Sign and date the form and forward to the Secretariat for filing</w:t>
      </w:r>
    </w:p>
    <w:p w:rsidR="00162580" w:rsidRPr="008C0CD5" w:rsidRDefault="00162580" w:rsidP="00EB2C4C">
      <w:pPr>
        <w:widowControl w:val="0"/>
        <w:tabs>
          <w:tab w:val="left" w:pos="1620"/>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Step 5</w:t>
      </w:r>
      <w:r w:rsidR="002C689F"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Communicate the decision to person who made the query. </w:t>
      </w:r>
      <w:r w:rsidRPr="008C0CD5">
        <w:rPr>
          <w:rFonts w:ascii="Optima" w:hAnsi="Optima" w:cs="Calibri"/>
          <w:color w:val="000000"/>
          <w:sz w:val="20"/>
          <w:szCs w:val="20"/>
        </w:rPr>
        <w:t xml:space="preserve">The </w:t>
      </w:r>
      <w:r w:rsidR="00D1793F" w:rsidRPr="008C0CD5">
        <w:rPr>
          <w:rFonts w:ascii="Optima" w:hAnsi="Optima" w:cs="Calibri"/>
          <w:color w:val="000000"/>
          <w:sz w:val="20"/>
          <w:szCs w:val="20"/>
        </w:rPr>
        <w:t>S</w:t>
      </w:r>
      <w:r w:rsidRPr="008C0CD5">
        <w:rPr>
          <w:rFonts w:ascii="Optima" w:hAnsi="Optima" w:cs="Calibri"/>
          <w:color w:val="000000"/>
          <w:sz w:val="20"/>
          <w:szCs w:val="20"/>
        </w:rPr>
        <w:t xml:space="preserve">ecretariat communicates the decision to the person who made the query. </w:t>
      </w:r>
    </w:p>
    <w:p w:rsidR="00162580" w:rsidRPr="008C0CD5" w:rsidRDefault="00162580" w:rsidP="00EB2C4C">
      <w:pPr>
        <w:widowControl w:val="0"/>
        <w:tabs>
          <w:tab w:val="left" w:pos="10632"/>
        </w:tabs>
        <w:overflowPunct w:val="0"/>
        <w:autoSpaceDE w:val="0"/>
        <w:autoSpaceDN w:val="0"/>
        <w:adjustRightInd w:val="0"/>
        <w:spacing w:after="120" w:line="240" w:lineRule="auto"/>
        <w:ind w:left="2127" w:right="-11"/>
        <w:jc w:val="both"/>
        <w:rPr>
          <w:rFonts w:ascii="Optima" w:hAnsi="Optima" w:cs="Calibri"/>
          <w:color w:val="000000"/>
          <w:sz w:val="20"/>
          <w:szCs w:val="20"/>
        </w:rPr>
      </w:pPr>
      <w:r w:rsidRPr="008C0CD5">
        <w:rPr>
          <w:rFonts w:ascii="Optima" w:hAnsi="Optima" w:cs="Calibri"/>
          <w:b/>
          <w:bCs/>
          <w:color w:val="000000"/>
          <w:sz w:val="20"/>
          <w:szCs w:val="20"/>
        </w:rPr>
        <w:t>Step 6</w:t>
      </w:r>
      <w:r w:rsidR="002C689F" w:rsidRPr="008C0CD5">
        <w:rPr>
          <w:rFonts w:ascii="Optima" w:hAnsi="Optima" w:cs="Calibri"/>
          <w:b/>
          <w:bCs/>
          <w:color w:val="000000"/>
          <w:sz w:val="20"/>
          <w:szCs w:val="20"/>
        </w:rPr>
        <w:t xml:space="preserve">- </w:t>
      </w:r>
      <w:r w:rsidRPr="008C0CD5">
        <w:rPr>
          <w:rFonts w:ascii="Optima" w:hAnsi="Optima" w:cs="Calibri"/>
          <w:b/>
          <w:bCs/>
          <w:color w:val="000000"/>
          <w:sz w:val="20"/>
          <w:szCs w:val="20"/>
        </w:rPr>
        <w:t>File documents in protocol folder</w:t>
      </w:r>
      <w:r w:rsidRPr="008C0CD5">
        <w:rPr>
          <w:rFonts w:ascii="Optima" w:hAnsi="Optima" w:cs="Calibri"/>
          <w:color w:val="000000"/>
          <w:sz w:val="20"/>
          <w:szCs w:val="20"/>
        </w:rPr>
        <w:t xml:space="preserve">. </w:t>
      </w:r>
      <w:r w:rsidR="002C689F" w:rsidRPr="008C0CD5">
        <w:rPr>
          <w:rFonts w:ascii="Optima" w:hAnsi="Optima" w:cs="Calibri"/>
          <w:color w:val="000000"/>
          <w:sz w:val="20"/>
          <w:szCs w:val="20"/>
        </w:rPr>
        <w:t xml:space="preserve">The </w:t>
      </w:r>
      <w:r w:rsidR="00D1793F" w:rsidRPr="008C0CD5">
        <w:rPr>
          <w:rFonts w:ascii="Optima" w:hAnsi="Optima" w:cs="Calibri"/>
          <w:color w:val="000000"/>
          <w:sz w:val="20"/>
          <w:szCs w:val="20"/>
        </w:rPr>
        <w:t>S</w:t>
      </w:r>
      <w:r w:rsidR="002C689F" w:rsidRPr="008C0CD5">
        <w:rPr>
          <w:rFonts w:ascii="Optima" w:hAnsi="Optima" w:cs="Calibri"/>
          <w:color w:val="000000"/>
          <w:sz w:val="20"/>
          <w:szCs w:val="20"/>
        </w:rPr>
        <w:t>ecretariat r</w:t>
      </w:r>
      <w:r w:rsidRPr="008C0CD5">
        <w:rPr>
          <w:rFonts w:ascii="Optima" w:hAnsi="Optima" w:cs="Calibri"/>
          <w:color w:val="000000"/>
          <w:sz w:val="20"/>
          <w:szCs w:val="20"/>
        </w:rPr>
        <w:t>ecord</w:t>
      </w:r>
      <w:r w:rsidR="002C689F" w:rsidRPr="008C0CD5">
        <w:rPr>
          <w:rFonts w:ascii="Optima" w:hAnsi="Optima" w:cs="Calibri"/>
          <w:color w:val="000000"/>
          <w:sz w:val="20"/>
          <w:szCs w:val="20"/>
        </w:rPr>
        <w:t>s</w:t>
      </w:r>
      <w:r w:rsidRPr="008C0CD5">
        <w:rPr>
          <w:rFonts w:ascii="Optima" w:hAnsi="Optima" w:cs="Calibri"/>
          <w:color w:val="000000"/>
          <w:sz w:val="20"/>
          <w:szCs w:val="20"/>
        </w:rPr>
        <w:t xml:space="preserve"> the request and information </w:t>
      </w:r>
      <w:r w:rsidR="00D1793F" w:rsidRPr="008C0CD5">
        <w:rPr>
          <w:rFonts w:ascii="Optima" w:hAnsi="Optima" w:cs="Calibri"/>
          <w:color w:val="000000"/>
          <w:sz w:val="20"/>
          <w:szCs w:val="20"/>
        </w:rPr>
        <w:t xml:space="preserve">in </w:t>
      </w:r>
      <w:r w:rsidRPr="008C0CD5">
        <w:rPr>
          <w:rFonts w:ascii="Optima" w:hAnsi="Optima" w:cs="Calibri"/>
          <w:bCs/>
          <w:color w:val="000000"/>
          <w:sz w:val="20"/>
          <w:szCs w:val="20"/>
        </w:rPr>
        <w:t>Form 3K</w:t>
      </w:r>
      <w:r w:rsidR="00B76992" w:rsidRPr="008C0CD5">
        <w:rPr>
          <w:rFonts w:ascii="Optima" w:hAnsi="Optima" w:cs="Calibri"/>
          <w:bCs/>
          <w:color w:val="000000"/>
          <w:sz w:val="20"/>
          <w:szCs w:val="20"/>
        </w:rPr>
        <w:t xml:space="preserve">, </w:t>
      </w:r>
      <w:r w:rsidRPr="008C0CD5">
        <w:rPr>
          <w:rFonts w:ascii="Optima" w:hAnsi="Optima" w:cs="Calibri"/>
          <w:color w:val="000000"/>
          <w:sz w:val="20"/>
          <w:szCs w:val="20"/>
        </w:rPr>
        <w:t>keep a copy in the file</w:t>
      </w:r>
      <w:r w:rsidR="00391F5F" w:rsidRPr="008C0CD5">
        <w:rPr>
          <w:rFonts w:ascii="Optima" w:hAnsi="Optima" w:cs="Calibri"/>
          <w:color w:val="000000"/>
          <w:sz w:val="20"/>
          <w:szCs w:val="20"/>
        </w:rPr>
        <w:t xml:space="preserve">, </w:t>
      </w:r>
      <w:r w:rsidR="002C689F" w:rsidRPr="008C0CD5">
        <w:rPr>
          <w:rFonts w:ascii="Optima" w:hAnsi="Optima" w:cs="Calibri"/>
          <w:color w:val="000000"/>
          <w:sz w:val="20"/>
          <w:szCs w:val="20"/>
        </w:rPr>
        <w:t>and update database.</w:t>
      </w:r>
    </w:p>
    <w:p w:rsidR="00D1793F" w:rsidRPr="008C0CD5" w:rsidRDefault="00D1793F" w:rsidP="00EB2C4C">
      <w:pPr>
        <w:widowControl w:val="0"/>
        <w:tabs>
          <w:tab w:val="left" w:pos="10632"/>
        </w:tabs>
        <w:overflowPunct w:val="0"/>
        <w:autoSpaceDE w:val="0"/>
        <w:autoSpaceDN w:val="0"/>
        <w:adjustRightInd w:val="0"/>
        <w:spacing w:after="120" w:line="240" w:lineRule="auto"/>
        <w:ind w:left="2127" w:right="-11"/>
        <w:jc w:val="both"/>
        <w:rPr>
          <w:rFonts w:ascii="Optima" w:hAnsi="Optima" w:cs="Calibri"/>
          <w:b/>
          <w:bCs/>
          <w:color w:val="000000"/>
          <w:sz w:val="20"/>
          <w:szCs w:val="20"/>
        </w:rPr>
      </w:pPr>
    </w:p>
    <w:p w:rsidR="00162580" w:rsidRPr="008C0CD5" w:rsidRDefault="00162580" w:rsidP="00AE0F24">
      <w:pPr>
        <w:pStyle w:val="ListParagraph"/>
        <w:widowControl w:val="0"/>
        <w:numPr>
          <w:ilvl w:val="0"/>
          <w:numId w:val="22"/>
        </w:numPr>
        <w:tabs>
          <w:tab w:val="clear" w:pos="720"/>
          <w:tab w:val="num" w:pos="1134"/>
        </w:tabs>
        <w:overflowPunct w:val="0"/>
        <w:autoSpaceDE w:val="0"/>
        <w:autoSpaceDN w:val="0"/>
        <w:adjustRightInd w:val="0"/>
        <w:spacing w:after="120" w:line="240" w:lineRule="auto"/>
        <w:ind w:left="1134" w:hanging="567"/>
        <w:jc w:val="both"/>
        <w:rPr>
          <w:rFonts w:ascii="Optima" w:hAnsi="Optima" w:cs="Calibri"/>
          <w:b/>
          <w:bCs/>
          <w:color w:val="000000"/>
          <w:sz w:val="20"/>
          <w:szCs w:val="20"/>
        </w:rPr>
      </w:pPr>
      <w:bookmarkStart w:id="19" w:name="page23"/>
      <w:bookmarkEnd w:id="19"/>
      <w:r w:rsidRPr="008C0CD5">
        <w:rPr>
          <w:rFonts w:ascii="Optima" w:hAnsi="Optima" w:cs="Calibri"/>
          <w:b/>
          <w:bCs/>
          <w:color w:val="000000"/>
          <w:sz w:val="20"/>
          <w:szCs w:val="20"/>
        </w:rPr>
        <w:t xml:space="preserve">Policy on Non-Compliance </w:t>
      </w:r>
    </w:p>
    <w:p w:rsidR="00162580" w:rsidRPr="008C0CD5" w:rsidRDefault="002C689F" w:rsidP="00AE0F24">
      <w:pPr>
        <w:widowControl w:val="0"/>
        <w:numPr>
          <w:ilvl w:val="1"/>
          <w:numId w:val="4"/>
        </w:numPr>
        <w:tabs>
          <w:tab w:val="clear" w:pos="1440"/>
          <w:tab w:val="num" w:pos="1418"/>
        </w:tabs>
        <w:overflowPunct w:val="0"/>
        <w:autoSpaceDE w:val="0"/>
        <w:autoSpaceDN w:val="0"/>
        <w:adjustRightInd w:val="0"/>
        <w:spacing w:after="120" w:line="240" w:lineRule="auto"/>
        <w:ind w:left="1418" w:right="27" w:hanging="284"/>
        <w:jc w:val="both"/>
        <w:rPr>
          <w:rFonts w:ascii="Optima" w:hAnsi="Optima" w:cs="Calibri"/>
          <w:b/>
          <w:bCs/>
          <w:color w:val="000000"/>
          <w:sz w:val="20"/>
          <w:szCs w:val="20"/>
        </w:rPr>
      </w:pPr>
      <w:r w:rsidRPr="008C0CD5">
        <w:rPr>
          <w:rFonts w:ascii="Optima" w:hAnsi="Optima" w:cs="Calibri"/>
          <w:b/>
          <w:bCs/>
          <w:color w:val="000000"/>
          <w:sz w:val="20"/>
          <w:szCs w:val="20"/>
        </w:rPr>
        <w:t>Purpose</w:t>
      </w:r>
    </w:p>
    <w:p w:rsidR="00162580" w:rsidRPr="008C0CD5" w:rsidRDefault="00162580" w:rsidP="00AE0F24">
      <w:pPr>
        <w:widowControl w:val="0"/>
        <w:tabs>
          <w:tab w:val="num" w:pos="2127"/>
        </w:tabs>
        <w:overflowPunct w:val="0"/>
        <w:autoSpaceDE w:val="0"/>
        <w:autoSpaceDN w:val="0"/>
        <w:adjustRightInd w:val="0"/>
        <w:spacing w:after="120" w:line="240" w:lineRule="auto"/>
        <w:ind w:left="2127" w:right="27"/>
        <w:jc w:val="both"/>
        <w:rPr>
          <w:rFonts w:ascii="Optima" w:hAnsi="Optima" w:cs="Calibri"/>
          <w:b/>
          <w:bCs/>
          <w:color w:val="000000"/>
          <w:sz w:val="20"/>
          <w:szCs w:val="20"/>
        </w:rPr>
      </w:pPr>
      <w:r w:rsidRPr="008C0CD5">
        <w:rPr>
          <w:rFonts w:ascii="Optima" w:hAnsi="Optima" w:cs="Calibri"/>
          <w:color w:val="000000"/>
          <w:sz w:val="20"/>
          <w:szCs w:val="20"/>
        </w:rPr>
        <w:t xml:space="preserve">To describe the RERC process of disciplining erring investigators who fail to comply with the procedures set by </w:t>
      </w:r>
      <w:r w:rsidR="00F372F2" w:rsidRPr="008C0CD5">
        <w:rPr>
          <w:rFonts w:ascii="Optima" w:hAnsi="Optima" w:cs="Calibri"/>
          <w:color w:val="000000"/>
          <w:sz w:val="20"/>
          <w:szCs w:val="20"/>
        </w:rPr>
        <w:t xml:space="preserve">CSMC </w:t>
      </w:r>
      <w:r w:rsidRPr="008C0CD5">
        <w:rPr>
          <w:rFonts w:ascii="Optima" w:hAnsi="Optima" w:cs="Calibri"/>
          <w:color w:val="000000"/>
          <w:sz w:val="20"/>
          <w:szCs w:val="20"/>
        </w:rPr>
        <w:t>RERC.</w:t>
      </w:r>
    </w:p>
    <w:p w:rsidR="00162580" w:rsidRPr="008C0CD5" w:rsidRDefault="00162580" w:rsidP="00F372F2">
      <w:pPr>
        <w:widowControl w:val="0"/>
        <w:numPr>
          <w:ilvl w:val="1"/>
          <w:numId w:val="4"/>
        </w:numPr>
        <w:tabs>
          <w:tab w:val="clear" w:pos="1440"/>
          <w:tab w:val="num" w:pos="1418"/>
        </w:tabs>
        <w:overflowPunct w:val="0"/>
        <w:autoSpaceDE w:val="0"/>
        <w:autoSpaceDN w:val="0"/>
        <w:adjustRightInd w:val="0"/>
        <w:spacing w:after="120" w:line="240" w:lineRule="auto"/>
        <w:ind w:left="1418" w:right="27" w:hanging="284"/>
        <w:jc w:val="both"/>
        <w:rPr>
          <w:rFonts w:ascii="Optima" w:hAnsi="Optima" w:cs="Calibri"/>
          <w:b/>
          <w:bCs/>
          <w:color w:val="000000"/>
          <w:sz w:val="20"/>
          <w:szCs w:val="20"/>
        </w:rPr>
      </w:pPr>
      <w:r w:rsidRPr="008C0CD5">
        <w:rPr>
          <w:rFonts w:ascii="Optima" w:hAnsi="Optima" w:cs="Calibri"/>
          <w:b/>
          <w:bCs/>
          <w:color w:val="000000"/>
          <w:sz w:val="20"/>
          <w:szCs w:val="20"/>
        </w:rPr>
        <w:t xml:space="preserve">Scope </w:t>
      </w:r>
    </w:p>
    <w:p w:rsidR="00162580" w:rsidRPr="008C0CD5" w:rsidRDefault="00162580" w:rsidP="00F372F2">
      <w:pPr>
        <w:widowControl w:val="0"/>
        <w:tabs>
          <w:tab w:val="num" w:pos="2127"/>
        </w:tabs>
        <w:overflowPunct w:val="0"/>
        <w:autoSpaceDE w:val="0"/>
        <w:autoSpaceDN w:val="0"/>
        <w:adjustRightInd w:val="0"/>
        <w:spacing w:after="120" w:line="240" w:lineRule="auto"/>
        <w:ind w:left="2127" w:right="27"/>
        <w:jc w:val="both"/>
        <w:rPr>
          <w:rFonts w:ascii="Optima" w:hAnsi="Optima" w:cs="Calibri"/>
          <w:color w:val="000000"/>
          <w:sz w:val="20"/>
          <w:szCs w:val="20"/>
        </w:rPr>
      </w:pPr>
      <w:r w:rsidRPr="008C0CD5">
        <w:rPr>
          <w:rFonts w:ascii="Optima" w:hAnsi="Optima" w:cs="Calibri"/>
          <w:color w:val="000000"/>
          <w:sz w:val="20"/>
          <w:szCs w:val="20"/>
        </w:rPr>
        <w:t>This SOP applies to all CSMC-affiliated investigators with protocols conducted in and outside CSMC</w:t>
      </w:r>
      <w:r w:rsidR="00F372F2" w:rsidRPr="008C0CD5">
        <w:rPr>
          <w:rFonts w:ascii="Optima" w:hAnsi="Optima" w:cs="Calibri"/>
          <w:color w:val="000000"/>
          <w:sz w:val="20"/>
          <w:szCs w:val="20"/>
        </w:rPr>
        <w:t xml:space="preserve"> </w:t>
      </w:r>
      <w:r w:rsidR="00C74267" w:rsidRPr="008C0CD5">
        <w:rPr>
          <w:rFonts w:ascii="Optima" w:hAnsi="Optima" w:cs="Calibri"/>
          <w:color w:val="000000"/>
          <w:sz w:val="20"/>
          <w:szCs w:val="20"/>
        </w:rPr>
        <w:t xml:space="preserve">and </w:t>
      </w:r>
      <w:r w:rsidRPr="008C0CD5">
        <w:rPr>
          <w:rFonts w:ascii="Optima" w:hAnsi="Optima" w:cs="Calibri"/>
          <w:color w:val="000000"/>
          <w:sz w:val="20"/>
          <w:szCs w:val="20"/>
        </w:rPr>
        <w:t>specifies actions to ensure compliance.</w:t>
      </w:r>
    </w:p>
    <w:p w:rsidR="00162580" w:rsidRPr="008C0CD5" w:rsidRDefault="00162580" w:rsidP="00F372F2">
      <w:pPr>
        <w:widowControl w:val="0"/>
        <w:tabs>
          <w:tab w:val="num" w:pos="2127"/>
        </w:tabs>
        <w:overflowPunct w:val="0"/>
        <w:autoSpaceDE w:val="0"/>
        <w:autoSpaceDN w:val="0"/>
        <w:adjustRightInd w:val="0"/>
        <w:spacing w:after="120" w:line="240" w:lineRule="auto"/>
        <w:ind w:left="2127" w:right="-12"/>
        <w:jc w:val="both"/>
        <w:rPr>
          <w:rFonts w:ascii="Optima" w:hAnsi="Optima" w:cs="Calibri"/>
          <w:b/>
          <w:bCs/>
          <w:color w:val="000000"/>
          <w:sz w:val="20"/>
          <w:szCs w:val="20"/>
        </w:rPr>
      </w:pPr>
      <w:r w:rsidRPr="008C0CD5">
        <w:rPr>
          <w:rFonts w:ascii="Optima" w:hAnsi="Optima" w:cs="Calibri"/>
          <w:color w:val="000000"/>
          <w:sz w:val="20"/>
          <w:szCs w:val="20"/>
        </w:rPr>
        <w:t>Initiation and/or implementation of any non-approved study</w:t>
      </w:r>
      <w:r w:rsidR="00F372F2" w:rsidRPr="008C0CD5">
        <w:rPr>
          <w:rFonts w:ascii="Optima" w:hAnsi="Optima" w:cs="Calibri"/>
          <w:color w:val="000000"/>
          <w:sz w:val="20"/>
          <w:szCs w:val="20"/>
        </w:rPr>
        <w:t xml:space="preserve"> </w:t>
      </w:r>
      <w:r w:rsidR="00C74267" w:rsidRPr="008C0CD5">
        <w:rPr>
          <w:rFonts w:ascii="Optima" w:hAnsi="Optima" w:cs="Calibri"/>
          <w:color w:val="000000"/>
          <w:sz w:val="20"/>
          <w:szCs w:val="20"/>
        </w:rPr>
        <w:t>is c</w:t>
      </w:r>
      <w:r w:rsidRPr="008C0CD5">
        <w:rPr>
          <w:rFonts w:ascii="Optima" w:hAnsi="Optima" w:cs="Calibri"/>
          <w:color w:val="000000"/>
          <w:sz w:val="20"/>
          <w:szCs w:val="20"/>
        </w:rPr>
        <w:t xml:space="preserve">onsidered a VIOLATION of the standard operating procedures of the RERC. </w:t>
      </w:r>
    </w:p>
    <w:p w:rsidR="00162580" w:rsidRPr="008C0CD5" w:rsidRDefault="00162580" w:rsidP="00F372F2">
      <w:pPr>
        <w:widowControl w:val="0"/>
        <w:tabs>
          <w:tab w:val="num" w:pos="2127"/>
        </w:tabs>
        <w:overflowPunct w:val="0"/>
        <w:autoSpaceDE w:val="0"/>
        <w:autoSpaceDN w:val="0"/>
        <w:adjustRightInd w:val="0"/>
        <w:spacing w:after="120" w:line="240" w:lineRule="auto"/>
        <w:ind w:left="2127" w:right="-12"/>
        <w:jc w:val="both"/>
        <w:rPr>
          <w:rFonts w:ascii="Optima" w:hAnsi="Optima" w:cs="Calibri"/>
          <w:b/>
          <w:bCs/>
          <w:color w:val="000000"/>
          <w:sz w:val="20"/>
          <w:szCs w:val="20"/>
        </w:rPr>
      </w:pPr>
      <w:r w:rsidRPr="008C0CD5">
        <w:rPr>
          <w:rFonts w:ascii="Optima" w:hAnsi="Optima" w:cs="Calibri"/>
          <w:color w:val="000000"/>
          <w:sz w:val="20"/>
          <w:szCs w:val="20"/>
        </w:rPr>
        <w:t xml:space="preserve">Any ongoing non-registered or non-approved study </w:t>
      </w:r>
      <w:r w:rsidR="00F372F2" w:rsidRPr="008C0CD5">
        <w:rPr>
          <w:rFonts w:ascii="Optima" w:hAnsi="Optima" w:cs="Calibri"/>
          <w:color w:val="000000"/>
          <w:sz w:val="20"/>
          <w:szCs w:val="20"/>
        </w:rPr>
        <w:t>wi</w:t>
      </w:r>
      <w:r w:rsidRPr="008C0CD5">
        <w:rPr>
          <w:rFonts w:ascii="Optima" w:hAnsi="Optima" w:cs="Calibri"/>
          <w:color w:val="000000"/>
          <w:sz w:val="20"/>
          <w:szCs w:val="20"/>
        </w:rPr>
        <w:t>ll be suspended until the study proponents fully comply with the RERC requirements.</w:t>
      </w:r>
    </w:p>
    <w:p w:rsidR="00162580" w:rsidRPr="008C0CD5" w:rsidRDefault="00162580" w:rsidP="00302C10">
      <w:pPr>
        <w:widowControl w:val="0"/>
        <w:numPr>
          <w:ilvl w:val="1"/>
          <w:numId w:val="4"/>
        </w:numPr>
        <w:tabs>
          <w:tab w:val="clear" w:pos="1440"/>
          <w:tab w:val="num"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lastRenderedPageBreak/>
        <w:t xml:space="preserve">Responsibility </w:t>
      </w:r>
    </w:p>
    <w:p w:rsidR="00162580" w:rsidRPr="008C0CD5" w:rsidRDefault="00162580" w:rsidP="00302C10">
      <w:pPr>
        <w:widowControl w:val="0"/>
        <w:tabs>
          <w:tab w:val="num" w:pos="2127"/>
        </w:tabs>
        <w:overflowPunct w:val="0"/>
        <w:autoSpaceDE w:val="0"/>
        <w:autoSpaceDN w:val="0"/>
        <w:adjustRightInd w:val="0"/>
        <w:spacing w:after="120" w:line="240" w:lineRule="auto"/>
        <w:ind w:left="2127" w:right="80"/>
        <w:jc w:val="both"/>
        <w:rPr>
          <w:rFonts w:ascii="Optima" w:hAnsi="Optima" w:cs="Calibri"/>
          <w:color w:val="000000"/>
          <w:sz w:val="20"/>
          <w:szCs w:val="20"/>
        </w:rPr>
      </w:pPr>
      <w:r w:rsidRPr="008C0CD5">
        <w:rPr>
          <w:rFonts w:ascii="Optima" w:hAnsi="Optima" w:cs="Calibri"/>
          <w:color w:val="000000"/>
          <w:sz w:val="20"/>
          <w:szCs w:val="20"/>
        </w:rPr>
        <w:t>The primary responsibility of the RERC is to ensure all investigators comply with International Conference on Harmonization Good Clinical Practice (ICH GCP) and other standard guidelines in research.</w:t>
      </w:r>
    </w:p>
    <w:p w:rsidR="00162580" w:rsidRPr="008C0CD5" w:rsidRDefault="00162580" w:rsidP="007D6142">
      <w:pPr>
        <w:widowControl w:val="0"/>
        <w:numPr>
          <w:ilvl w:val="1"/>
          <w:numId w:val="4"/>
        </w:numPr>
        <w:tabs>
          <w:tab w:val="clear" w:pos="1440"/>
          <w:tab w:val="num"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8C0CD5">
        <w:rPr>
          <w:rFonts w:ascii="Optima" w:hAnsi="Optima" w:cs="Calibri"/>
          <w:b/>
          <w:bCs/>
          <w:color w:val="000000"/>
          <w:sz w:val="20"/>
          <w:szCs w:val="20"/>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827"/>
        <w:gridCol w:w="1985"/>
        <w:gridCol w:w="1843"/>
      </w:tblGrid>
      <w:tr w:rsidR="00162580" w:rsidRPr="008C0CD5" w:rsidTr="007D6142">
        <w:trPr>
          <w:trHeight w:val="315"/>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lang w:val="en-PH"/>
              </w:rPr>
            </w:pPr>
            <w:r w:rsidRPr="008C0CD5">
              <w:rPr>
                <w:rFonts w:ascii="Optima" w:hAnsi="Optima" w:cs="Calibri"/>
                <w:b/>
                <w:bCs/>
                <w:color w:val="000000"/>
                <w:sz w:val="20"/>
                <w:szCs w:val="20"/>
              </w:rPr>
              <w:t>STEP</w:t>
            </w:r>
          </w:p>
        </w:tc>
        <w:tc>
          <w:tcPr>
            <w:tcW w:w="3827"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
                <w:bCs/>
                <w:color w:val="000000"/>
                <w:sz w:val="20"/>
                <w:szCs w:val="20"/>
              </w:rPr>
            </w:pPr>
            <w:r w:rsidRPr="008C0CD5">
              <w:rPr>
                <w:rFonts w:ascii="Optima" w:hAnsi="Optima" w:cs="Calibri"/>
                <w:b/>
                <w:bCs/>
                <w:color w:val="000000"/>
                <w:sz w:val="20"/>
                <w:szCs w:val="20"/>
              </w:rPr>
              <w:t>ACTIVITY</w:t>
            </w:r>
          </w:p>
        </w:tc>
        <w:tc>
          <w:tcPr>
            <w:tcW w:w="1985" w:type="dxa"/>
            <w:shd w:val="clear" w:color="auto" w:fill="auto"/>
            <w:hideMark/>
          </w:tcPr>
          <w:p w:rsidR="00162580" w:rsidRPr="008C0CD5" w:rsidRDefault="00162580" w:rsidP="004C6683">
            <w:pPr>
              <w:widowControl w:val="0"/>
              <w:overflowPunct w:val="0"/>
              <w:autoSpaceDE w:val="0"/>
              <w:autoSpaceDN w:val="0"/>
              <w:adjustRightInd w:val="0"/>
              <w:spacing w:after="120"/>
              <w:ind w:left="160" w:hanging="90"/>
              <w:rPr>
                <w:rFonts w:ascii="Optima" w:hAnsi="Optima" w:cs="Calibri"/>
                <w:b/>
                <w:bCs/>
                <w:color w:val="000000"/>
                <w:sz w:val="20"/>
                <w:szCs w:val="20"/>
              </w:rPr>
            </w:pPr>
            <w:r w:rsidRPr="008C0CD5">
              <w:rPr>
                <w:rFonts w:ascii="Optima" w:hAnsi="Optima" w:cs="Calibri"/>
                <w:b/>
                <w:bCs/>
                <w:color w:val="000000"/>
                <w:sz w:val="20"/>
                <w:szCs w:val="20"/>
                <w:lang w:val="en-US"/>
              </w:rPr>
              <w:t>RESPONSIBILITY</w:t>
            </w:r>
          </w:p>
        </w:tc>
        <w:tc>
          <w:tcPr>
            <w:tcW w:w="1843" w:type="dxa"/>
            <w:shd w:val="clear" w:color="auto" w:fill="auto"/>
            <w:hideMark/>
          </w:tcPr>
          <w:p w:rsidR="00162580" w:rsidRPr="008C0CD5" w:rsidRDefault="00162580" w:rsidP="004C66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8C0CD5">
              <w:rPr>
                <w:rFonts w:ascii="Optima" w:hAnsi="Optima" w:cs="Calibri"/>
                <w:b/>
                <w:bCs/>
                <w:color w:val="000000"/>
                <w:sz w:val="20"/>
                <w:szCs w:val="20"/>
                <w:lang w:val="en-US"/>
              </w:rPr>
              <w:t>TIMELINE</w:t>
            </w:r>
          </w:p>
        </w:tc>
      </w:tr>
      <w:tr w:rsidR="00162580" w:rsidRPr="008C0CD5" w:rsidTr="007D6142">
        <w:trPr>
          <w:trHeight w:val="381"/>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w:t>
            </w:r>
          </w:p>
        </w:tc>
        <w:tc>
          <w:tcPr>
            <w:tcW w:w="3827" w:type="dxa"/>
            <w:shd w:val="clear" w:color="auto" w:fill="auto"/>
            <w:hideMark/>
          </w:tcPr>
          <w:p w:rsidR="00162580" w:rsidRPr="008C0CD5" w:rsidRDefault="00162580" w:rsidP="004C6683">
            <w:pPr>
              <w:widowControl w:val="0"/>
              <w:overflowPunct w:val="0"/>
              <w:autoSpaceDE w:val="0"/>
              <w:autoSpaceDN w:val="0"/>
              <w:adjustRightInd w:val="0"/>
              <w:spacing w:after="120"/>
              <w:rPr>
                <w:rFonts w:ascii="Optima" w:hAnsi="Optima" w:cs="Calibri"/>
                <w:bCs/>
                <w:color w:val="000000"/>
                <w:sz w:val="20"/>
                <w:szCs w:val="20"/>
              </w:rPr>
            </w:pPr>
            <w:r w:rsidRPr="008C0CD5">
              <w:rPr>
                <w:rFonts w:ascii="Optima" w:eastAsia="Calibri" w:hAnsi="Optima" w:cs="Calibri"/>
                <w:bCs/>
                <w:color w:val="000000"/>
                <w:sz w:val="20"/>
                <w:szCs w:val="20"/>
              </w:rPr>
              <w:t>Receive report of non-compliance and inform</w:t>
            </w:r>
            <w:r w:rsidR="00F82ED8" w:rsidRPr="008C0CD5">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Chair</w:t>
            </w:r>
            <w:r w:rsidR="00F82ED8" w:rsidRPr="008C0CD5">
              <w:rPr>
                <w:rFonts w:ascii="Optima" w:eastAsia="Calibri" w:hAnsi="Optima" w:cs="Calibri"/>
                <w:bCs/>
                <w:color w:val="000000"/>
                <w:sz w:val="20"/>
                <w:szCs w:val="20"/>
              </w:rPr>
              <w:t>.</w:t>
            </w:r>
          </w:p>
        </w:tc>
        <w:tc>
          <w:tcPr>
            <w:tcW w:w="1985"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843" w:type="dxa"/>
            <w:shd w:val="clear" w:color="auto" w:fill="auto"/>
          </w:tcPr>
          <w:p w:rsidR="00162580" w:rsidRPr="008C0CD5" w:rsidRDefault="00523ED6" w:rsidP="007D6142">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1 working day</w:t>
            </w:r>
          </w:p>
        </w:tc>
      </w:tr>
      <w:tr w:rsidR="00162580" w:rsidRPr="008C0CD5" w:rsidTr="007D6142">
        <w:trPr>
          <w:trHeight w:val="309"/>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rPr>
              <w:t>2</w:t>
            </w:r>
          </w:p>
        </w:tc>
        <w:tc>
          <w:tcPr>
            <w:tcW w:w="3827" w:type="dxa"/>
            <w:shd w:val="clear" w:color="auto" w:fill="auto"/>
          </w:tcPr>
          <w:p w:rsidR="00162580" w:rsidRPr="008C0CD5" w:rsidRDefault="00162580" w:rsidP="004C6683">
            <w:pPr>
              <w:pStyle w:val="TableParagraph"/>
              <w:spacing w:line="226" w:lineRule="exact"/>
              <w:rPr>
                <w:rFonts w:ascii="Optima" w:hAnsi="Optima"/>
                <w:sz w:val="20"/>
                <w:szCs w:val="20"/>
              </w:rPr>
            </w:pPr>
            <w:r w:rsidRPr="008C0CD5">
              <w:rPr>
                <w:rFonts w:ascii="Optima" w:eastAsia="Calibri" w:hAnsi="Optima" w:cs="Calibri"/>
                <w:bCs/>
                <w:color w:val="000000"/>
                <w:sz w:val="20"/>
                <w:szCs w:val="20"/>
              </w:rPr>
              <w:t>Schedule special meeting to disclose violation</w:t>
            </w:r>
            <w:r w:rsidR="00F82ED8"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RERC Chair</w:t>
            </w:r>
          </w:p>
        </w:tc>
        <w:tc>
          <w:tcPr>
            <w:tcW w:w="1843" w:type="dxa"/>
            <w:shd w:val="clear" w:color="auto" w:fill="auto"/>
          </w:tcPr>
          <w:p w:rsidR="00162580" w:rsidRPr="008C0CD5" w:rsidRDefault="00523ED6" w:rsidP="007D6142">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7D6142">
        <w:trPr>
          <w:trHeight w:val="481"/>
        </w:trPr>
        <w:tc>
          <w:tcPr>
            <w:tcW w:w="850" w:type="dxa"/>
            <w:shd w:val="clear" w:color="auto" w:fill="auto"/>
            <w:hideMark/>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hAnsi="Optima" w:cs="Calibri"/>
                <w:bCs/>
                <w:color w:val="000000"/>
                <w:sz w:val="20"/>
                <w:szCs w:val="20"/>
                <w:lang w:val="en-US"/>
              </w:rPr>
              <w:t>3</w:t>
            </w:r>
          </w:p>
        </w:tc>
        <w:tc>
          <w:tcPr>
            <w:tcW w:w="3827" w:type="dxa"/>
            <w:shd w:val="clear" w:color="auto" w:fill="auto"/>
          </w:tcPr>
          <w:p w:rsidR="00162580" w:rsidRPr="008C0CD5" w:rsidRDefault="00162580" w:rsidP="004C6683">
            <w:pPr>
              <w:widowControl w:val="0"/>
              <w:overflowPunct w:val="0"/>
              <w:autoSpaceDE w:val="0"/>
              <w:autoSpaceDN w:val="0"/>
              <w:adjustRightInd w:val="0"/>
              <w:rPr>
                <w:rFonts w:ascii="Optima" w:hAnsi="Optima" w:cs="Calibri"/>
                <w:bCs/>
                <w:color w:val="000000"/>
                <w:sz w:val="20"/>
                <w:szCs w:val="20"/>
              </w:rPr>
            </w:pPr>
            <w:r w:rsidRPr="008C0CD5">
              <w:rPr>
                <w:rFonts w:ascii="Optima" w:eastAsia="Calibri" w:hAnsi="Optima" w:cs="Calibri"/>
                <w:bCs/>
                <w:color w:val="000000"/>
                <w:sz w:val="20"/>
                <w:szCs w:val="20"/>
              </w:rPr>
              <w:t>Recommend appropriate sanction for</w:t>
            </w:r>
            <w:r w:rsidR="00F82ED8" w:rsidRPr="008C0CD5">
              <w:rPr>
                <w:rFonts w:ascii="Optima" w:eastAsia="Calibri" w:hAnsi="Optima" w:cs="Calibri"/>
                <w:bCs/>
                <w:color w:val="000000"/>
                <w:sz w:val="20"/>
                <w:szCs w:val="20"/>
              </w:rPr>
              <w:t xml:space="preserve"> </w:t>
            </w:r>
            <w:r w:rsidRPr="008C0CD5">
              <w:rPr>
                <w:rFonts w:ascii="Optima" w:eastAsia="Calibri" w:hAnsi="Optima" w:cs="Calibri"/>
                <w:bCs/>
                <w:color w:val="000000"/>
                <w:sz w:val="20"/>
                <w:szCs w:val="20"/>
              </w:rPr>
              <w:t>offense</w:t>
            </w:r>
            <w:r w:rsidR="00F82ED8"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RERC Members</w:t>
            </w:r>
          </w:p>
        </w:tc>
        <w:tc>
          <w:tcPr>
            <w:tcW w:w="1843" w:type="dxa"/>
            <w:shd w:val="clear" w:color="auto" w:fill="auto"/>
          </w:tcPr>
          <w:p w:rsidR="00162580" w:rsidRPr="008C0CD5" w:rsidRDefault="00523ED6" w:rsidP="007D6142">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7D6142">
        <w:trPr>
          <w:trHeight w:val="481"/>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4</w:t>
            </w:r>
          </w:p>
        </w:tc>
        <w:tc>
          <w:tcPr>
            <w:tcW w:w="3827"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Give final decision</w:t>
            </w:r>
            <w:r w:rsidR="00F82ED8"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RERC Chair</w:t>
            </w:r>
          </w:p>
        </w:tc>
        <w:tc>
          <w:tcPr>
            <w:tcW w:w="1843" w:type="dxa"/>
            <w:shd w:val="clear" w:color="auto" w:fill="auto"/>
          </w:tcPr>
          <w:p w:rsidR="00162580" w:rsidRPr="008C0CD5" w:rsidRDefault="00523ED6" w:rsidP="007D6142">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7D6142">
        <w:trPr>
          <w:trHeight w:val="481"/>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5</w:t>
            </w:r>
          </w:p>
        </w:tc>
        <w:tc>
          <w:tcPr>
            <w:tcW w:w="3827"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Communicate decision to principal investigator</w:t>
            </w:r>
            <w:r w:rsidR="00F82ED8"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color w:val="000000"/>
                <w:sz w:val="20"/>
                <w:szCs w:val="20"/>
              </w:rPr>
            </w:pPr>
            <w:r w:rsidRPr="008C0CD5">
              <w:rPr>
                <w:rFonts w:ascii="Optima" w:eastAsia="Calibri" w:hAnsi="Optima" w:cs="Calibri"/>
                <w:bCs/>
                <w:color w:val="000000"/>
                <w:sz w:val="20"/>
                <w:szCs w:val="20"/>
              </w:rPr>
              <w:t>Secretariat</w:t>
            </w:r>
          </w:p>
        </w:tc>
        <w:tc>
          <w:tcPr>
            <w:tcW w:w="1843" w:type="dxa"/>
            <w:shd w:val="clear" w:color="auto" w:fill="auto"/>
          </w:tcPr>
          <w:p w:rsidR="00162580" w:rsidRPr="008C0CD5" w:rsidRDefault="00523ED6" w:rsidP="007D6142">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r w:rsidR="00162580" w:rsidRPr="008C0CD5" w:rsidTr="007D6142">
        <w:trPr>
          <w:trHeight w:val="481"/>
        </w:trPr>
        <w:tc>
          <w:tcPr>
            <w:tcW w:w="850"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lang w:val="en-US"/>
              </w:rPr>
            </w:pPr>
            <w:r w:rsidRPr="008C0CD5">
              <w:rPr>
                <w:rFonts w:ascii="Optima" w:hAnsi="Optima" w:cs="Calibri"/>
                <w:bCs/>
                <w:color w:val="000000"/>
                <w:sz w:val="20"/>
                <w:szCs w:val="20"/>
                <w:lang w:val="en-US"/>
              </w:rPr>
              <w:t>6</w:t>
            </w:r>
          </w:p>
        </w:tc>
        <w:tc>
          <w:tcPr>
            <w:tcW w:w="3827" w:type="dxa"/>
            <w:shd w:val="clear" w:color="auto" w:fill="auto"/>
          </w:tcPr>
          <w:p w:rsidR="00162580" w:rsidRPr="008C0CD5" w:rsidRDefault="00162580" w:rsidP="004C6683">
            <w:pPr>
              <w:widowControl w:val="0"/>
              <w:overflowPunct w:val="0"/>
              <w:autoSpaceDE w:val="0"/>
              <w:autoSpaceDN w:val="0"/>
              <w:adjustRightInd w:val="0"/>
              <w:rPr>
                <w:rFonts w:ascii="Optima" w:eastAsia="Calibri" w:hAnsi="Optima" w:cs="Calibri"/>
                <w:bCs/>
                <w:color w:val="000000"/>
                <w:sz w:val="20"/>
                <w:szCs w:val="20"/>
              </w:rPr>
            </w:pPr>
            <w:r w:rsidRPr="008C0CD5">
              <w:rPr>
                <w:rFonts w:ascii="Optima" w:eastAsia="Calibri" w:hAnsi="Optima" w:cs="Calibri"/>
                <w:bCs/>
                <w:color w:val="000000"/>
                <w:sz w:val="20"/>
                <w:szCs w:val="20"/>
              </w:rPr>
              <w:t>Keep record of incident and decision</w:t>
            </w:r>
            <w:r w:rsidR="00F82ED8" w:rsidRPr="008C0CD5">
              <w:rPr>
                <w:rFonts w:ascii="Optima" w:eastAsia="Calibri" w:hAnsi="Optima" w:cs="Calibri"/>
                <w:bCs/>
                <w:color w:val="000000"/>
                <w:sz w:val="20"/>
                <w:szCs w:val="20"/>
              </w:rPr>
              <w:t xml:space="preserve"> and u</w:t>
            </w:r>
            <w:r w:rsidRPr="008C0CD5">
              <w:rPr>
                <w:rFonts w:ascii="Optima" w:eastAsia="Calibri" w:hAnsi="Optima" w:cs="Calibri"/>
                <w:bCs/>
                <w:color w:val="000000"/>
                <w:sz w:val="20"/>
                <w:szCs w:val="20"/>
              </w:rPr>
              <w:t>pdate database</w:t>
            </w:r>
            <w:r w:rsidR="0043012A" w:rsidRPr="008C0CD5">
              <w:rPr>
                <w:rFonts w:ascii="Optima" w:eastAsia="Calibri" w:hAnsi="Optima" w:cs="Calibri"/>
                <w:bCs/>
                <w:color w:val="000000"/>
                <w:sz w:val="20"/>
                <w:szCs w:val="20"/>
              </w:rPr>
              <w:t>.</w:t>
            </w:r>
          </w:p>
        </w:tc>
        <w:tc>
          <w:tcPr>
            <w:tcW w:w="1985" w:type="dxa"/>
            <w:shd w:val="clear" w:color="auto" w:fill="auto"/>
          </w:tcPr>
          <w:p w:rsidR="00162580" w:rsidRPr="008C0CD5" w:rsidRDefault="00162580" w:rsidP="004C6683">
            <w:pPr>
              <w:widowControl w:val="0"/>
              <w:overflowPunct w:val="0"/>
              <w:autoSpaceDE w:val="0"/>
              <w:autoSpaceDN w:val="0"/>
              <w:adjustRightInd w:val="0"/>
              <w:spacing w:after="120"/>
              <w:jc w:val="center"/>
              <w:rPr>
                <w:rFonts w:ascii="Optima" w:hAnsi="Optima" w:cs="Calibri"/>
                <w:bCs/>
                <w:color w:val="000000"/>
                <w:sz w:val="20"/>
                <w:szCs w:val="20"/>
              </w:rPr>
            </w:pPr>
            <w:r w:rsidRPr="008C0CD5">
              <w:rPr>
                <w:rFonts w:ascii="Optima" w:eastAsia="Calibri" w:hAnsi="Optima" w:cs="Calibri"/>
                <w:bCs/>
                <w:color w:val="000000"/>
                <w:sz w:val="20"/>
                <w:szCs w:val="20"/>
              </w:rPr>
              <w:t>Secretariat</w:t>
            </w:r>
          </w:p>
        </w:tc>
        <w:tc>
          <w:tcPr>
            <w:tcW w:w="1843" w:type="dxa"/>
            <w:shd w:val="clear" w:color="auto" w:fill="auto"/>
          </w:tcPr>
          <w:p w:rsidR="00162580" w:rsidRPr="008C0CD5" w:rsidRDefault="00523ED6" w:rsidP="007D6142">
            <w:pPr>
              <w:widowControl w:val="0"/>
              <w:overflowPunct w:val="0"/>
              <w:autoSpaceDE w:val="0"/>
              <w:autoSpaceDN w:val="0"/>
              <w:adjustRightInd w:val="0"/>
              <w:spacing w:after="120"/>
              <w:jc w:val="center"/>
              <w:rPr>
                <w:rFonts w:ascii="Optima" w:hAnsi="Optima" w:cs="Calibri"/>
                <w:b/>
                <w:bCs/>
                <w:color w:val="000000"/>
                <w:sz w:val="20"/>
                <w:szCs w:val="20"/>
                <w:u w:val="single"/>
              </w:rPr>
            </w:pPr>
            <w:r w:rsidRPr="008C0CD5">
              <w:rPr>
                <w:rFonts w:ascii="Optima" w:hAnsi="Optima" w:cs="Calibri"/>
                <w:bCs/>
                <w:color w:val="000000"/>
                <w:sz w:val="20"/>
                <w:szCs w:val="20"/>
              </w:rPr>
              <w:t>1 working day</w:t>
            </w:r>
          </w:p>
        </w:tc>
      </w:tr>
    </w:tbl>
    <w:p w:rsidR="004E3F89" w:rsidRPr="008C0CD5" w:rsidRDefault="004E3F89" w:rsidP="004E3F89">
      <w:pPr>
        <w:widowControl w:val="0"/>
        <w:overflowPunct w:val="0"/>
        <w:autoSpaceDE w:val="0"/>
        <w:autoSpaceDN w:val="0"/>
        <w:adjustRightInd w:val="0"/>
        <w:spacing w:after="120" w:line="240" w:lineRule="auto"/>
        <w:ind w:left="1418"/>
        <w:jc w:val="both"/>
        <w:rPr>
          <w:rFonts w:ascii="Optima" w:hAnsi="Optima"/>
          <w:sz w:val="20"/>
          <w:szCs w:val="20"/>
        </w:rPr>
      </w:pPr>
    </w:p>
    <w:p w:rsidR="00162580" w:rsidRPr="008C0CD5" w:rsidRDefault="00162580" w:rsidP="00C91CEC">
      <w:pPr>
        <w:widowControl w:val="0"/>
        <w:numPr>
          <w:ilvl w:val="1"/>
          <w:numId w:val="4"/>
        </w:numPr>
        <w:tabs>
          <w:tab w:val="clear" w:pos="1440"/>
          <w:tab w:val="num" w:pos="1418"/>
        </w:tabs>
        <w:overflowPunct w:val="0"/>
        <w:autoSpaceDE w:val="0"/>
        <w:autoSpaceDN w:val="0"/>
        <w:adjustRightInd w:val="0"/>
        <w:spacing w:after="120" w:line="240" w:lineRule="auto"/>
        <w:ind w:left="1418" w:hanging="284"/>
        <w:jc w:val="both"/>
        <w:rPr>
          <w:rFonts w:ascii="Optima" w:hAnsi="Optima"/>
          <w:sz w:val="20"/>
          <w:szCs w:val="20"/>
        </w:rPr>
      </w:pPr>
      <w:r w:rsidRPr="008C0CD5">
        <w:rPr>
          <w:rFonts w:ascii="Optima" w:hAnsi="Optima" w:cs="Calibri"/>
          <w:b/>
          <w:bCs/>
          <w:color w:val="000000"/>
          <w:sz w:val="20"/>
          <w:szCs w:val="20"/>
        </w:rPr>
        <w:t>De</w:t>
      </w:r>
      <w:r w:rsidR="002C689F" w:rsidRPr="008C0CD5">
        <w:rPr>
          <w:rFonts w:ascii="Optima" w:hAnsi="Optima" w:cs="Calibri"/>
          <w:b/>
          <w:bCs/>
          <w:color w:val="000000"/>
          <w:sz w:val="20"/>
          <w:szCs w:val="20"/>
        </w:rPr>
        <w:t>tails</w:t>
      </w:r>
      <w:r w:rsidRPr="008C0CD5">
        <w:rPr>
          <w:rFonts w:ascii="Optima" w:hAnsi="Optima" w:cs="Calibri"/>
          <w:b/>
          <w:bCs/>
          <w:color w:val="000000"/>
          <w:sz w:val="20"/>
          <w:szCs w:val="20"/>
        </w:rPr>
        <w:t xml:space="preserve"> of Procedures</w:t>
      </w:r>
    </w:p>
    <w:p w:rsidR="00162580" w:rsidRPr="008C0CD5" w:rsidRDefault="00162580" w:rsidP="00C91CEC">
      <w:pPr>
        <w:pStyle w:val="ListParagraph"/>
        <w:widowControl w:val="0"/>
        <w:overflowPunct w:val="0"/>
        <w:autoSpaceDE w:val="0"/>
        <w:autoSpaceDN w:val="0"/>
        <w:adjustRightInd w:val="0"/>
        <w:spacing w:after="120" w:line="240" w:lineRule="auto"/>
        <w:ind w:left="2127" w:right="-12"/>
        <w:contextualSpacing w:val="0"/>
        <w:rPr>
          <w:rFonts w:ascii="Optima" w:hAnsi="Optima"/>
          <w:sz w:val="20"/>
          <w:szCs w:val="20"/>
        </w:rPr>
      </w:pPr>
      <w:r w:rsidRPr="008C0CD5">
        <w:rPr>
          <w:rFonts w:ascii="Optima" w:hAnsi="Optima" w:cs="Calibri"/>
          <w:b/>
          <w:bCs/>
          <w:color w:val="000000"/>
          <w:sz w:val="20"/>
          <w:szCs w:val="20"/>
        </w:rPr>
        <w:t>Step 1</w:t>
      </w:r>
      <w:r w:rsidR="002C689F" w:rsidRPr="008C0CD5">
        <w:rPr>
          <w:rFonts w:ascii="Optima" w:hAnsi="Optima" w:cs="Calibri"/>
          <w:b/>
          <w:bCs/>
          <w:color w:val="000000"/>
          <w:sz w:val="20"/>
          <w:szCs w:val="20"/>
        </w:rPr>
        <w:t xml:space="preserve">- </w:t>
      </w:r>
      <w:r w:rsidRPr="008C0CD5">
        <w:rPr>
          <w:rFonts w:ascii="Optima" w:hAnsi="Optima" w:cs="Calibri"/>
          <w:b/>
          <w:bCs/>
          <w:color w:val="000000"/>
          <w:sz w:val="20"/>
          <w:szCs w:val="20"/>
        </w:rPr>
        <w:t>Receive report of non-compliance and inform</w:t>
      </w:r>
      <w:r w:rsidR="00C91CEC" w:rsidRPr="008C0CD5">
        <w:rPr>
          <w:rFonts w:ascii="Optima" w:hAnsi="Optima" w:cs="Calibri"/>
          <w:b/>
          <w:bCs/>
          <w:color w:val="000000"/>
          <w:sz w:val="20"/>
          <w:szCs w:val="20"/>
        </w:rPr>
        <w:t xml:space="preserve"> </w:t>
      </w:r>
      <w:r w:rsidRPr="008C0CD5">
        <w:rPr>
          <w:rFonts w:ascii="Optima" w:hAnsi="Optima" w:cs="Calibri"/>
          <w:b/>
          <w:bCs/>
          <w:color w:val="000000"/>
          <w:sz w:val="20"/>
          <w:szCs w:val="20"/>
        </w:rPr>
        <w:t>the</w:t>
      </w:r>
      <w:r w:rsidR="00C91CEC" w:rsidRPr="008C0CD5">
        <w:rPr>
          <w:rFonts w:ascii="Optima" w:hAnsi="Optima" w:cs="Calibri"/>
          <w:b/>
          <w:bCs/>
          <w:color w:val="000000"/>
          <w:sz w:val="20"/>
          <w:szCs w:val="20"/>
        </w:rPr>
        <w:t xml:space="preserve"> RERC</w:t>
      </w:r>
      <w:r w:rsidRPr="008C0CD5">
        <w:rPr>
          <w:rFonts w:ascii="Optima" w:hAnsi="Optima" w:cs="Calibri"/>
          <w:b/>
          <w:bCs/>
          <w:color w:val="000000"/>
          <w:sz w:val="20"/>
          <w:szCs w:val="20"/>
        </w:rPr>
        <w:t xml:space="preserve"> Chair</w:t>
      </w:r>
      <w:r w:rsidRPr="008C0CD5">
        <w:rPr>
          <w:rFonts w:ascii="Optima" w:hAnsi="Optima" w:cs="Calibri"/>
          <w:color w:val="000000"/>
          <w:sz w:val="20"/>
          <w:szCs w:val="20"/>
        </w:rPr>
        <w:t>. Secretariat receives report of violation and ensures the completeness of</w:t>
      </w:r>
      <w:r w:rsidRPr="008C0CD5">
        <w:rPr>
          <w:rFonts w:ascii="Optima" w:hAnsi="Optima" w:cs="Calibri"/>
          <w:b/>
          <w:bCs/>
          <w:color w:val="000000"/>
          <w:sz w:val="20"/>
          <w:szCs w:val="20"/>
        </w:rPr>
        <w:t xml:space="preserve"> </w:t>
      </w:r>
      <w:r w:rsidRPr="008C0CD5">
        <w:rPr>
          <w:rFonts w:ascii="Optima" w:hAnsi="Optima" w:cs="Calibri"/>
          <w:color w:val="000000"/>
          <w:sz w:val="20"/>
          <w:szCs w:val="20"/>
        </w:rPr>
        <w:t>information.</w:t>
      </w:r>
    </w:p>
    <w:p w:rsidR="00162580" w:rsidRPr="008C0CD5" w:rsidRDefault="00162580" w:rsidP="00C91CEC">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Step 2</w:t>
      </w:r>
      <w:r w:rsidR="002C689F"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Schedule special meeting to disclose the violation. </w:t>
      </w:r>
      <w:r w:rsidRPr="008C0CD5">
        <w:rPr>
          <w:rFonts w:ascii="Optima" w:hAnsi="Optima" w:cs="Calibri"/>
          <w:color w:val="000000"/>
          <w:sz w:val="20"/>
          <w:szCs w:val="20"/>
        </w:rPr>
        <w:t xml:space="preserve">Chair is informed of such </w:t>
      </w:r>
      <w:r w:rsidR="00C91CEC" w:rsidRPr="008C0CD5">
        <w:rPr>
          <w:rFonts w:ascii="Optima" w:hAnsi="Optima" w:cs="Calibri"/>
          <w:color w:val="000000"/>
          <w:sz w:val="20"/>
          <w:szCs w:val="20"/>
        </w:rPr>
        <w:t>violation</w:t>
      </w:r>
      <w:r w:rsidRPr="008C0CD5">
        <w:rPr>
          <w:rFonts w:ascii="Optima" w:hAnsi="Optima" w:cs="Calibri"/>
          <w:color w:val="000000"/>
          <w:sz w:val="20"/>
          <w:szCs w:val="20"/>
        </w:rPr>
        <w:t xml:space="preserve"> and calls for a special meeting to deliberate on the incident. </w:t>
      </w:r>
    </w:p>
    <w:p w:rsidR="00162580" w:rsidRPr="008C0CD5" w:rsidRDefault="00162580" w:rsidP="00C91CEC">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Step 3</w:t>
      </w:r>
      <w:r w:rsidR="002C689F" w:rsidRPr="008C0CD5">
        <w:rPr>
          <w:rFonts w:ascii="Optima" w:hAnsi="Optima" w:cs="Calibri"/>
          <w:b/>
          <w:bCs/>
          <w:color w:val="000000"/>
          <w:sz w:val="20"/>
          <w:szCs w:val="20"/>
        </w:rPr>
        <w:t xml:space="preserve">- </w:t>
      </w:r>
      <w:r w:rsidRPr="008C0CD5">
        <w:rPr>
          <w:rFonts w:ascii="Optima" w:hAnsi="Optima" w:cs="Calibri"/>
          <w:b/>
          <w:bCs/>
          <w:color w:val="000000"/>
          <w:sz w:val="20"/>
          <w:szCs w:val="20"/>
        </w:rPr>
        <w:t xml:space="preserve">Recommend appropriate sanction for the offense. </w:t>
      </w:r>
      <w:r w:rsidRPr="008C0CD5">
        <w:rPr>
          <w:rFonts w:ascii="Optima" w:hAnsi="Optima" w:cs="Calibri"/>
          <w:color w:val="000000"/>
          <w:sz w:val="20"/>
          <w:szCs w:val="20"/>
        </w:rPr>
        <w:t xml:space="preserve">RERC members discuss and recommend the sanction/s to be imposed. </w:t>
      </w:r>
    </w:p>
    <w:p w:rsidR="00162580" w:rsidRPr="008C0CD5" w:rsidRDefault="00162580" w:rsidP="00C91CEC">
      <w:pPr>
        <w:widowControl w:val="0"/>
        <w:tabs>
          <w:tab w:val="left" w:pos="-3960"/>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 xml:space="preserve">Criteria for Non-compliance </w:t>
      </w:r>
    </w:p>
    <w:p w:rsidR="00162580" w:rsidRPr="008C0CD5" w:rsidRDefault="00162580" w:rsidP="00C91CEC">
      <w:pPr>
        <w:widowControl w:val="0"/>
        <w:tabs>
          <w:tab w:val="left" w:pos="-3960"/>
        </w:tabs>
        <w:overflowPunct w:val="0"/>
        <w:autoSpaceDE w:val="0"/>
        <w:autoSpaceDN w:val="0"/>
        <w:adjustRightInd w:val="0"/>
        <w:spacing w:after="120" w:line="240" w:lineRule="auto"/>
        <w:ind w:left="2552" w:right="140"/>
        <w:jc w:val="both"/>
        <w:rPr>
          <w:rFonts w:ascii="Optima" w:hAnsi="Optima" w:cs="Calibri"/>
          <w:b/>
          <w:bCs/>
          <w:color w:val="000000"/>
          <w:sz w:val="20"/>
          <w:szCs w:val="20"/>
        </w:rPr>
      </w:pPr>
      <w:r w:rsidRPr="008C0CD5">
        <w:rPr>
          <w:rFonts w:ascii="Optima" w:hAnsi="Optima" w:cs="Calibri"/>
          <w:color w:val="000000"/>
          <w:sz w:val="20"/>
          <w:szCs w:val="20"/>
        </w:rPr>
        <w:t xml:space="preserve">If a non-registered study has been completed, the following sanction/s will be imposed: </w:t>
      </w:r>
    </w:p>
    <w:p w:rsidR="00162580" w:rsidRPr="008C0CD5" w:rsidRDefault="00162580" w:rsidP="00C91CEC">
      <w:pPr>
        <w:widowControl w:val="0"/>
        <w:tabs>
          <w:tab w:val="left" w:pos="-3960"/>
        </w:tabs>
        <w:autoSpaceDE w:val="0"/>
        <w:autoSpaceDN w:val="0"/>
        <w:adjustRightInd w:val="0"/>
        <w:spacing w:after="120" w:line="240" w:lineRule="auto"/>
        <w:ind w:left="2552"/>
        <w:rPr>
          <w:rFonts w:ascii="Optima" w:hAnsi="Optima"/>
          <w:sz w:val="20"/>
          <w:szCs w:val="20"/>
        </w:rPr>
      </w:pPr>
      <w:r w:rsidRPr="008C0CD5">
        <w:rPr>
          <w:rFonts w:ascii="Optima" w:hAnsi="Optima" w:cs="Calibri"/>
          <w:color w:val="000000"/>
          <w:sz w:val="20"/>
          <w:szCs w:val="20"/>
        </w:rPr>
        <w:t>For the 1st offense:</w:t>
      </w:r>
    </w:p>
    <w:p w:rsidR="00162580" w:rsidRPr="008C0CD5" w:rsidRDefault="00162580" w:rsidP="00C91CEC">
      <w:pPr>
        <w:pStyle w:val="ListParagraph"/>
        <w:widowControl w:val="0"/>
        <w:numPr>
          <w:ilvl w:val="0"/>
          <w:numId w:val="19"/>
        </w:numPr>
        <w:tabs>
          <w:tab w:val="left" w:pos="3119"/>
        </w:tabs>
        <w:overflowPunct w:val="0"/>
        <w:autoSpaceDE w:val="0"/>
        <w:autoSpaceDN w:val="0"/>
        <w:adjustRightInd w:val="0"/>
        <w:spacing w:after="120" w:line="240" w:lineRule="auto"/>
        <w:ind w:left="2835" w:right="-14" w:hanging="283"/>
        <w:contextualSpacing w:val="0"/>
        <w:jc w:val="both"/>
        <w:rPr>
          <w:rFonts w:ascii="Optima" w:hAnsi="Optima" w:cs="Courier New"/>
          <w:color w:val="000000"/>
          <w:sz w:val="20"/>
          <w:szCs w:val="20"/>
        </w:rPr>
      </w:pPr>
      <w:r w:rsidRPr="008C0CD5">
        <w:rPr>
          <w:rFonts w:ascii="Optima" w:hAnsi="Optima" w:cs="Calibri"/>
          <w:color w:val="000000"/>
          <w:sz w:val="20"/>
          <w:szCs w:val="20"/>
        </w:rPr>
        <w:t xml:space="preserve">Prohibition from citing CSMC as the study location or institutional review </w:t>
      </w:r>
      <w:proofErr w:type="spellStart"/>
      <w:r w:rsidRPr="008C0CD5">
        <w:rPr>
          <w:rFonts w:ascii="Optima" w:hAnsi="Optima" w:cs="Calibri"/>
          <w:color w:val="000000"/>
          <w:sz w:val="20"/>
          <w:szCs w:val="20"/>
        </w:rPr>
        <w:t>center</w:t>
      </w:r>
      <w:proofErr w:type="spellEnd"/>
    </w:p>
    <w:p w:rsidR="00162580" w:rsidRPr="008C0CD5" w:rsidRDefault="00162580" w:rsidP="00C91CEC">
      <w:pPr>
        <w:pStyle w:val="ListParagraph"/>
        <w:widowControl w:val="0"/>
        <w:numPr>
          <w:ilvl w:val="0"/>
          <w:numId w:val="19"/>
        </w:numPr>
        <w:tabs>
          <w:tab w:val="left" w:pos="3119"/>
        </w:tabs>
        <w:overflowPunct w:val="0"/>
        <w:autoSpaceDE w:val="0"/>
        <w:autoSpaceDN w:val="0"/>
        <w:adjustRightInd w:val="0"/>
        <w:spacing w:after="120" w:line="240" w:lineRule="auto"/>
        <w:ind w:left="2835" w:right="-11" w:hanging="283"/>
        <w:contextualSpacing w:val="0"/>
        <w:jc w:val="both"/>
        <w:rPr>
          <w:rFonts w:ascii="Optima" w:hAnsi="Optima" w:cs="Courier New"/>
          <w:color w:val="000000"/>
          <w:sz w:val="20"/>
          <w:szCs w:val="20"/>
        </w:rPr>
      </w:pPr>
      <w:r w:rsidRPr="008C0CD5">
        <w:rPr>
          <w:rFonts w:ascii="Optima" w:hAnsi="Optima" w:cs="Calibri"/>
          <w:color w:val="000000"/>
          <w:sz w:val="20"/>
          <w:szCs w:val="20"/>
        </w:rPr>
        <w:t>Non-inclusion of the study on the investigator’s list of references or bibliography</w:t>
      </w:r>
    </w:p>
    <w:p w:rsidR="00162580" w:rsidRPr="008C0CD5" w:rsidRDefault="00162580" w:rsidP="00C91CEC">
      <w:pPr>
        <w:widowControl w:val="0"/>
        <w:tabs>
          <w:tab w:val="left" w:pos="3119"/>
        </w:tabs>
        <w:overflowPunct w:val="0"/>
        <w:autoSpaceDE w:val="0"/>
        <w:autoSpaceDN w:val="0"/>
        <w:adjustRightInd w:val="0"/>
        <w:spacing w:after="120" w:line="240" w:lineRule="auto"/>
        <w:ind w:left="2835" w:hanging="283"/>
        <w:jc w:val="both"/>
        <w:rPr>
          <w:rFonts w:ascii="Optima" w:hAnsi="Optima" w:cs="Courier New"/>
          <w:color w:val="000000"/>
          <w:sz w:val="20"/>
          <w:szCs w:val="20"/>
        </w:rPr>
      </w:pPr>
      <w:r w:rsidRPr="008C0CD5">
        <w:rPr>
          <w:rFonts w:ascii="Optima" w:hAnsi="Optima" w:cs="Calibri"/>
          <w:color w:val="000000"/>
          <w:sz w:val="20"/>
          <w:szCs w:val="20"/>
        </w:rPr>
        <w:t xml:space="preserve">For the next offense: </w:t>
      </w:r>
    </w:p>
    <w:p w:rsidR="00162580" w:rsidRPr="008C0CD5" w:rsidRDefault="00162580" w:rsidP="00C91CEC">
      <w:pPr>
        <w:pStyle w:val="ListParagraph"/>
        <w:widowControl w:val="0"/>
        <w:numPr>
          <w:ilvl w:val="0"/>
          <w:numId w:val="20"/>
        </w:numPr>
        <w:tabs>
          <w:tab w:val="left" w:pos="3119"/>
        </w:tabs>
        <w:overflowPunct w:val="0"/>
        <w:autoSpaceDE w:val="0"/>
        <w:autoSpaceDN w:val="0"/>
        <w:adjustRightInd w:val="0"/>
        <w:spacing w:after="120" w:line="240" w:lineRule="auto"/>
        <w:ind w:left="2835" w:right="-12" w:hanging="283"/>
        <w:jc w:val="both"/>
        <w:rPr>
          <w:rFonts w:ascii="Optima" w:hAnsi="Optima" w:cs="Courier New"/>
          <w:color w:val="000000"/>
          <w:sz w:val="20"/>
          <w:szCs w:val="20"/>
        </w:rPr>
      </w:pPr>
      <w:r w:rsidRPr="008C0CD5">
        <w:rPr>
          <w:rFonts w:ascii="Optima" w:hAnsi="Optima" w:cs="Calibri"/>
          <w:color w:val="000000"/>
          <w:sz w:val="20"/>
          <w:szCs w:val="20"/>
        </w:rPr>
        <w:t>Prohibition from participation of the investigator(s) in any other institutional research in CSMC</w:t>
      </w:r>
      <w:r w:rsidR="0081142E" w:rsidRPr="008C0CD5">
        <w:rPr>
          <w:rFonts w:ascii="Optima" w:hAnsi="Optima" w:cs="Calibri"/>
          <w:color w:val="000000"/>
          <w:sz w:val="20"/>
          <w:szCs w:val="20"/>
        </w:rPr>
        <w:t xml:space="preserve"> </w:t>
      </w:r>
    </w:p>
    <w:p w:rsidR="00162580" w:rsidRPr="008C0CD5" w:rsidRDefault="00162580" w:rsidP="00C91CEC">
      <w:pPr>
        <w:widowControl w:val="0"/>
        <w:autoSpaceDE w:val="0"/>
        <w:autoSpaceDN w:val="0"/>
        <w:adjustRightInd w:val="0"/>
        <w:spacing w:after="120" w:line="240" w:lineRule="auto"/>
        <w:ind w:left="2127"/>
        <w:rPr>
          <w:rFonts w:ascii="Optima" w:hAnsi="Optima"/>
          <w:sz w:val="20"/>
          <w:szCs w:val="20"/>
        </w:rPr>
      </w:pPr>
      <w:r w:rsidRPr="008C0CD5">
        <w:rPr>
          <w:rFonts w:ascii="Optima" w:hAnsi="Optima" w:cs="Calibri"/>
          <w:b/>
          <w:bCs/>
          <w:color w:val="000000"/>
          <w:sz w:val="20"/>
          <w:szCs w:val="20"/>
        </w:rPr>
        <w:lastRenderedPageBreak/>
        <w:t>Criteria for Withdrawal of Approval</w:t>
      </w:r>
    </w:p>
    <w:p w:rsidR="00162580" w:rsidRPr="008C0CD5" w:rsidRDefault="00162580" w:rsidP="005D7AA0">
      <w:pPr>
        <w:widowControl w:val="0"/>
        <w:overflowPunct w:val="0"/>
        <w:autoSpaceDE w:val="0"/>
        <w:autoSpaceDN w:val="0"/>
        <w:adjustRightInd w:val="0"/>
        <w:spacing w:after="120" w:line="240" w:lineRule="auto"/>
        <w:ind w:left="2552" w:right="-12"/>
        <w:jc w:val="both"/>
        <w:rPr>
          <w:rFonts w:ascii="Optima" w:hAnsi="Optima" w:cs="Calibri"/>
          <w:color w:val="000000"/>
          <w:sz w:val="20"/>
          <w:szCs w:val="20"/>
        </w:rPr>
      </w:pPr>
      <w:r w:rsidRPr="008C0CD5">
        <w:rPr>
          <w:rFonts w:ascii="Optima" w:hAnsi="Optima" w:cs="Calibri"/>
          <w:color w:val="000000"/>
          <w:sz w:val="20"/>
          <w:szCs w:val="20"/>
        </w:rPr>
        <w:t xml:space="preserve">Approval may be withdrawn by the CSMC RERC for the following reasons: </w:t>
      </w:r>
    </w:p>
    <w:p w:rsidR="00162580" w:rsidRPr="008C0CD5" w:rsidRDefault="00162580" w:rsidP="005D7AA0">
      <w:pPr>
        <w:pStyle w:val="ListParagraph"/>
        <w:widowControl w:val="0"/>
        <w:numPr>
          <w:ilvl w:val="0"/>
          <w:numId w:val="21"/>
        </w:numPr>
        <w:tabs>
          <w:tab w:val="left" w:pos="3119"/>
        </w:tabs>
        <w:overflowPunct w:val="0"/>
        <w:autoSpaceDE w:val="0"/>
        <w:autoSpaceDN w:val="0"/>
        <w:adjustRightInd w:val="0"/>
        <w:spacing w:after="120" w:line="240" w:lineRule="auto"/>
        <w:ind w:left="2835" w:right="-12" w:hanging="283"/>
        <w:contextualSpacing w:val="0"/>
        <w:jc w:val="both"/>
        <w:rPr>
          <w:rFonts w:ascii="Optima" w:hAnsi="Optima"/>
          <w:sz w:val="20"/>
          <w:szCs w:val="20"/>
        </w:rPr>
      </w:pPr>
      <w:r w:rsidRPr="008C0CD5">
        <w:rPr>
          <w:rFonts w:ascii="Optima" w:hAnsi="Optima" w:cs="Calibri"/>
          <w:color w:val="000000"/>
          <w:sz w:val="20"/>
          <w:szCs w:val="20"/>
        </w:rPr>
        <w:t>SAE directly or indirectly attributed to the research</w:t>
      </w:r>
    </w:p>
    <w:p w:rsidR="0043012A" w:rsidRPr="008C0CD5" w:rsidRDefault="00162580" w:rsidP="005D7AA0">
      <w:pPr>
        <w:pStyle w:val="ListParagraph"/>
        <w:widowControl w:val="0"/>
        <w:numPr>
          <w:ilvl w:val="0"/>
          <w:numId w:val="21"/>
        </w:numPr>
        <w:tabs>
          <w:tab w:val="left" w:pos="3119"/>
        </w:tabs>
        <w:overflowPunct w:val="0"/>
        <w:autoSpaceDE w:val="0"/>
        <w:autoSpaceDN w:val="0"/>
        <w:adjustRightInd w:val="0"/>
        <w:spacing w:after="120" w:line="240" w:lineRule="auto"/>
        <w:ind w:left="2835" w:right="-12" w:hanging="283"/>
        <w:contextualSpacing w:val="0"/>
        <w:jc w:val="both"/>
        <w:rPr>
          <w:rFonts w:ascii="Optima" w:hAnsi="Optima"/>
          <w:sz w:val="20"/>
          <w:szCs w:val="20"/>
        </w:rPr>
      </w:pPr>
      <w:r w:rsidRPr="008C0CD5">
        <w:rPr>
          <w:rFonts w:ascii="Optima" w:hAnsi="Optima" w:cs="Calibri"/>
          <w:color w:val="000000"/>
          <w:sz w:val="20"/>
          <w:szCs w:val="20"/>
        </w:rPr>
        <w:t>Breach of previously approved conduct of the research</w:t>
      </w:r>
    </w:p>
    <w:p w:rsidR="00162580" w:rsidRPr="008C0CD5" w:rsidRDefault="00162580" w:rsidP="005D7AA0">
      <w:pPr>
        <w:pStyle w:val="ListParagraph"/>
        <w:widowControl w:val="0"/>
        <w:numPr>
          <w:ilvl w:val="0"/>
          <w:numId w:val="21"/>
        </w:numPr>
        <w:tabs>
          <w:tab w:val="left" w:pos="3119"/>
        </w:tabs>
        <w:overflowPunct w:val="0"/>
        <w:autoSpaceDE w:val="0"/>
        <w:autoSpaceDN w:val="0"/>
        <w:adjustRightInd w:val="0"/>
        <w:spacing w:after="120" w:line="240" w:lineRule="auto"/>
        <w:ind w:left="2835" w:right="-12" w:hanging="283"/>
        <w:contextualSpacing w:val="0"/>
        <w:jc w:val="both"/>
        <w:rPr>
          <w:rFonts w:ascii="Optima" w:hAnsi="Optima"/>
          <w:sz w:val="20"/>
          <w:szCs w:val="20"/>
        </w:rPr>
      </w:pPr>
      <w:r w:rsidRPr="008C0CD5">
        <w:rPr>
          <w:rFonts w:ascii="Optima" w:hAnsi="Optima" w:cs="Calibri"/>
          <w:color w:val="000000"/>
          <w:sz w:val="20"/>
          <w:szCs w:val="20"/>
        </w:rPr>
        <w:t>Major changes, deviation</w:t>
      </w:r>
      <w:r w:rsidR="007135F0" w:rsidRPr="008C0CD5">
        <w:rPr>
          <w:rFonts w:ascii="Optima" w:hAnsi="Optima" w:cs="Calibri"/>
          <w:color w:val="000000"/>
          <w:sz w:val="20"/>
          <w:szCs w:val="20"/>
        </w:rPr>
        <w:t>s,</w:t>
      </w:r>
      <w:r w:rsidRPr="008C0CD5">
        <w:rPr>
          <w:rFonts w:ascii="Optima" w:hAnsi="Optima" w:cs="Calibri"/>
          <w:color w:val="000000"/>
          <w:sz w:val="20"/>
          <w:szCs w:val="20"/>
        </w:rPr>
        <w:t xml:space="preserve"> and amendments to the approved protocol</w:t>
      </w:r>
      <w:r w:rsidRPr="008C0CD5">
        <w:rPr>
          <w:rFonts w:ascii="Optima" w:hAnsi="Optima" w:cs="Courier New"/>
          <w:color w:val="000000"/>
          <w:sz w:val="20"/>
          <w:szCs w:val="20"/>
        </w:rPr>
        <w:t xml:space="preserve"> </w:t>
      </w:r>
      <w:r w:rsidRPr="008C0CD5">
        <w:rPr>
          <w:rFonts w:ascii="Optima" w:hAnsi="Optima" w:cs="Calibri"/>
          <w:color w:val="000000"/>
          <w:sz w:val="20"/>
          <w:szCs w:val="20"/>
        </w:rPr>
        <w:t xml:space="preserve">without another approval </w:t>
      </w:r>
      <w:r w:rsidR="007135F0" w:rsidRPr="008C0CD5">
        <w:rPr>
          <w:rFonts w:ascii="Optima" w:hAnsi="Optima" w:cs="Calibri"/>
          <w:color w:val="000000"/>
          <w:sz w:val="20"/>
          <w:szCs w:val="20"/>
        </w:rPr>
        <w:t>from</w:t>
      </w:r>
      <w:r w:rsidRPr="008C0CD5">
        <w:rPr>
          <w:rFonts w:ascii="Optima" w:hAnsi="Optima" w:cs="Calibri"/>
          <w:color w:val="000000"/>
          <w:sz w:val="20"/>
          <w:szCs w:val="20"/>
        </w:rPr>
        <w:t xml:space="preserve"> CSMC RERC</w:t>
      </w:r>
    </w:p>
    <w:p w:rsidR="00162580" w:rsidRPr="008C0CD5" w:rsidRDefault="00162580" w:rsidP="00C91CEC">
      <w:pPr>
        <w:widowControl w:val="0"/>
        <w:tabs>
          <w:tab w:val="left" w:pos="1985"/>
        </w:tabs>
        <w:overflowPunct w:val="0"/>
        <w:autoSpaceDE w:val="0"/>
        <w:autoSpaceDN w:val="0"/>
        <w:adjustRightInd w:val="0"/>
        <w:spacing w:after="120" w:line="240" w:lineRule="auto"/>
        <w:ind w:left="2127" w:right="-14"/>
        <w:jc w:val="both"/>
        <w:rPr>
          <w:rFonts w:ascii="Optima" w:hAnsi="Optima" w:cs="Calibri"/>
          <w:b/>
          <w:bCs/>
          <w:color w:val="000000"/>
          <w:sz w:val="20"/>
          <w:szCs w:val="20"/>
        </w:rPr>
      </w:pPr>
      <w:r w:rsidRPr="008C0CD5">
        <w:rPr>
          <w:rFonts w:ascii="Optima" w:hAnsi="Optima" w:cs="Calibri"/>
          <w:b/>
          <w:bCs/>
          <w:color w:val="000000"/>
          <w:sz w:val="20"/>
          <w:szCs w:val="20"/>
        </w:rPr>
        <w:t>Step 4</w:t>
      </w:r>
      <w:r w:rsidR="0043012A" w:rsidRPr="008C0CD5">
        <w:rPr>
          <w:rFonts w:ascii="Optima" w:hAnsi="Optima" w:cs="Calibri"/>
          <w:b/>
          <w:bCs/>
          <w:color w:val="000000"/>
          <w:sz w:val="20"/>
          <w:szCs w:val="20"/>
        </w:rPr>
        <w:t xml:space="preserve">- </w:t>
      </w:r>
      <w:r w:rsidRPr="008C0CD5">
        <w:rPr>
          <w:rFonts w:ascii="Optima" w:hAnsi="Optima" w:cs="Calibri"/>
          <w:b/>
          <w:bCs/>
          <w:color w:val="000000"/>
          <w:sz w:val="20"/>
          <w:szCs w:val="20"/>
        </w:rPr>
        <w:t>Gives the final decision</w:t>
      </w:r>
      <w:r w:rsidRPr="008C0CD5">
        <w:rPr>
          <w:rFonts w:ascii="Optima" w:hAnsi="Optima" w:cs="Calibri"/>
          <w:color w:val="000000"/>
          <w:sz w:val="20"/>
          <w:szCs w:val="20"/>
        </w:rPr>
        <w:t xml:space="preserve">. Chair gives the final decision of the board. </w:t>
      </w:r>
    </w:p>
    <w:p w:rsidR="00162580" w:rsidRPr="008C0CD5" w:rsidRDefault="00162580" w:rsidP="00C91CEC">
      <w:pPr>
        <w:pStyle w:val="ListParagraph"/>
        <w:widowControl w:val="0"/>
        <w:tabs>
          <w:tab w:val="left" w:pos="1985"/>
        </w:tabs>
        <w:overflowPunct w:val="0"/>
        <w:autoSpaceDE w:val="0"/>
        <w:autoSpaceDN w:val="0"/>
        <w:adjustRightInd w:val="0"/>
        <w:spacing w:after="120" w:line="240" w:lineRule="auto"/>
        <w:ind w:left="2127" w:right="-14"/>
        <w:contextualSpacing w:val="0"/>
        <w:jc w:val="both"/>
        <w:rPr>
          <w:rFonts w:ascii="Optima" w:hAnsi="Optima"/>
          <w:sz w:val="20"/>
          <w:szCs w:val="20"/>
        </w:rPr>
      </w:pPr>
      <w:r w:rsidRPr="008C0CD5">
        <w:rPr>
          <w:rFonts w:ascii="Optima" w:hAnsi="Optima" w:cs="Calibri"/>
          <w:b/>
          <w:bCs/>
          <w:color w:val="000000"/>
          <w:sz w:val="20"/>
          <w:szCs w:val="20"/>
        </w:rPr>
        <w:t>Step 5</w:t>
      </w:r>
      <w:r w:rsidR="0043012A" w:rsidRPr="008C0CD5">
        <w:rPr>
          <w:rFonts w:ascii="Optima" w:hAnsi="Optima" w:cs="Calibri"/>
          <w:b/>
          <w:bCs/>
          <w:color w:val="000000"/>
          <w:sz w:val="20"/>
          <w:szCs w:val="20"/>
        </w:rPr>
        <w:t xml:space="preserve">- </w:t>
      </w:r>
      <w:r w:rsidRPr="008C0CD5">
        <w:rPr>
          <w:rFonts w:ascii="Optima" w:hAnsi="Optima" w:cs="Calibri"/>
          <w:b/>
          <w:bCs/>
          <w:color w:val="000000"/>
          <w:sz w:val="20"/>
          <w:szCs w:val="20"/>
        </w:rPr>
        <w:t>Communicate the decision to the principal investigator</w:t>
      </w:r>
      <w:r w:rsidRPr="008C0CD5">
        <w:rPr>
          <w:rFonts w:ascii="Optima" w:hAnsi="Optima" w:cs="Calibri"/>
          <w:color w:val="000000"/>
          <w:sz w:val="20"/>
          <w:szCs w:val="20"/>
        </w:rPr>
        <w:t xml:space="preserve">. Secretariat prepares a letter to inform the investigator of the decision. The </w:t>
      </w:r>
      <w:r w:rsidR="0043012A" w:rsidRPr="008C0CD5">
        <w:rPr>
          <w:rFonts w:ascii="Optima" w:hAnsi="Optima" w:cs="Calibri"/>
          <w:color w:val="000000"/>
          <w:sz w:val="20"/>
          <w:szCs w:val="20"/>
        </w:rPr>
        <w:t>C</w:t>
      </w:r>
      <w:r w:rsidRPr="008C0CD5">
        <w:rPr>
          <w:rFonts w:ascii="Optima" w:hAnsi="Optima" w:cs="Calibri"/>
          <w:color w:val="000000"/>
          <w:sz w:val="20"/>
          <w:szCs w:val="20"/>
        </w:rPr>
        <w:t xml:space="preserve">hair signs </w:t>
      </w:r>
      <w:r w:rsidR="00D46CCE" w:rsidRPr="008C0CD5">
        <w:rPr>
          <w:rFonts w:ascii="Optima" w:hAnsi="Optima" w:cs="Calibri"/>
          <w:color w:val="000000"/>
          <w:sz w:val="20"/>
          <w:szCs w:val="20"/>
        </w:rPr>
        <w:t xml:space="preserve">the </w:t>
      </w:r>
      <w:r w:rsidRPr="008C0CD5">
        <w:rPr>
          <w:rFonts w:ascii="Optima" w:hAnsi="Optima" w:cs="Calibri"/>
          <w:color w:val="000000"/>
          <w:sz w:val="20"/>
          <w:szCs w:val="20"/>
        </w:rPr>
        <w:t>notification.</w:t>
      </w:r>
      <w:bookmarkStart w:id="20" w:name="page27"/>
      <w:bookmarkEnd w:id="20"/>
      <w:r w:rsidRPr="008C0CD5">
        <w:rPr>
          <w:rFonts w:ascii="Optima" w:hAnsi="Optima"/>
          <w:sz w:val="20"/>
          <w:szCs w:val="20"/>
        </w:rPr>
        <w:t xml:space="preserve"> </w:t>
      </w:r>
    </w:p>
    <w:p w:rsidR="006C2DA2" w:rsidRPr="00FC280B" w:rsidRDefault="00162580" w:rsidP="00FC280B">
      <w:pPr>
        <w:widowControl w:val="0"/>
        <w:tabs>
          <w:tab w:val="left" w:pos="1985"/>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8C0CD5">
        <w:rPr>
          <w:rFonts w:ascii="Optima" w:hAnsi="Optima" w:cs="Calibri"/>
          <w:b/>
          <w:bCs/>
          <w:color w:val="000000"/>
          <w:sz w:val="20"/>
          <w:szCs w:val="20"/>
        </w:rPr>
        <w:t>Step 6</w:t>
      </w:r>
      <w:r w:rsidR="0043012A" w:rsidRPr="008C0CD5">
        <w:rPr>
          <w:rFonts w:ascii="Optima" w:hAnsi="Optima" w:cs="Calibri"/>
          <w:b/>
          <w:bCs/>
          <w:color w:val="000000"/>
          <w:sz w:val="20"/>
          <w:szCs w:val="20"/>
        </w:rPr>
        <w:t xml:space="preserve">- </w:t>
      </w:r>
      <w:r w:rsidRPr="008C0CD5">
        <w:rPr>
          <w:rFonts w:ascii="Optima" w:hAnsi="Optima" w:cs="Calibri"/>
          <w:b/>
          <w:bCs/>
          <w:color w:val="000000"/>
          <w:sz w:val="20"/>
          <w:szCs w:val="20"/>
        </w:rPr>
        <w:t>Keep record of incident and decisio</w:t>
      </w:r>
      <w:r w:rsidR="00D46CCE" w:rsidRPr="008C0CD5">
        <w:rPr>
          <w:rFonts w:ascii="Optima" w:hAnsi="Optima" w:cs="Calibri"/>
          <w:b/>
          <w:bCs/>
          <w:color w:val="000000"/>
          <w:sz w:val="20"/>
          <w:szCs w:val="20"/>
        </w:rPr>
        <w:t>n and u</w:t>
      </w:r>
      <w:r w:rsidRPr="008C0CD5">
        <w:rPr>
          <w:rFonts w:ascii="Optima" w:hAnsi="Optima" w:cs="Calibri"/>
          <w:b/>
          <w:bCs/>
          <w:color w:val="000000"/>
          <w:sz w:val="20"/>
          <w:szCs w:val="20"/>
        </w:rPr>
        <w:t>pdate database</w:t>
      </w:r>
      <w:r w:rsidR="0043012A" w:rsidRPr="008C0CD5">
        <w:rPr>
          <w:rFonts w:ascii="Optima" w:hAnsi="Optima" w:cs="Calibri"/>
          <w:b/>
          <w:bCs/>
          <w:color w:val="000000"/>
          <w:sz w:val="20"/>
          <w:szCs w:val="20"/>
        </w:rPr>
        <w:t>.</w:t>
      </w:r>
      <w:r w:rsidR="00D46CCE" w:rsidRPr="008C0CD5">
        <w:rPr>
          <w:rFonts w:ascii="Optima" w:hAnsi="Optima" w:cs="Calibri"/>
          <w:b/>
          <w:bCs/>
          <w:color w:val="000000"/>
          <w:sz w:val="20"/>
          <w:szCs w:val="20"/>
        </w:rPr>
        <w:t xml:space="preserve"> </w:t>
      </w:r>
      <w:r w:rsidR="00D46CCE" w:rsidRPr="008C0CD5">
        <w:rPr>
          <w:rFonts w:ascii="Optima" w:hAnsi="Optima" w:cs="Calibri"/>
          <w:bCs/>
          <w:color w:val="000000"/>
          <w:sz w:val="20"/>
          <w:szCs w:val="20"/>
        </w:rPr>
        <w:t>The Secretariat</w:t>
      </w:r>
      <w:r w:rsidR="00147A19" w:rsidRPr="008C0CD5">
        <w:rPr>
          <w:rFonts w:ascii="Optima" w:hAnsi="Optima" w:cs="Calibri"/>
          <w:bCs/>
          <w:color w:val="000000"/>
          <w:sz w:val="20"/>
          <w:szCs w:val="20"/>
        </w:rPr>
        <w:t xml:space="preserve"> </w:t>
      </w:r>
      <w:r w:rsidR="00D46CCE" w:rsidRPr="008C0CD5">
        <w:rPr>
          <w:rFonts w:ascii="Optima" w:hAnsi="Optima" w:cs="Calibri"/>
          <w:bCs/>
          <w:color w:val="000000"/>
          <w:sz w:val="20"/>
          <w:szCs w:val="20"/>
        </w:rPr>
        <w:t>file</w:t>
      </w:r>
      <w:r w:rsidR="00147A19" w:rsidRPr="008C0CD5">
        <w:rPr>
          <w:rFonts w:ascii="Optima" w:hAnsi="Optima" w:cs="Calibri"/>
          <w:bCs/>
          <w:color w:val="000000"/>
          <w:sz w:val="20"/>
          <w:szCs w:val="20"/>
        </w:rPr>
        <w:t>s</w:t>
      </w:r>
      <w:r w:rsidR="00D46CCE" w:rsidRPr="008C0CD5">
        <w:rPr>
          <w:rFonts w:ascii="Optima" w:hAnsi="Optima" w:cs="Calibri"/>
          <w:bCs/>
          <w:color w:val="000000"/>
          <w:sz w:val="20"/>
          <w:szCs w:val="20"/>
        </w:rPr>
        <w:t xml:space="preserve"> all the documents pertaining to the violation and update the database.</w:t>
      </w:r>
    </w:p>
    <w:sectPr w:rsidR="006C2DA2" w:rsidRPr="00FC280B" w:rsidSect="003B7B6F">
      <w:pgSz w:w="12240" w:h="15840"/>
      <w:pgMar w:top="720" w:right="758" w:bottom="720" w:left="720" w:header="720" w:footer="720" w:gutter="0"/>
      <w:cols w:space="720" w:equalWidth="0">
        <w:col w:w="10762"/>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B6E" w:rsidRDefault="00975B6E" w:rsidP="002D4CB4">
      <w:pPr>
        <w:spacing w:after="0" w:line="240" w:lineRule="auto"/>
      </w:pPr>
      <w:r>
        <w:separator/>
      </w:r>
    </w:p>
  </w:endnote>
  <w:endnote w:type="continuationSeparator" w:id="0">
    <w:p w:rsidR="00975B6E" w:rsidRDefault="00975B6E" w:rsidP="002D4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tima">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lleza">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horzAnchor="margin" w:tblpX="250" w:tblpY="1"/>
      <w:tblW w:w="48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3403"/>
      <w:gridCol w:w="2834"/>
    </w:tblGrid>
    <w:tr w:rsidR="001D7D70" w:rsidRPr="0091776C" w:rsidTr="004E3F89">
      <w:trPr>
        <w:trHeight w:val="419"/>
      </w:trPr>
      <w:tc>
        <w:tcPr>
          <w:tcW w:w="1985" w:type="pct"/>
          <w:tcBorders>
            <w:bottom w:val="nil"/>
          </w:tcBorders>
        </w:tcPr>
        <w:p w:rsidR="001D7D70" w:rsidRDefault="001D7D70" w:rsidP="004C6683">
          <w:pPr>
            <w:pStyle w:val="Footer"/>
            <w:ind w:left="180" w:hanging="90"/>
            <w:rPr>
              <w:rFonts w:ascii="Optima" w:hAnsi="Optima" w:cs="Arial"/>
              <w:b/>
              <w:sz w:val="16"/>
              <w:szCs w:val="16"/>
            </w:rPr>
          </w:pPr>
          <w:r w:rsidRPr="003C6E59">
            <w:rPr>
              <w:rFonts w:ascii="Optima" w:hAnsi="Optima" w:cs="Arial"/>
              <w:b/>
              <w:sz w:val="16"/>
              <w:szCs w:val="16"/>
            </w:rPr>
            <w:t>Initiated by:</w:t>
          </w:r>
        </w:p>
        <w:p w:rsidR="001D7D70" w:rsidRPr="003C6E59" w:rsidRDefault="001D7D70" w:rsidP="004C6683">
          <w:pPr>
            <w:pStyle w:val="Footer"/>
            <w:ind w:left="180" w:hanging="90"/>
            <w:rPr>
              <w:rFonts w:ascii="Optima" w:hAnsi="Optima" w:cs="Arial"/>
              <w:b/>
              <w:sz w:val="16"/>
              <w:szCs w:val="16"/>
            </w:rPr>
          </w:pPr>
        </w:p>
      </w:tc>
      <w:tc>
        <w:tcPr>
          <w:tcW w:w="1645" w:type="pct"/>
          <w:tcBorders>
            <w:bottom w:val="nil"/>
          </w:tcBorders>
        </w:tcPr>
        <w:p w:rsidR="001D7D70" w:rsidRPr="003C6E59" w:rsidRDefault="001D7D70" w:rsidP="004C6683">
          <w:pPr>
            <w:pStyle w:val="Footer"/>
            <w:rPr>
              <w:rFonts w:ascii="Optima" w:hAnsi="Optima" w:cs="Arial"/>
              <w:b/>
              <w:sz w:val="16"/>
              <w:szCs w:val="16"/>
            </w:rPr>
          </w:pPr>
          <w:r w:rsidRPr="003C6E59">
            <w:rPr>
              <w:rFonts w:ascii="Optima" w:hAnsi="Optima" w:cs="Arial"/>
              <w:b/>
              <w:sz w:val="16"/>
              <w:szCs w:val="16"/>
            </w:rPr>
            <w:t>Reviewed by:</w:t>
          </w:r>
        </w:p>
      </w:tc>
      <w:tc>
        <w:tcPr>
          <w:tcW w:w="1370" w:type="pct"/>
          <w:tcBorders>
            <w:bottom w:val="nil"/>
          </w:tcBorders>
        </w:tcPr>
        <w:p w:rsidR="001D7D70" w:rsidRPr="003C6E59" w:rsidRDefault="001D7D70" w:rsidP="004C6683">
          <w:pPr>
            <w:pStyle w:val="Footer"/>
            <w:rPr>
              <w:rFonts w:ascii="Optima" w:hAnsi="Optima" w:cs="Arial"/>
              <w:b/>
              <w:sz w:val="16"/>
              <w:szCs w:val="16"/>
            </w:rPr>
          </w:pPr>
          <w:r w:rsidRPr="003C6E59">
            <w:rPr>
              <w:rFonts w:ascii="Optima" w:hAnsi="Optima" w:cs="Arial"/>
              <w:b/>
              <w:sz w:val="16"/>
              <w:szCs w:val="16"/>
            </w:rPr>
            <w:t>Approved by:</w:t>
          </w:r>
        </w:p>
      </w:tc>
    </w:tr>
    <w:tr w:rsidR="001D7D70" w:rsidRPr="0091776C" w:rsidTr="004E3F89">
      <w:trPr>
        <w:trHeight w:val="70"/>
      </w:trPr>
      <w:tc>
        <w:tcPr>
          <w:tcW w:w="1985" w:type="pct"/>
          <w:tcBorders>
            <w:top w:val="nil"/>
          </w:tcBorders>
        </w:tcPr>
        <w:p w:rsidR="001D7D70" w:rsidRPr="0091776C" w:rsidRDefault="001D7D70" w:rsidP="004C6683">
          <w:pPr>
            <w:pStyle w:val="Footer"/>
            <w:jc w:val="center"/>
            <w:rPr>
              <w:rFonts w:ascii="Optima" w:hAnsi="Optima" w:cs="Arial"/>
              <w:sz w:val="16"/>
              <w:szCs w:val="16"/>
            </w:rPr>
          </w:pPr>
          <w:r w:rsidRPr="0091776C">
            <w:rPr>
              <w:rFonts w:ascii="Optima" w:hAnsi="Optima" w:cs="Arial"/>
              <w:sz w:val="16"/>
              <w:szCs w:val="16"/>
            </w:rPr>
            <w:t>P</w:t>
          </w:r>
          <w:r>
            <w:rPr>
              <w:rFonts w:ascii="Optima" w:hAnsi="Optima" w:cs="Arial"/>
              <w:sz w:val="16"/>
              <w:szCs w:val="16"/>
            </w:rPr>
            <w:t>URA R.</w:t>
          </w:r>
          <w:r w:rsidRPr="0091776C">
            <w:rPr>
              <w:rFonts w:ascii="Optima" w:hAnsi="Optima" w:cs="Arial"/>
              <w:sz w:val="16"/>
              <w:szCs w:val="16"/>
            </w:rPr>
            <w:t xml:space="preserve"> CAISIP, MD</w:t>
          </w:r>
          <w:r>
            <w:rPr>
              <w:rFonts w:ascii="Optima" w:hAnsi="Optima" w:cs="Arial"/>
              <w:sz w:val="16"/>
              <w:szCs w:val="16"/>
            </w:rPr>
            <w:t xml:space="preserve">/ </w:t>
          </w:r>
          <w:r w:rsidRPr="0091776C">
            <w:rPr>
              <w:rFonts w:ascii="Optima" w:hAnsi="Optima" w:cs="Arial"/>
              <w:sz w:val="16"/>
              <w:szCs w:val="16"/>
            </w:rPr>
            <w:t>P</w:t>
          </w:r>
          <w:r>
            <w:rPr>
              <w:rFonts w:ascii="Optima" w:hAnsi="Optima" w:cs="Arial"/>
              <w:sz w:val="16"/>
              <w:szCs w:val="16"/>
            </w:rPr>
            <w:t>ATRICIA M.</w:t>
          </w:r>
          <w:r w:rsidRPr="0091776C">
            <w:rPr>
              <w:rFonts w:ascii="Optima" w:hAnsi="Optima" w:cs="Arial"/>
              <w:sz w:val="16"/>
              <w:szCs w:val="16"/>
            </w:rPr>
            <w:t xml:space="preserve"> KHU, MD</w:t>
          </w:r>
        </w:p>
      </w:tc>
      <w:tc>
        <w:tcPr>
          <w:tcW w:w="1645" w:type="pct"/>
          <w:tcBorders>
            <w:top w:val="nil"/>
          </w:tcBorders>
        </w:tcPr>
        <w:p w:rsidR="001D7D70" w:rsidRPr="0091776C" w:rsidRDefault="001D7D70" w:rsidP="004C6683">
          <w:pPr>
            <w:pStyle w:val="Footer"/>
            <w:jc w:val="center"/>
            <w:rPr>
              <w:rFonts w:ascii="Optima" w:hAnsi="Optima" w:cs="Arial"/>
              <w:sz w:val="16"/>
              <w:szCs w:val="16"/>
            </w:rPr>
          </w:pPr>
          <w:r>
            <w:rPr>
              <w:rFonts w:ascii="Optima" w:hAnsi="Optima" w:cs="Arial"/>
              <w:sz w:val="16"/>
              <w:szCs w:val="16"/>
            </w:rPr>
            <w:t>ANTONIO S. SAY</w:t>
          </w:r>
          <w:r w:rsidRPr="0091776C">
            <w:rPr>
              <w:rFonts w:ascii="Optima" w:hAnsi="Optima" w:cs="Arial"/>
              <w:sz w:val="16"/>
              <w:szCs w:val="16"/>
            </w:rPr>
            <w:t>, MD</w:t>
          </w:r>
        </w:p>
      </w:tc>
      <w:tc>
        <w:tcPr>
          <w:tcW w:w="1370" w:type="pct"/>
          <w:tcBorders>
            <w:top w:val="nil"/>
          </w:tcBorders>
        </w:tcPr>
        <w:p w:rsidR="001D7D70" w:rsidRPr="0091776C" w:rsidRDefault="001D7D70" w:rsidP="004C6683">
          <w:pPr>
            <w:pStyle w:val="Footer"/>
            <w:jc w:val="center"/>
            <w:rPr>
              <w:rFonts w:ascii="Optima" w:hAnsi="Optima" w:cs="Arial"/>
              <w:sz w:val="16"/>
              <w:szCs w:val="16"/>
            </w:rPr>
          </w:pPr>
          <w:r>
            <w:rPr>
              <w:rFonts w:ascii="Optima" w:hAnsi="Optima" w:cs="Arial"/>
              <w:sz w:val="16"/>
              <w:szCs w:val="16"/>
            </w:rPr>
            <w:t>RAUL C. PAGDANGANAN</w:t>
          </w:r>
        </w:p>
      </w:tc>
    </w:tr>
  </w:tbl>
  <w:p w:rsidR="001D7D70" w:rsidRDefault="001D7D70" w:rsidP="004C6683">
    <w:pPr>
      <w:pStyle w:val="Footer"/>
      <w:rPr>
        <w:rFonts w:ascii="Optima" w:hAnsi="Optima"/>
        <w:b/>
        <w:i/>
        <w:sz w:val="16"/>
        <w:szCs w:val="16"/>
      </w:rPr>
    </w:pPr>
  </w:p>
  <w:p w:rsidR="001D7D70" w:rsidRPr="008E6B04" w:rsidRDefault="001D7D70" w:rsidP="004C6683">
    <w:pPr>
      <w:pStyle w:val="Footer"/>
      <w:rPr>
        <w:rFonts w:ascii="Optima" w:hAnsi="Optima"/>
        <w:b/>
        <w:i/>
        <w:sz w:val="16"/>
        <w:szCs w:val="16"/>
      </w:rPr>
    </w:pPr>
    <w:r>
      <w:rPr>
        <w:rFonts w:ascii="Optima" w:hAnsi="Optima"/>
        <w:b/>
        <w:i/>
        <w:sz w:val="16"/>
        <w:szCs w:val="16"/>
      </w:rPr>
      <w:t xml:space="preserve">    Chapter 3: Post Approval Monitoring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6"/>
      <w:gridCol w:w="3778"/>
      <w:gridCol w:w="3778"/>
    </w:tblGrid>
    <w:tr w:rsidR="001D7D70" w:rsidRPr="0091776C" w:rsidTr="004C6683">
      <w:trPr>
        <w:trHeight w:val="450"/>
      </w:trPr>
      <w:tc>
        <w:tcPr>
          <w:tcW w:w="1666" w:type="pct"/>
          <w:tcBorders>
            <w:bottom w:val="nil"/>
          </w:tcBorders>
        </w:tcPr>
        <w:p w:rsidR="001D7D70" w:rsidRPr="003C6E59" w:rsidRDefault="001D7D70" w:rsidP="004C6683">
          <w:pPr>
            <w:pStyle w:val="Footer"/>
            <w:spacing w:after="360"/>
            <w:rPr>
              <w:rFonts w:ascii="Optima" w:hAnsi="Optima" w:cs="Arial"/>
              <w:b/>
              <w:sz w:val="16"/>
              <w:szCs w:val="16"/>
            </w:rPr>
          </w:pPr>
          <w:r>
            <w:rPr>
              <w:rFonts w:ascii="Optima" w:hAnsi="Optima" w:cs="Arial"/>
              <w:b/>
              <w:noProof/>
              <w:sz w:val="16"/>
              <w:szCs w:val="16"/>
            </w:rPr>
            <w:drawing>
              <wp:anchor distT="0" distB="0" distL="114300" distR="114300" simplePos="0" relativeHeight="251661312" behindDoc="0" locked="0" layoutInCell="1" allowOverlap="1">
                <wp:simplePos x="0" y="0"/>
                <wp:positionH relativeFrom="column">
                  <wp:posOffset>38735</wp:posOffset>
                </wp:positionH>
                <wp:positionV relativeFrom="paragraph">
                  <wp:posOffset>85725</wp:posOffset>
                </wp:positionV>
                <wp:extent cx="1200150" cy="400050"/>
                <wp:effectExtent l="0" t="0" r="0" b="0"/>
                <wp:wrapNone/>
                <wp:docPr id="7" name="Picture 7" descr="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45.jpg"/>
                        <pic:cNvPicPr>
                          <a:picLocks noChangeAspect="1" noChangeArrowheads="1"/>
                        </pic:cNvPicPr>
                      </pic:nvPicPr>
                      <pic:blipFill>
                        <a:blip r:embed="rId1">
                          <a:clrChange>
                            <a:clrFrom>
                              <a:srgbClr val="FFFFFF"/>
                            </a:clrFrom>
                            <a:clrTo>
                              <a:srgbClr val="FFFFFF">
                                <a:alpha val="0"/>
                              </a:srgbClr>
                            </a:clrTo>
                          </a:clrChange>
                          <a:lum bright="-40000" contrast="10000"/>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E59">
            <w:rPr>
              <w:rFonts w:ascii="Optima" w:hAnsi="Optima" w:cs="Arial"/>
              <w:b/>
              <w:sz w:val="16"/>
              <w:szCs w:val="16"/>
            </w:rPr>
            <w:t>Initiated by:</w:t>
          </w:r>
          <w:r>
            <w:rPr>
              <w:rFonts w:ascii="Optima" w:hAnsi="Optima" w:cs="Arial"/>
              <w:b/>
              <w:sz w:val="16"/>
              <w:szCs w:val="16"/>
            </w:rPr>
            <w:t xml:space="preserve">                                     </w:t>
          </w:r>
        </w:p>
      </w:tc>
      <w:tc>
        <w:tcPr>
          <w:tcW w:w="1667" w:type="pct"/>
          <w:tcBorders>
            <w:bottom w:val="nil"/>
          </w:tcBorders>
        </w:tcPr>
        <w:p w:rsidR="001D7D70" w:rsidRPr="003C6E59" w:rsidRDefault="001D7D70" w:rsidP="004C6683">
          <w:pPr>
            <w:pStyle w:val="Footer"/>
            <w:rPr>
              <w:rFonts w:ascii="Optima" w:hAnsi="Optima" w:cs="Arial"/>
              <w:b/>
              <w:sz w:val="16"/>
              <w:szCs w:val="16"/>
            </w:rPr>
          </w:pPr>
          <w:r w:rsidRPr="003C6E59">
            <w:rPr>
              <w:rFonts w:ascii="Optima" w:hAnsi="Optima" w:cs="Arial"/>
              <w:b/>
              <w:sz w:val="16"/>
              <w:szCs w:val="16"/>
            </w:rPr>
            <w:t>Reviewed by:</w:t>
          </w:r>
        </w:p>
      </w:tc>
      <w:tc>
        <w:tcPr>
          <w:tcW w:w="1667" w:type="pct"/>
          <w:tcBorders>
            <w:bottom w:val="nil"/>
          </w:tcBorders>
        </w:tcPr>
        <w:p w:rsidR="001D7D70" w:rsidRPr="003C6E59" w:rsidRDefault="001D7D70" w:rsidP="004C6683">
          <w:pPr>
            <w:pStyle w:val="Footer"/>
            <w:rPr>
              <w:rFonts w:ascii="Optima" w:hAnsi="Optima" w:cs="Arial"/>
              <w:b/>
              <w:sz w:val="16"/>
              <w:szCs w:val="16"/>
            </w:rPr>
          </w:pPr>
          <w:r w:rsidRPr="003C6E59">
            <w:rPr>
              <w:rFonts w:ascii="Optima" w:hAnsi="Optima" w:cs="Arial"/>
              <w:b/>
              <w:sz w:val="16"/>
              <w:szCs w:val="16"/>
            </w:rPr>
            <w:t>Approved by:</w:t>
          </w:r>
        </w:p>
      </w:tc>
    </w:tr>
    <w:tr w:rsidR="001D7D70" w:rsidRPr="0091776C" w:rsidTr="004C6683">
      <w:trPr>
        <w:trHeight w:val="230"/>
      </w:trPr>
      <w:tc>
        <w:tcPr>
          <w:tcW w:w="1666" w:type="pct"/>
          <w:tcBorders>
            <w:top w:val="nil"/>
          </w:tcBorders>
        </w:tcPr>
        <w:p w:rsidR="001D7D70" w:rsidRPr="0091776C" w:rsidRDefault="001D7D70" w:rsidP="004C6683">
          <w:pPr>
            <w:pStyle w:val="Footer"/>
            <w:jc w:val="center"/>
            <w:rPr>
              <w:rFonts w:ascii="Optima" w:hAnsi="Optima" w:cs="Arial"/>
              <w:sz w:val="16"/>
              <w:szCs w:val="16"/>
            </w:rPr>
          </w:pPr>
          <w:r w:rsidRPr="0091776C">
            <w:rPr>
              <w:rFonts w:ascii="Optima" w:hAnsi="Optima" w:cs="Arial"/>
              <w:sz w:val="16"/>
              <w:szCs w:val="16"/>
            </w:rPr>
            <w:t>P</w:t>
          </w:r>
          <w:r>
            <w:rPr>
              <w:rFonts w:ascii="Optima" w:hAnsi="Optima" w:cs="Arial"/>
              <w:sz w:val="16"/>
              <w:szCs w:val="16"/>
            </w:rPr>
            <w:t xml:space="preserve">URA R. CAISIP, MD/ </w:t>
          </w:r>
          <w:r w:rsidRPr="0091776C">
            <w:rPr>
              <w:rFonts w:ascii="Optima" w:hAnsi="Optima" w:cs="Arial"/>
              <w:sz w:val="16"/>
              <w:szCs w:val="16"/>
            </w:rPr>
            <w:t>P</w:t>
          </w:r>
          <w:r>
            <w:rPr>
              <w:rFonts w:ascii="Optima" w:hAnsi="Optima" w:cs="Arial"/>
              <w:sz w:val="16"/>
              <w:szCs w:val="16"/>
            </w:rPr>
            <w:t>ATRICIA</w:t>
          </w:r>
          <w:r w:rsidRPr="0091776C">
            <w:rPr>
              <w:rFonts w:ascii="Optima" w:hAnsi="Optima" w:cs="Arial"/>
              <w:sz w:val="16"/>
              <w:szCs w:val="16"/>
            </w:rPr>
            <w:t xml:space="preserve"> KHU, MD</w:t>
          </w:r>
        </w:p>
      </w:tc>
      <w:tc>
        <w:tcPr>
          <w:tcW w:w="1667" w:type="pct"/>
          <w:tcBorders>
            <w:top w:val="nil"/>
          </w:tcBorders>
        </w:tcPr>
        <w:p w:rsidR="001D7D70" w:rsidRPr="0091776C" w:rsidRDefault="001D7D70" w:rsidP="004C6683">
          <w:pPr>
            <w:pStyle w:val="Footer"/>
            <w:jc w:val="center"/>
            <w:rPr>
              <w:rFonts w:ascii="Optima" w:hAnsi="Optima" w:cs="Arial"/>
              <w:sz w:val="16"/>
              <w:szCs w:val="16"/>
            </w:rPr>
          </w:pPr>
          <w:r w:rsidRPr="0091776C">
            <w:rPr>
              <w:rFonts w:ascii="Optima" w:hAnsi="Optima" w:cs="Arial"/>
              <w:sz w:val="16"/>
              <w:szCs w:val="16"/>
            </w:rPr>
            <w:t>Z</w:t>
          </w:r>
          <w:r>
            <w:rPr>
              <w:rFonts w:ascii="Optima" w:hAnsi="Optima" w:cs="Arial"/>
              <w:sz w:val="16"/>
              <w:szCs w:val="16"/>
            </w:rPr>
            <w:t>ENAIDA M. JAVIER-</w:t>
          </w:r>
          <w:r w:rsidRPr="0091776C">
            <w:rPr>
              <w:rFonts w:ascii="Optima" w:hAnsi="Optima" w:cs="Arial"/>
              <w:sz w:val="16"/>
              <w:szCs w:val="16"/>
            </w:rPr>
            <w:t>UY, MD</w:t>
          </w:r>
        </w:p>
      </w:tc>
      <w:tc>
        <w:tcPr>
          <w:tcW w:w="1667" w:type="pct"/>
          <w:tcBorders>
            <w:top w:val="nil"/>
          </w:tcBorders>
        </w:tcPr>
        <w:p w:rsidR="001D7D70" w:rsidRPr="0091776C" w:rsidRDefault="001D7D70" w:rsidP="004C6683">
          <w:pPr>
            <w:pStyle w:val="Footer"/>
            <w:jc w:val="center"/>
            <w:rPr>
              <w:rFonts w:ascii="Optima" w:hAnsi="Optima" w:cs="Arial"/>
              <w:sz w:val="16"/>
              <w:szCs w:val="16"/>
            </w:rPr>
          </w:pPr>
          <w:r>
            <w:rPr>
              <w:rFonts w:ascii="Optima" w:hAnsi="Optima" w:cs="Arial"/>
              <w:sz w:val="16"/>
              <w:szCs w:val="16"/>
            </w:rPr>
            <w:t>RAUL C. PAGDANGANAN</w:t>
          </w:r>
        </w:p>
      </w:tc>
    </w:tr>
  </w:tbl>
  <w:p w:rsidR="001D7D70" w:rsidRDefault="001D7D70" w:rsidP="004C6683">
    <w:pPr>
      <w:pStyle w:val="Footer"/>
      <w:rPr>
        <w:rFonts w:ascii="Optima" w:hAnsi="Optima"/>
        <w:b/>
        <w:i/>
        <w:sz w:val="16"/>
        <w:szCs w:val="16"/>
      </w:rPr>
    </w:pPr>
  </w:p>
  <w:p w:rsidR="001D7D70" w:rsidRDefault="001D7D70" w:rsidP="004C6683">
    <w:pPr>
      <w:pStyle w:val="Footer"/>
      <w:rPr>
        <w:rFonts w:ascii="Optima" w:hAnsi="Optima"/>
        <w:b/>
        <w:i/>
        <w:sz w:val="16"/>
        <w:szCs w:val="16"/>
      </w:rPr>
    </w:pPr>
  </w:p>
  <w:p w:rsidR="001D7D70" w:rsidRDefault="001D7D70" w:rsidP="004C6683">
    <w:pPr>
      <w:pStyle w:val="Footer"/>
      <w:rPr>
        <w:rFonts w:ascii="Optima" w:hAnsi="Optima"/>
        <w:b/>
        <w:i/>
        <w:sz w:val="16"/>
        <w:szCs w:val="16"/>
      </w:rPr>
    </w:pPr>
  </w:p>
  <w:p w:rsidR="001D7D70" w:rsidRDefault="001D7D70" w:rsidP="004C6683">
    <w:pPr>
      <w:pStyle w:val="Footer"/>
      <w:rPr>
        <w:rFonts w:ascii="Optima" w:hAnsi="Optima"/>
        <w:b/>
        <w:i/>
        <w:sz w:val="16"/>
        <w:szCs w:val="16"/>
      </w:rPr>
    </w:pPr>
  </w:p>
  <w:p w:rsidR="001D7D70" w:rsidRDefault="001D7D70" w:rsidP="004C6683">
    <w:pPr>
      <w:pStyle w:val="Footer"/>
      <w:rPr>
        <w:rFonts w:ascii="Optima" w:hAnsi="Optima"/>
        <w:b/>
        <w:i/>
        <w:sz w:val="16"/>
        <w:szCs w:val="16"/>
      </w:rPr>
    </w:pPr>
  </w:p>
  <w:p w:rsidR="001D7D70" w:rsidRPr="00ED6A3A" w:rsidRDefault="001D7D70" w:rsidP="004C6683">
    <w:pPr>
      <w:pStyle w:val="Footer"/>
      <w:rPr>
        <w:rFonts w:ascii="Optima" w:hAnsi="Optima"/>
        <w:b/>
        <w:i/>
        <w:sz w:val="16"/>
        <w:szCs w:val="16"/>
      </w:rPr>
    </w:pPr>
    <w:r>
      <w:rPr>
        <w:rFonts w:ascii="Optima" w:hAnsi="Optima"/>
        <w:b/>
        <w:i/>
        <w:sz w:val="16"/>
        <w:szCs w:val="16"/>
      </w:rPr>
      <w:t>Chapter 3: Post Approval Monitoring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B6E" w:rsidRDefault="00975B6E" w:rsidP="002D4CB4">
      <w:pPr>
        <w:spacing w:after="0" w:line="240" w:lineRule="auto"/>
      </w:pPr>
      <w:r>
        <w:separator/>
      </w:r>
    </w:p>
  </w:footnote>
  <w:footnote w:type="continuationSeparator" w:id="0">
    <w:p w:rsidR="00975B6E" w:rsidRDefault="00975B6E" w:rsidP="002D4C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D70" w:rsidRDefault="001D7D7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45"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125"/>
      <w:gridCol w:w="2267"/>
      <w:gridCol w:w="2267"/>
      <w:gridCol w:w="1844"/>
    </w:tblGrid>
    <w:tr w:rsidR="001D7D70" w:rsidRPr="0091776C" w:rsidTr="004E3F89">
      <w:trPr>
        <w:trHeight w:val="276"/>
      </w:trPr>
      <w:tc>
        <w:tcPr>
          <w:tcW w:w="923" w:type="pct"/>
          <w:vMerge w:val="restart"/>
          <w:vAlign w:val="center"/>
        </w:tcPr>
        <w:p w:rsidR="001D7D70" w:rsidRPr="0091776C" w:rsidRDefault="001D7D70" w:rsidP="004C6683">
          <w:pPr>
            <w:ind w:left="-29"/>
            <w:jc w:val="center"/>
            <w:rPr>
              <w:rFonts w:ascii="Optima" w:hAnsi="Optima" w:cs="Arial"/>
              <w:sz w:val="20"/>
              <w:szCs w:val="20"/>
            </w:rPr>
          </w:pPr>
          <w:r>
            <w:rPr>
              <w:noProof/>
            </w:rPr>
            <w:drawing>
              <wp:anchor distT="0" distB="0" distL="114300" distR="114300" simplePos="0" relativeHeight="251663360" behindDoc="1" locked="0" layoutInCell="1" allowOverlap="1">
                <wp:simplePos x="0" y="0"/>
                <wp:positionH relativeFrom="margin">
                  <wp:align>center</wp:align>
                </wp:positionH>
                <wp:positionV relativeFrom="margin">
                  <wp:posOffset>-17145</wp:posOffset>
                </wp:positionV>
                <wp:extent cx="843915" cy="843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77" w:type="pct"/>
          <w:gridSpan w:val="4"/>
          <w:vAlign w:val="center"/>
        </w:tcPr>
        <w:p w:rsidR="001D7D70" w:rsidRPr="00712908" w:rsidRDefault="001D7D70" w:rsidP="004C6683">
          <w:pPr>
            <w:pStyle w:val="Title"/>
            <w:rPr>
              <w:rFonts w:ascii="Optima" w:hAnsi="Optima" w:cs="Arial"/>
              <w:color w:val="C00000"/>
              <w:sz w:val="28"/>
              <w:szCs w:val="28"/>
            </w:rPr>
          </w:pPr>
          <w:r w:rsidRPr="00712908">
            <w:rPr>
              <w:rFonts w:ascii="Optima" w:hAnsi="Optima" w:cs="Arial"/>
              <w:color w:val="C00000"/>
              <w:sz w:val="28"/>
              <w:szCs w:val="28"/>
            </w:rPr>
            <w:t>POLICIES AND PROCEDURES MANUAL</w:t>
          </w:r>
        </w:p>
      </w:tc>
    </w:tr>
    <w:tr w:rsidR="001D7D70" w:rsidRPr="0091776C" w:rsidTr="004E3F89">
      <w:trPr>
        <w:trHeight w:val="807"/>
      </w:trPr>
      <w:tc>
        <w:tcPr>
          <w:tcW w:w="923" w:type="pct"/>
          <w:vMerge/>
          <w:vAlign w:val="center"/>
        </w:tcPr>
        <w:p w:rsidR="001D7D70" w:rsidRPr="0091776C" w:rsidRDefault="001D7D70" w:rsidP="004C6683">
          <w:pPr>
            <w:jc w:val="center"/>
            <w:rPr>
              <w:rFonts w:ascii="Optima" w:hAnsi="Optima" w:cs="Arial"/>
              <w:sz w:val="20"/>
              <w:szCs w:val="20"/>
            </w:rPr>
          </w:pPr>
        </w:p>
      </w:tc>
      <w:tc>
        <w:tcPr>
          <w:tcW w:w="4077" w:type="pct"/>
          <w:gridSpan w:val="4"/>
          <w:vAlign w:val="center"/>
        </w:tcPr>
        <w:p w:rsidR="001D7D70" w:rsidRDefault="001D7D70" w:rsidP="004C6683">
          <w:pPr>
            <w:spacing w:after="0"/>
            <w:jc w:val="center"/>
            <w:rPr>
              <w:rFonts w:ascii="Optima" w:hAnsi="Optima" w:cs="Arial"/>
              <w:b/>
              <w:sz w:val="30"/>
              <w:szCs w:val="30"/>
            </w:rPr>
          </w:pPr>
          <w:r w:rsidRPr="0091776C">
            <w:rPr>
              <w:rFonts w:ascii="Optima" w:hAnsi="Optima" w:cs="Arial"/>
              <w:b/>
              <w:sz w:val="30"/>
              <w:szCs w:val="30"/>
            </w:rPr>
            <w:t xml:space="preserve">CSMC RESEARCH ETHICS REVIEW COMMITTEE </w:t>
          </w:r>
        </w:p>
        <w:p w:rsidR="001D7D70" w:rsidRPr="0091776C" w:rsidRDefault="001D7D70" w:rsidP="004C6683">
          <w:pPr>
            <w:spacing w:after="0"/>
            <w:jc w:val="center"/>
            <w:rPr>
              <w:rFonts w:ascii="Optima" w:hAnsi="Optima" w:cs="Arial"/>
              <w:b/>
              <w:sz w:val="30"/>
              <w:szCs w:val="30"/>
            </w:rPr>
          </w:pPr>
          <w:r w:rsidRPr="0091776C">
            <w:rPr>
              <w:rFonts w:ascii="Optima" w:hAnsi="Optima" w:cs="Arial"/>
              <w:b/>
              <w:sz w:val="30"/>
              <w:szCs w:val="30"/>
            </w:rPr>
            <w:t>STANDARD OPERATING PROCEDURES</w:t>
          </w:r>
        </w:p>
      </w:tc>
    </w:tr>
    <w:tr w:rsidR="001D7D70" w:rsidRPr="0091776C" w:rsidTr="004E3F89">
      <w:trPr>
        <w:trHeight w:val="538"/>
      </w:trPr>
      <w:tc>
        <w:tcPr>
          <w:tcW w:w="923" w:type="pct"/>
          <w:vMerge/>
          <w:vAlign w:val="center"/>
        </w:tcPr>
        <w:p w:rsidR="001D7D70" w:rsidRPr="0091776C" w:rsidRDefault="001D7D70" w:rsidP="004C6683">
          <w:pPr>
            <w:spacing w:after="0"/>
            <w:jc w:val="center"/>
            <w:rPr>
              <w:rFonts w:ascii="Optima" w:hAnsi="Optima" w:cs="Arial"/>
              <w:sz w:val="20"/>
              <w:szCs w:val="20"/>
            </w:rPr>
          </w:pPr>
        </w:p>
      </w:tc>
      <w:tc>
        <w:tcPr>
          <w:tcW w:w="1019" w:type="pct"/>
          <w:vAlign w:val="center"/>
        </w:tcPr>
        <w:p w:rsidR="001D7D70" w:rsidRDefault="001D7D70" w:rsidP="00A4747F">
          <w:pPr>
            <w:spacing w:after="0" w:line="240" w:lineRule="auto"/>
            <w:ind w:left="109" w:hanging="270"/>
            <w:jc w:val="center"/>
            <w:rPr>
              <w:rFonts w:ascii="Optima" w:hAnsi="Optima"/>
              <w:b/>
              <w:sz w:val="16"/>
              <w:szCs w:val="16"/>
            </w:rPr>
          </w:pPr>
          <w:r w:rsidRPr="0091776C">
            <w:rPr>
              <w:rFonts w:ascii="Optima" w:hAnsi="Optima"/>
              <w:b/>
              <w:sz w:val="16"/>
              <w:szCs w:val="16"/>
            </w:rPr>
            <w:t>Document Control No.</w:t>
          </w:r>
        </w:p>
        <w:p w:rsidR="001D7D70" w:rsidRPr="00A4747F" w:rsidRDefault="001D7D70" w:rsidP="00A4747F">
          <w:pPr>
            <w:spacing w:after="0" w:line="240" w:lineRule="auto"/>
            <w:ind w:left="109" w:hanging="270"/>
            <w:jc w:val="center"/>
            <w:rPr>
              <w:rFonts w:ascii="Optima" w:hAnsi="Optima"/>
              <w:b/>
              <w:sz w:val="16"/>
              <w:szCs w:val="16"/>
            </w:rPr>
          </w:pPr>
          <w:r w:rsidRPr="0091776C">
            <w:rPr>
              <w:rFonts w:ascii="Optima" w:hAnsi="Optima"/>
              <w:sz w:val="16"/>
              <w:szCs w:val="16"/>
            </w:rPr>
            <w:t>MED-01-028</w:t>
          </w:r>
        </w:p>
      </w:tc>
      <w:tc>
        <w:tcPr>
          <w:tcW w:w="1087" w:type="pct"/>
          <w:vAlign w:val="center"/>
        </w:tcPr>
        <w:p w:rsidR="001D7D70" w:rsidRPr="0091776C" w:rsidRDefault="001D7D70" w:rsidP="004C6683">
          <w:pPr>
            <w:spacing w:after="0"/>
            <w:jc w:val="center"/>
            <w:rPr>
              <w:rFonts w:ascii="Optima" w:hAnsi="Optima"/>
              <w:b/>
              <w:sz w:val="16"/>
              <w:szCs w:val="16"/>
            </w:rPr>
          </w:pPr>
          <w:r w:rsidRPr="0091776C">
            <w:rPr>
              <w:rFonts w:ascii="Optima" w:hAnsi="Optima"/>
              <w:b/>
              <w:sz w:val="16"/>
              <w:szCs w:val="16"/>
            </w:rPr>
            <w:t>Revision No.</w:t>
          </w:r>
        </w:p>
        <w:p w:rsidR="001D7D70" w:rsidRPr="0091776C" w:rsidRDefault="001D7D70" w:rsidP="004C6683">
          <w:pPr>
            <w:spacing w:after="0"/>
            <w:jc w:val="center"/>
            <w:rPr>
              <w:rFonts w:ascii="Optima" w:hAnsi="Optima"/>
              <w:sz w:val="16"/>
              <w:szCs w:val="16"/>
            </w:rPr>
          </w:pPr>
          <w:r>
            <w:rPr>
              <w:rFonts w:ascii="Optima" w:hAnsi="Optima"/>
              <w:sz w:val="16"/>
              <w:szCs w:val="16"/>
            </w:rPr>
            <w:t>05</w:t>
          </w:r>
        </w:p>
      </w:tc>
      <w:tc>
        <w:tcPr>
          <w:tcW w:w="1087" w:type="pct"/>
          <w:vAlign w:val="center"/>
        </w:tcPr>
        <w:p w:rsidR="001D7D70" w:rsidRPr="0091776C" w:rsidRDefault="001D7D70" w:rsidP="004C6683">
          <w:pPr>
            <w:spacing w:after="0"/>
            <w:jc w:val="center"/>
            <w:rPr>
              <w:rFonts w:ascii="Optima" w:hAnsi="Optima"/>
              <w:b/>
              <w:sz w:val="16"/>
              <w:szCs w:val="16"/>
            </w:rPr>
          </w:pPr>
          <w:r w:rsidRPr="0091776C">
            <w:rPr>
              <w:rFonts w:ascii="Optima" w:hAnsi="Optima"/>
              <w:b/>
              <w:sz w:val="16"/>
              <w:szCs w:val="16"/>
            </w:rPr>
            <w:t>Effectivity Date</w:t>
          </w:r>
        </w:p>
        <w:p w:rsidR="001D7D70" w:rsidRPr="0091776C" w:rsidRDefault="001D7D70" w:rsidP="004C6683">
          <w:pPr>
            <w:spacing w:after="0"/>
            <w:jc w:val="center"/>
            <w:rPr>
              <w:rFonts w:ascii="Optima" w:hAnsi="Optima"/>
              <w:sz w:val="16"/>
              <w:szCs w:val="16"/>
            </w:rPr>
          </w:pPr>
        </w:p>
      </w:tc>
      <w:tc>
        <w:tcPr>
          <w:tcW w:w="884" w:type="pct"/>
          <w:vAlign w:val="center"/>
        </w:tcPr>
        <w:p w:rsidR="001D7D70" w:rsidRPr="0091776C" w:rsidRDefault="001D7D70" w:rsidP="004C6683">
          <w:pPr>
            <w:spacing w:after="0"/>
            <w:ind w:left="-216"/>
            <w:jc w:val="center"/>
            <w:rPr>
              <w:rFonts w:ascii="Optima" w:hAnsi="Optima"/>
              <w:b/>
              <w:sz w:val="16"/>
              <w:szCs w:val="16"/>
            </w:rPr>
          </w:pPr>
          <w:r w:rsidRPr="0091776C">
            <w:rPr>
              <w:rFonts w:ascii="Optima" w:hAnsi="Optima"/>
              <w:b/>
              <w:sz w:val="16"/>
              <w:szCs w:val="16"/>
            </w:rPr>
            <w:t>Page</w:t>
          </w:r>
        </w:p>
        <w:p w:rsidR="001D7D70" w:rsidRPr="0091776C" w:rsidRDefault="001D7D70" w:rsidP="004C6683">
          <w:pPr>
            <w:spacing w:after="0"/>
            <w:ind w:left="774" w:hanging="990"/>
            <w:jc w:val="center"/>
            <w:rPr>
              <w:rFonts w:ascii="Optima" w:hAnsi="Optima"/>
              <w:sz w:val="16"/>
              <w:szCs w:val="16"/>
            </w:rPr>
          </w:pPr>
          <w:r w:rsidRPr="00747BAC">
            <w:rPr>
              <w:rFonts w:ascii="Optima" w:hAnsi="Optima"/>
              <w:sz w:val="16"/>
              <w:szCs w:val="16"/>
            </w:rPr>
            <w:fldChar w:fldCharType="begin"/>
          </w:r>
          <w:r w:rsidRPr="00747BAC">
            <w:rPr>
              <w:rFonts w:ascii="Optima" w:hAnsi="Optima"/>
              <w:sz w:val="16"/>
              <w:szCs w:val="16"/>
            </w:rPr>
            <w:instrText xml:space="preserve"> PAGE </w:instrText>
          </w:r>
          <w:r w:rsidRPr="00747BAC">
            <w:rPr>
              <w:rFonts w:ascii="Optima" w:hAnsi="Optima"/>
              <w:sz w:val="16"/>
              <w:szCs w:val="16"/>
            </w:rPr>
            <w:fldChar w:fldCharType="separate"/>
          </w:r>
          <w:r>
            <w:rPr>
              <w:rFonts w:ascii="Optima" w:hAnsi="Optima"/>
              <w:sz w:val="16"/>
              <w:szCs w:val="16"/>
            </w:rPr>
            <w:t>1</w:t>
          </w:r>
          <w:r w:rsidRPr="00747BAC">
            <w:rPr>
              <w:rFonts w:ascii="Optima" w:hAnsi="Optima"/>
              <w:sz w:val="16"/>
              <w:szCs w:val="16"/>
            </w:rPr>
            <w:fldChar w:fldCharType="end"/>
          </w:r>
          <w:r w:rsidRPr="00747BAC">
            <w:rPr>
              <w:rFonts w:ascii="Optima" w:hAnsi="Optima"/>
              <w:sz w:val="16"/>
              <w:szCs w:val="16"/>
            </w:rPr>
            <w:t xml:space="preserve"> of </w:t>
          </w:r>
          <w:r w:rsidRPr="00747BAC">
            <w:rPr>
              <w:rFonts w:ascii="Optima" w:hAnsi="Optima"/>
              <w:sz w:val="16"/>
              <w:szCs w:val="16"/>
            </w:rPr>
            <w:fldChar w:fldCharType="begin"/>
          </w:r>
          <w:r w:rsidRPr="00747BAC">
            <w:rPr>
              <w:rFonts w:ascii="Optima" w:hAnsi="Optima"/>
              <w:sz w:val="16"/>
              <w:szCs w:val="16"/>
            </w:rPr>
            <w:instrText xml:space="preserve"> NUMPAGES  </w:instrText>
          </w:r>
          <w:r w:rsidRPr="00747BAC">
            <w:rPr>
              <w:rFonts w:ascii="Optima" w:hAnsi="Optima"/>
              <w:sz w:val="16"/>
              <w:szCs w:val="16"/>
            </w:rPr>
            <w:fldChar w:fldCharType="separate"/>
          </w:r>
          <w:r>
            <w:rPr>
              <w:rFonts w:ascii="Optima" w:hAnsi="Optima"/>
              <w:sz w:val="16"/>
              <w:szCs w:val="16"/>
            </w:rPr>
            <w:t>1</w:t>
          </w:r>
          <w:r w:rsidRPr="00747BAC">
            <w:rPr>
              <w:rFonts w:ascii="Optima" w:hAnsi="Optima"/>
              <w:sz w:val="16"/>
              <w:szCs w:val="16"/>
            </w:rPr>
            <w:fldChar w:fldCharType="end"/>
          </w:r>
        </w:p>
      </w:tc>
    </w:tr>
  </w:tbl>
  <w:p w:rsidR="001D7D70" w:rsidRDefault="001D7D70">
    <w:pPr>
      <w:pStyle w:val="Header"/>
    </w:pPr>
    <w:r>
      <w:rPr>
        <w:noProof/>
        <w:lang w:val="en-PH" w:eastAsia="en-PH"/>
      </w:rPr>
      <mc:AlternateContent>
        <mc:Choice Requires="wps">
          <w:drawing>
            <wp:anchor distT="0" distB="0" distL="114300" distR="114300" simplePos="0" relativeHeight="251660288" behindDoc="0" locked="0" layoutInCell="1" allowOverlap="1">
              <wp:simplePos x="0" y="0"/>
              <wp:positionH relativeFrom="column">
                <wp:posOffset>83794</wp:posOffset>
              </wp:positionH>
              <wp:positionV relativeFrom="paragraph">
                <wp:posOffset>2362</wp:posOffset>
              </wp:positionV>
              <wp:extent cx="6789013" cy="7315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013"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D70" w:rsidRDefault="001D7D70" w:rsidP="003B7B6F">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Pr>
                              <w:rFonts w:ascii="Arial" w:eastAsia="Calibri" w:hAnsi="Arial" w:cs="Arial"/>
                              <w:sz w:val="15"/>
                              <w:szCs w:val="15"/>
                            </w:rPr>
                            <w:t>THE</w:t>
                          </w:r>
                          <w:r w:rsidRPr="00460C7B">
                            <w:rPr>
                              <w:rFonts w:ascii="Arial" w:eastAsia="Calibri" w:hAnsi="Arial" w:cs="Arial"/>
                              <w:sz w:val="15"/>
                              <w:szCs w:val="15"/>
                            </w:rPr>
                            <w:t xml:space="preserve"> PROPERTY OF CARDINAL SANTOS MEDICAL CENTER (CSMC). NO PART OF THIS DOCUMENT OR ITS CONTENTS </w:t>
                          </w:r>
                          <w:r>
                            <w:rPr>
                              <w:rFonts w:ascii="Arial" w:eastAsia="Calibri" w:hAnsi="Arial" w:cs="Arial"/>
                              <w:sz w:val="15"/>
                              <w:szCs w:val="15"/>
                            </w:rPr>
                            <w:t>WI</w:t>
                          </w:r>
                          <w:r w:rsidRPr="00460C7B">
                            <w:rPr>
                              <w:rFonts w:ascii="Arial" w:eastAsia="Calibri" w:hAnsi="Arial" w:cs="Arial"/>
                              <w:sz w:val="15"/>
                              <w:szCs w:val="15"/>
                            </w:rPr>
                            <w:t>LL BE REPRODUCED, COPIED, MODIFIED, ADAPTED OR TRANSMITTED IN ANY FORM OR BY ANY MEANS, ELECTRONIC, MECHANICAL OR OTHERWISE, INCLUDING PHOTOCOPYING AND RECORDING, WITHOUT PRIOR WRITTEN PERMISSION FROM CSMC</w:t>
                          </w:r>
                          <w:r>
                            <w:rPr>
                              <w:rFonts w:ascii="Arial" w:eastAsia="Calibri" w:hAnsi="Arial" w:cs="Arial"/>
                              <w:sz w:val="15"/>
                              <w:szCs w:val="15"/>
                            </w:rPr>
                            <w:t xml:space="preserve"> </w:t>
                          </w:r>
                          <w:r w:rsidRPr="00460C7B">
                            <w:rPr>
                              <w:rFonts w:ascii="Arial" w:eastAsia="Calibri" w:hAnsi="Arial" w:cs="Arial"/>
                              <w:sz w:val="15"/>
                              <w:szCs w:val="15"/>
                            </w:rPr>
                            <w:t>FOR ANY PURPOSE OTHER THAN FOR ITS INTENDED USE.  THIS VERSION IS AN UNCONTROLLED COPY. ALL OFFICIAL/CONTROLLED COPIES CAN BE ACCESSED VIA RESOURCE CENTER</w:t>
                          </w:r>
                          <w:r>
                            <w:rPr>
                              <w:rFonts w:ascii="Arial" w:eastAsia="Calibri" w:hAnsi="Arial" w:cs="Arial"/>
                              <w:sz w:val="15"/>
                              <w:szCs w:val="15"/>
                            </w:rPr>
                            <w:t>.</w:t>
                          </w:r>
                        </w:p>
                        <w:p w:rsidR="001D7D70" w:rsidRPr="00460C7B" w:rsidRDefault="001D7D70" w:rsidP="004C6683">
                          <w:pPr>
                            <w:autoSpaceDE w:val="0"/>
                            <w:autoSpaceDN w:val="0"/>
                            <w:adjustRightInd w:val="0"/>
                            <w:jc w:val="center"/>
                            <w:rPr>
                              <w:rFonts w:ascii="Arial" w:eastAsia="Calibri" w:hAnsi="Arial" w:cs="Arial"/>
                              <w:sz w:val="15"/>
                              <w:szCs w:val="15"/>
                            </w:rPr>
                          </w:pPr>
                        </w:p>
                        <w:p w:rsidR="001D7D70" w:rsidRPr="00460C7B" w:rsidRDefault="001D7D70" w:rsidP="004C6683">
                          <w:pPr>
                            <w:jc w:val="center"/>
                            <w:rPr>
                              <w:rFonts w:ascii="Arial"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6pt;margin-top:.2pt;width:534.55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IZtgIAALk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" filled="f" stroked="f">
              <v:textbox>
                <w:txbxContent>
                  <w:p w:rsidR="001D7D70" w:rsidRDefault="001D7D70" w:rsidP="003B7B6F">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Pr>
                        <w:rFonts w:ascii="Arial" w:eastAsia="Calibri" w:hAnsi="Arial" w:cs="Arial"/>
                        <w:sz w:val="15"/>
                        <w:szCs w:val="15"/>
                      </w:rPr>
                      <w:t>THE</w:t>
                    </w:r>
                    <w:r w:rsidRPr="00460C7B">
                      <w:rPr>
                        <w:rFonts w:ascii="Arial" w:eastAsia="Calibri" w:hAnsi="Arial" w:cs="Arial"/>
                        <w:sz w:val="15"/>
                        <w:szCs w:val="15"/>
                      </w:rPr>
                      <w:t xml:space="preserve"> PROPERTY OF CARDINAL SANTOS MEDICAL CENTER (CSMC). NO PART OF THIS DOCUMENT OR ITS CONTENTS </w:t>
                    </w:r>
                    <w:r>
                      <w:rPr>
                        <w:rFonts w:ascii="Arial" w:eastAsia="Calibri" w:hAnsi="Arial" w:cs="Arial"/>
                        <w:sz w:val="15"/>
                        <w:szCs w:val="15"/>
                      </w:rPr>
                      <w:t>WI</w:t>
                    </w:r>
                    <w:r w:rsidRPr="00460C7B">
                      <w:rPr>
                        <w:rFonts w:ascii="Arial" w:eastAsia="Calibri" w:hAnsi="Arial" w:cs="Arial"/>
                        <w:sz w:val="15"/>
                        <w:szCs w:val="15"/>
                      </w:rPr>
                      <w:t>LL BE REPRODUCED, COPIED, MODIFIED, ADAPTED OR TRANSMITTED IN ANY FORM OR BY ANY MEANS, ELECTRONIC, MECHANICAL OR OTHERWISE, INCLUDING PHOTOCOPYING AND RECORDING, WITHOUT PRIOR WRITTEN PERMISSION FROM CSMC</w:t>
                    </w:r>
                    <w:r>
                      <w:rPr>
                        <w:rFonts w:ascii="Arial" w:eastAsia="Calibri" w:hAnsi="Arial" w:cs="Arial"/>
                        <w:sz w:val="15"/>
                        <w:szCs w:val="15"/>
                      </w:rPr>
                      <w:t xml:space="preserve"> </w:t>
                    </w:r>
                    <w:r w:rsidRPr="00460C7B">
                      <w:rPr>
                        <w:rFonts w:ascii="Arial" w:eastAsia="Calibri" w:hAnsi="Arial" w:cs="Arial"/>
                        <w:sz w:val="15"/>
                        <w:szCs w:val="15"/>
                      </w:rPr>
                      <w:t>FOR ANY PURPOSE OTHER THAN FOR ITS INTENDED USE.  THIS VERSION IS AN UNCONTROLLED COPY. ALL OFFICIAL/CONTROLLED COPIES CAN BE ACCESSED VIA RESOURCE CENTER</w:t>
                    </w:r>
                    <w:r>
                      <w:rPr>
                        <w:rFonts w:ascii="Arial" w:eastAsia="Calibri" w:hAnsi="Arial" w:cs="Arial"/>
                        <w:sz w:val="15"/>
                        <w:szCs w:val="15"/>
                      </w:rPr>
                      <w:t>.</w:t>
                    </w:r>
                  </w:p>
                  <w:p w:rsidR="001D7D70" w:rsidRPr="00460C7B" w:rsidRDefault="001D7D70" w:rsidP="004C6683">
                    <w:pPr>
                      <w:autoSpaceDE w:val="0"/>
                      <w:autoSpaceDN w:val="0"/>
                      <w:adjustRightInd w:val="0"/>
                      <w:jc w:val="center"/>
                      <w:rPr>
                        <w:rFonts w:ascii="Arial" w:eastAsia="Calibri" w:hAnsi="Arial" w:cs="Arial"/>
                        <w:sz w:val="15"/>
                        <w:szCs w:val="15"/>
                      </w:rPr>
                    </w:pPr>
                  </w:p>
                  <w:p w:rsidR="001D7D70" w:rsidRPr="00460C7B" w:rsidRDefault="001D7D70" w:rsidP="004C6683">
                    <w:pPr>
                      <w:jc w:val="center"/>
                      <w:rPr>
                        <w:rFonts w:ascii="Arial" w:hAnsi="Arial" w:cs="Arial"/>
                        <w:sz w:val="15"/>
                        <w:szCs w:val="15"/>
                      </w:rPr>
                    </w:pPr>
                  </w:p>
                </w:txbxContent>
              </v:textbox>
            </v:shape>
          </w:pict>
        </mc:Fallback>
      </mc:AlternateContent>
    </w:r>
  </w:p>
  <w:p w:rsidR="001D7D70" w:rsidRDefault="001D7D70">
    <w:pPr>
      <w:pStyle w:val="Header"/>
    </w:pPr>
  </w:p>
  <w:p w:rsidR="001D7D70" w:rsidRDefault="001D7D70">
    <w:pPr>
      <w:pStyle w:val="Header"/>
    </w:pPr>
  </w:p>
  <w:p w:rsidR="001D7D70" w:rsidRDefault="001D7D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D70" w:rsidRDefault="001D7D70">
    <w:pPr>
      <w:pStyle w:val="Heade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295"/>
      <w:gridCol w:w="2331"/>
      <w:gridCol w:w="2331"/>
      <w:gridCol w:w="2211"/>
    </w:tblGrid>
    <w:tr w:rsidR="001D7D70" w:rsidRPr="0091776C" w:rsidTr="004C6683">
      <w:trPr>
        <w:trHeight w:val="280"/>
        <w:jc w:val="center"/>
      </w:trPr>
      <w:tc>
        <w:tcPr>
          <w:tcW w:w="961" w:type="pct"/>
          <w:vMerge w:val="restart"/>
          <w:vAlign w:val="center"/>
        </w:tcPr>
        <w:p w:rsidR="001D7D70" w:rsidRPr="0091776C" w:rsidRDefault="001D7D70" w:rsidP="004C6683">
          <w:pPr>
            <w:ind w:left="-29"/>
            <w:jc w:val="center"/>
            <w:rPr>
              <w:rFonts w:ascii="Optima" w:hAnsi="Optima" w:cs="Arial"/>
              <w:sz w:val="20"/>
              <w:szCs w:val="20"/>
            </w:rPr>
          </w:pPr>
          <w:r>
            <w:rPr>
              <w:noProof/>
            </w:rPr>
            <w:drawing>
              <wp:anchor distT="0" distB="0" distL="114300" distR="114300" simplePos="0" relativeHeight="251662336" behindDoc="1" locked="0" layoutInCell="1" allowOverlap="1">
                <wp:simplePos x="0" y="0"/>
                <wp:positionH relativeFrom="margin">
                  <wp:align>center</wp:align>
                </wp:positionH>
                <wp:positionV relativeFrom="margin">
                  <wp:posOffset>139065</wp:posOffset>
                </wp:positionV>
                <wp:extent cx="843915" cy="843915"/>
                <wp:effectExtent l="0" t="0" r="0" b="0"/>
                <wp:wrapThrough wrapText="bothSides">
                  <wp:wrapPolygon edited="0">
                    <wp:start x="0" y="0"/>
                    <wp:lineTo x="0" y="20966"/>
                    <wp:lineTo x="20966" y="20966"/>
                    <wp:lineTo x="209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39" w:type="pct"/>
          <w:gridSpan w:val="4"/>
          <w:vAlign w:val="center"/>
        </w:tcPr>
        <w:p w:rsidR="001D7D70" w:rsidRPr="00D24AF2" w:rsidRDefault="001D7D70" w:rsidP="004C6683">
          <w:pPr>
            <w:pStyle w:val="Title"/>
            <w:rPr>
              <w:rFonts w:ascii="Optima" w:hAnsi="Optima" w:cs="Arial"/>
              <w:sz w:val="28"/>
              <w:szCs w:val="28"/>
            </w:rPr>
          </w:pPr>
          <w:r w:rsidRPr="003C63D1">
            <w:rPr>
              <w:rFonts w:ascii="Optima" w:hAnsi="Optima" w:cs="Arial"/>
              <w:sz w:val="28"/>
              <w:szCs w:val="28"/>
            </w:rPr>
            <w:t xml:space="preserve">POLICIES AND PROCEDURES </w:t>
          </w:r>
          <w:r>
            <w:rPr>
              <w:rFonts w:ascii="Optima" w:hAnsi="Optima" w:cs="Arial"/>
              <w:sz w:val="28"/>
              <w:szCs w:val="28"/>
            </w:rPr>
            <w:t>MANUAL</w:t>
          </w:r>
        </w:p>
      </w:tc>
    </w:tr>
    <w:tr w:rsidR="001D7D70" w:rsidRPr="0091776C" w:rsidTr="004C6683">
      <w:trPr>
        <w:trHeight w:val="815"/>
        <w:jc w:val="center"/>
      </w:trPr>
      <w:tc>
        <w:tcPr>
          <w:tcW w:w="961" w:type="pct"/>
          <w:vMerge/>
          <w:vAlign w:val="center"/>
        </w:tcPr>
        <w:p w:rsidR="001D7D70" w:rsidRPr="0091776C" w:rsidRDefault="001D7D70" w:rsidP="004C6683">
          <w:pPr>
            <w:jc w:val="center"/>
            <w:rPr>
              <w:rFonts w:ascii="Optima" w:hAnsi="Optima" w:cs="Arial"/>
              <w:sz w:val="20"/>
              <w:szCs w:val="20"/>
            </w:rPr>
          </w:pPr>
        </w:p>
      </w:tc>
      <w:tc>
        <w:tcPr>
          <w:tcW w:w="4039" w:type="pct"/>
          <w:gridSpan w:val="4"/>
          <w:vAlign w:val="center"/>
        </w:tcPr>
        <w:p w:rsidR="001D7D70" w:rsidRDefault="001D7D70" w:rsidP="004C6683">
          <w:pPr>
            <w:spacing w:after="0" w:line="240" w:lineRule="auto"/>
            <w:jc w:val="center"/>
            <w:rPr>
              <w:rFonts w:ascii="Optima" w:hAnsi="Optima" w:cs="Arial"/>
              <w:b/>
              <w:sz w:val="30"/>
              <w:szCs w:val="30"/>
            </w:rPr>
          </w:pPr>
          <w:r w:rsidRPr="0091776C">
            <w:rPr>
              <w:rFonts w:ascii="Optima" w:hAnsi="Optima" w:cs="Arial"/>
              <w:b/>
              <w:sz w:val="30"/>
              <w:szCs w:val="30"/>
            </w:rPr>
            <w:t xml:space="preserve">CSMC RESEARCH ETHICS REVIEW COMMITTEE </w:t>
          </w:r>
        </w:p>
        <w:p w:rsidR="001D7D70" w:rsidRPr="0091776C" w:rsidRDefault="001D7D70" w:rsidP="004C6683">
          <w:pPr>
            <w:spacing w:after="0" w:line="240" w:lineRule="auto"/>
            <w:jc w:val="center"/>
            <w:rPr>
              <w:rFonts w:ascii="Optima" w:hAnsi="Optima" w:cs="Arial"/>
              <w:b/>
              <w:sz w:val="30"/>
              <w:szCs w:val="30"/>
            </w:rPr>
          </w:pPr>
          <w:r w:rsidRPr="0091776C">
            <w:rPr>
              <w:rFonts w:ascii="Optima" w:hAnsi="Optima" w:cs="Arial"/>
              <w:b/>
              <w:sz w:val="30"/>
              <w:szCs w:val="30"/>
            </w:rPr>
            <w:t>STANDARD OPERATING PROCEDURES</w:t>
          </w:r>
        </w:p>
      </w:tc>
    </w:tr>
    <w:tr w:rsidR="001D7D70" w:rsidRPr="0091776C" w:rsidTr="004C6683">
      <w:trPr>
        <w:trHeight w:val="326"/>
        <w:jc w:val="center"/>
      </w:trPr>
      <w:tc>
        <w:tcPr>
          <w:tcW w:w="961" w:type="pct"/>
          <w:vMerge/>
          <w:vAlign w:val="center"/>
        </w:tcPr>
        <w:p w:rsidR="001D7D70" w:rsidRPr="0091776C" w:rsidRDefault="001D7D70" w:rsidP="004C6683">
          <w:pPr>
            <w:spacing w:after="0"/>
            <w:jc w:val="center"/>
            <w:rPr>
              <w:rFonts w:ascii="Optima" w:hAnsi="Optima" w:cs="Arial"/>
              <w:sz w:val="20"/>
              <w:szCs w:val="20"/>
            </w:rPr>
          </w:pPr>
        </w:p>
      </w:tc>
      <w:tc>
        <w:tcPr>
          <w:tcW w:w="1011" w:type="pct"/>
          <w:vAlign w:val="center"/>
        </w:tcPr>
        <w:p w:rsidR="001D7D70" w:rsidRPr="0091776C" w:rsidRDefault="001D7D70" w:rsidP="004C6683">
          <w:pPr>
            <w:spacing w:after="0" w:line="240" w:lineRule="auto"/>
            <w:ind w:left="109" w:hanging="270"/>
            <w:jc w:val="center"/>
            <w:rPr>
              <w:rFonts w:ascii="Optima" w:hAnsi="Optima"/>
              <w:b/>
              <w:sz w:val="16"/>
              <w:szCs w:val="16"/>
            </w:rPr>
          </w:pPr>
          <w:r w:rsidRPr="0091776C">
            <w:rPr>
              <w:rFonts w:ascii="Optima" w:hAnsi="Optima"/>
              <w:b/>
              <w:sz w:val="16"/>
              <w:szCs w:val="16"/>
            </w:rPr>
            <w:t>Document Control No.</w:t>
          </w:r>
        </w:p>
        <w:p w:rsidR="001D7D70" w:rsidRPr="0091776C" w:rsidRDefault="001D7D70" w:rsidP="004C6683">
          <w:pPr>
            <w:spacing w:after="0" w:line="240" w:lineRule="auto"/>
            <w:ind w:hanging="1003"/>
            <w:jc w:val="center"/>
            <w:rPr>
              <w:rFonts w:ascii="Optima" w:hAnsi="Optima"/>
              <w:sz w:val="16"/>
              <w:szCs w:val="16"/>
            </w:rPr>
          </w:pPr>
          <w:r w:rsidRPr="0091776C">
            <w:rPr>
              <w:rFonts w:ascii="Optima" w:hAnsi="Optima"/>
              <w:sz w:val="16"/>
              <w:szCs w:val="16"/>
            </w:rPr>
            <w:t xml:space="preserve">                MED-01-028</w:t>
          </w:r>
        </w:p>
      </w:tc>
      <w:tc>
        <w:tcPr>
          <w:tcW w:w="1027" w:type="pct"/>
          <w:vAlign w:val="center"/>
        </w:tcPr>
        <w:p w:rsidR="001D7D70" w:rsidRPr="0091776C" w:rsidRDefault="001D7D70" w:rsidP="004C6683">
          <w:pPr>
            <w:spacing w:after="0"/>
            <w:jc w:val="center"/>
            <w:rPr>
              <w:rFonts w:ascii="Optima" w:hAnsi="Optima"/>
              <w:b/>
              <w:sz w:val="16"/>
              <w:szCs w:val="16"/>
            </w:rPr>
          </w:pPr>
          <w:r w:rsidRPr="0091776C">
            <w:rPr>
              <w:rFonts w:ascii="Optima" w:hAnsi="Optima"/>
              <w:b/>
              <w:sz w:val="16"/>
              <w:szCs w:val="16"/>
            </w:rPr>
            <w:t>Revision No.</w:t>
          </w:r>
        </w:p>
        <w:p w:rsidR="001D7D70" w:rsidRPr="0091776C" w:rsidRDefault="001D7D70" w:rsidP="004C6683">
          <w:pPr>
            <w:spacing w:after="0"/>
            <w:jc w:val="center"/>
            <w:rPr>
              <w:rFonts w:ascii="Optima" w:hAnsi="Optima"/>
              <w:sz w:val="16"/>
              <w:szCs w:val="16"/>
            </w:rPr>
          </w:pPr>
          <w:r>
            <w:rPr>
              <w:rFonts w:ascii="Optima" w:hAnsi="Optima"/>
              <w:sz w:val="16"/>
              <w:szCs w:val="16"/>
            </w:rPr>
            <w:t>05</w:t>
          </w:r>
        </w:p>
      </w:tc>
      <w:tc>
        <w:tcPr>
          <w:tcW w:w="1027" w:type="pct"/>
          <w:vAlign w:val="center"/>
        </w:tcPr>
        <w:p w:rsidR="001D7D70" w:rsidRPr="0091776C" w:rsidRDefault="001D7D70" w:rsidP="004C6683">
          <w:pPr>
            <w:spacing w:after="0"/>
            <w:jc w:val="center"/>
            <w:rPr>
              <w:rFonts w:ascii="Optima" w:hAnsi="Optima"/>
              <w:b/>
              <w:sz w:val="16"/>
              <w:szCs w:val="16"/>
            </w:rPr>
          </w:pPr>
          <w:r w:rsidRPr="0091776C">
            <w:rPr>
              <w:rFonts w:ascii="Optima" w:hAnsi="Optima"/>
              <w:b/>
              <w:sz w:val="16"/>
              <w:szCs w:val="16"/>
            </w:rPr>
            <w:t>Effectivity Date</w:t>
          </w:r>
        </w:p>
        <w:p w:rsidR="001D7D70" w:rsidRPr="0091776C" w:rsidRDefault="001D7D70" w:rsidP="004C6683">
          <w:pPr>
            <w:spacing w:after="0"/>
            <w:jc w:val="center"/>
            <w:rPr>
              <w:rFonts w:ascii="Optima" w:hAnsi="Optima"/>
              <w:sz w:val="16"/>
              <w:szCs w:val="16"/>
            </w:rPr>
          </w:pPr>
        </w:p>
      </w:tc>
      <w:tc>
        <w:tcPr>
          <w:tcW w:w="974" w:type="pct"/>
          <w:vAlign w:val="center"/>
        </w:tcPr>
        <w:p w:rsidR="001D7D70" w:rsidRPr="0091776C" w:rsidRDefault="001D7D70" w:rsidP="004C6683">
          <w:pPr>
            <w:spacing w:after="0"/>
            <w:ind w:left="-216"/>
            <w:jc w:val="center"/>
            <w:rPr>
              <w:rFonts w:ascii="Optima" w:hAnsi="Optima"/>
              <w:b/>
              <w:sz w:val="16"/>
              <w:szCs w:val="16"/>
            </w:rPr>
          </w:pPr>
          <w:r w:rsidRPr="0091776C">
            <w:rPr>
              <w:rFonts w:ascii="Optima" w:hAnsi="Optima"/>
              <w:b/>
              <w:sz w:val="16"/>
              <w:szCs w:val="16"/>
            </w:rPr>
            <w:t>Page</w:t>
          </w:r>
        </w:p>
        <w:p w:rsidR="001D7D70" w:rsidRPr="0091776C" w:rsidRDefault="001D7D70" w:rsidP="004C6683">
          <w:pPr>
            <w:spacing w:after="0"/>
            <w:ind w:left="774" w:hanging="990"/>
            <w:jc w:val="center"/>
            <w:rPr>
              <w:rFonts w:ascii="Optima" w:hAnsi="Optima"/>
              <w:sz w:val="16"/>
              <w:szCs w:val="16"/>
            </w:rPr>
          </w:pPr>
          <w:r w:rsidRPr="0091776C">
            <w:rPr>
              <w:rFonts w:ascii="Optima" w:hAnsi="Optima"/>
              <w:sz w:val="16"/>
              <w:szCs w:val="16"/>
            </w:rPr>
            <w:fldChar w:fldCharType="begin"/>
          </w:r>
          <w:r w:rsidRPr="0091776C">
            <w:rPr>
              <w:rFonts w:ascii="Optima" w:hAnsi="Optima"/>
              <w:sz w:val="16"/>
              <w:szCs w:val="16"/>
            </w:rPr>
            <w:instrText xml:space="preserve"> PAGE </w:instrText>
          </w:r>
          <w:r w:rsidRPr="0091776C">
            <w:rPr>
              <w:rFonts w:ascii="Optima" w:hAnsi="Optima"/>
              <w:sz w:val="16"/>
              <w:szCs w:val="16"/>
            </w:rPr>
            <w:fldChar w:fldCharType="separate"/>
          </w:r>
          <w:r>
            <w:rPr>
              <w:rFonts w:ascii="Optima" w:hAnsi="Optima"/>
              <w:noProof/>
              <w:sz w:val="16"/>
              <w:szCs w:val="16"/>
            </w:rPr>
            <w:t>1</w:t>
          </w:r>
          <w:r w:rsidRPr="0091776C">
            <w:rPr>
              <w:rFonts w:ascii="Optima" w:hAnsi="Optima"/>
              <w:sz w:val="16"/>
              <w:szCs w:val="16"/>
            </w:rPr>
            <w:fldChar w:fldCharType="end"/>
          </w:r>
          <w:r>
            <w:rPr>
              <w:rFonts w:ascii="Optima" w:hAnsi="Optima"/>
              <w:sz w:val="16"/>
              <w:szCs w:val="16"/>
            </w:rPr>
            <w:t xml:space="preserve"> of 28</w:t>
          </w:r>
        </w:p>
      </w:tc>
    </w:tr>
  </w:tbl>
  <w:p w:rsidR="001D7D70" w:rsidRDefault="001D7D70">
    <w:pPr>
      <w:pStyle w:val="Header"/>
    </w:pPr>
    <w:r>
      <w:rPr>
        <w:noProof/>
        <w:lang w:val="en-PH" w:eastAsia="en-PH"/>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34290</wp:posOffset>
              </wp:positionV>
              <wp:extent cx="7191375" cy="561975"/>
              <wp:effectExtent l="0" t="0" r="3175"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D70" w:rsidRPr="00460C7B" w:rsidRDefault="001D7D70" w:rsidP="004C6683">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THIS DOCUMENT IS A PROPERTY OF CARDINAL SANTOS MEDICAL CENTER (CSMC). NO PART OF THIS DOCUMENT OR ITS CONTENTS SHALL BE REPRODUCED, COPIED, MODIFIED, ADAPTED OR TRANSMITTED IN ANY FORM OR BY ANY MEANS, ELECTRONIC, MECHANICAL OR OTHERWISE, INCLUDING PHOTOCOPYING AND RECORDING, WITHOUT PRIOR WRITTEN PERMISSION FROM CSMC, FOR ANY PURPOSE OTHER THAN FOR ITS INTENDED USE.  THIS VERSION IS AN UNCONTROLLED COPY. ALL OFFICIAL/CONTROLLED COPIES CAN BE ACCESSED VIA RESOURCE CENTER</w:t>
                          </w:r>
                          <w:r>
                            <w:rPr>
                              <w:rFonts w:ascii="Arial" w:eastAsia="Calibri" w:hAnsi="Arial" w:cs="Arial"/>
                              <w:sz w:val="15"/>
                              <w:szCs w:val="15"/>
                            </w:rPr>
                            <w:t>.</w:t>
                          </w:r>
                        </w:p>
                        <w:p w:rsidR="001D7D70" w:rsidRPr="00460C7B" w:rsidRDefault="001D7D70" w:rsidP="004C6683">
                          <w:pPr>
                            <w:jc w:val="both"/>
                            <w:rPr>
                              <w:rFonts w:ascii="Arial"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5.1pt;margin-top:2.7pt;width:566.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t/twIAAMA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" filled="f" stroked="f">
              <v:textbox>
                <w:txbxContent>
                  <w:p w:rsidR="001D7D70" w:rsidRPr="00460C7B" w:rsidRDefault="001D7D70" w:rsidP="004C6683">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THIS DOCUMENT IS A PROPERTY OF CARDINAL SANTOS MEDICAL CENTER (CSMC). NO PART OF THIS DOCUMENT OR ITS CONTENTS SHALL BE REPRODUCED, COPIED, MODIFIED, ADAPTED OR TRANSMITTED IN ANY FORM OR BY ANY MEANS, ELECTRONIC, MECHANICAL OR OTHERWISE, INCLUDING PHOTOCOPYING AND RECORDING, WITHOUT PRIOR WRITTEN PERMISSION FROM CSMC, FOR ANY PURPOSE OTHER THAN FOR ITS INTENDED USE.  THIS VERSION IS AN UNCONTROLLED COPY. ALL OFFICIAL/CONTROLLED COPIES CAN BE ACCESSED VIA RESOURCE CENTER</w:t>
                    </w:r>
                    <w:r>
                      <w:rPr>
                        <w:rFonts w:ascii="Arial" w:eastAsia="Calibri" w:hAnsi="Arial" w:cs="Arial"/>
                        <w:sz w:val="15"/>
                        <w:szCs w:val="15"/>
                      </w:rPr>
                      <w:t>.</w:t>
                    </w:r>
                  </w:p>
                  <w:p w:rsidR="001D7D70" w:rsidRPr="00460C7B" w:rsidRDefault="001D7D70" w:rsidP="004C6683">
                    <w:pPr>
                      <w:jc w:val="both"/>
                      <w:rPr>
                        <w:rFonts w:ascii="Arial" w:hAnsi="Arial" w:cs="Arial"/>
                        <w:sz w:val="15"/>
                        <w:szCs w:val="15"/>
                      </w:rPr>
                    </w:pPr>
                  </w:p>
                </w:txbxContent>
              </v:textbox>
            </v:shape>
          </w:pict>
        </mc:Fallback>
      </mc:AlternateContent>
    </w:r>
  </w:p>
  <w:p w:rsidR="001D7D70" w:rsidRDefault="001D7D70">
    <w:pPr>
      <w:pStyle w:val="Header"/>
    </w:pPr>
  </w:p>
  <w:p w:rsidR="001D7D70" w:rsidRDefault="001D7D70">
    <w:pPr>
      <w:pStyle w:val="Header"/>
    </w:pPr>
  </w:p>
  <w:p w:rsidR="001D7D70" w:rsidRDefault="001D7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732"/>
    <w:multiLevelType w:val="hybridMultilevel"/>
    <w:tmpl w:val="6270E26E"/>
    <w:lvl w:ilvl="0" w:tplc="6C9C3F0E">
      <w:start w:val="1"/>
      <w:numFmt w:val="decimal"/>
      <w:lvlText w:val="%1."/>
      <w:lvlJc w:val="left"/>
      <w:pPr>
        <w:tabs>
          <w:tab w:val="num" w:pos="2269"/>
        </w:tabs>
        <w:ind w:left="2269" w:hanging="360"/>
      </w:pPr>
      <w:rPr>
        <w:rFonts w:hint="default"/>
        <w:b/>
        <w:i w:val="0"/>
      </w:rPr>
    </w:lvl>
    <w:lvl w:ilvl="1" w:tplc="34090015">
      <w:start w:val="1"/>
      <w:numFmt w:val="upperLetter"/>
      <w:lvlText w:val="%2."/>
      <w:lvlJc w:val="left"/>
      <w:pPr>
        <w:tabs>
          <w:tab w:val="num" w:pos="2989"/>
        </w:tabs>
        <w:ind w:left="2989"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323B"/>
    <w:multiLevelType w:val="hybridMultilevel"/>
    <w:tmpl w:val="163C4BB2"/>
    <w:lvl w:ilvl="0" w:tplc="ACA48322">
      <w:start w:val="1"/>
      <w:numFmt w:val="decimal"/>
      <w:lvlText w:val="%1."/>
      <w:lvlJc w:val="left"/>
      <w:pPr>
        <w:tabs>
          <w:tab w:val="num" w:pos="720"/>
        </w:tabs>
        <w:ind w:left="720" w:hanging="360"/>
      </w:pPr>
      <w:rPr>
        <w:rFonts w:hint="default"/>
        <w:b/>
        <w:i w:val="0"/>
      </w:rPr>
    </w:lvl>
    <w:lvl w:ilvl="1" w:tplc="00006B89">
      <w:start w:val="1"/>
      <w:numFmt w:val="bullet"/>
      <w:lvlText w:val=" "/>
      <w:lvlJc w:val="left"/>
      <w:pPr>
        <w:tabs>
          <w:tab w:val="num" w:pos="1440"/>
        </w:tabs>
        <w:ind w:left="1440" w:hanging="360"/>
      </w:pPr>
    </w:lvl>
    <w:lvl w:ilvl="2" w:tplc="0000030A">
      <w:start w:val="1"/>
      <w:numFmt w:val="bullet"/>
      <w:lvlText w:val="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22D"/>
    <w:multiLevelType w:val="hybridMultilevel"/>
    <w:tmpl w:val="2C7E2BA2"/>
    <w:lvl w:ilvl="0" w:tplc="B40498FA">
      <w:start w:val="1"/>
      <w:numFmt w:val="upperLetter"/>
      <w:lvlText w:val="3.%1"/>
      <w:lvlJc w:val="left"/>
      <w:pPr>
        <w:tabs>
          <w:tab w:val="num" w:pos="720"/>
        </w:tabs>
        <w:ind w:left="720" w:hanging="360"/>
      </w:pPr>
      <w:rPr>
        <w:rFonts w:ascii="Optima" w:hAnsi="Optima" w:hint="default"/>
        <w:b/>
        <w:i w:val="0"/>
        <w:sz w:val="24"/>
        <w:szCs w:val="22"/>
      </w:rPr>
    </w:lvl>
    <w:lvl w:ilvl="1" w:tplc="FC002204">
      <w:start w:val="1"/>
      <w:numFmt w:val="decimal"/>
      <w:lvlText w:val="3.I.%2"/>
      <w:lvlJc w:val="left"/>
      <w:pPr>
        <w:tabs>
          <w:tab w:val="num" w:pos="1440"/>
        </w:tabs>
        <w:ind w:left="1440" w:hanging="360"/>
      </w:pPr>
      <w:rPr>
        <w:rFonts w:hint="default"/>
        <w:b/>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5F32"/>
    <w:multiLevelType w:val="hybridMultilevel"/>
    <w:tmpl w:val="B6A444A6"/>
    <w:lvl w:ilvl="0" w:tplc="ECC62B34">
      <w:start w:val="1"/>
      <w:numFmt w:val="decimal"/>
      <w:lvlText w:val="%1."/>
      <w:lvlJc w:val="left"/>
      <w:pPr>
        <w:tabs>
          <w:tab w:val="num" w:pos="3510"/>
        </w:tabs>
        <w:ind w:left="3510" w:hanging="360"/>
      </w:pPr>
      <w:rPr>
        <w:rFonts w:ascii="Optima" w:hAnsi="Optima" w:hint="default"/>
        <w:b w:val="0"/>
        <w:i w:val="0"/>
        <w:spacing w:val="-20"/>
        <w:sz w:val="20"/>
        <w:szCs w:val="20"/>
      </w:rPr>
    </w:lvl>
    <w:lvl w:ilvl="1" w:tplc="CDF49954">
      <w:start w:val="1"/>
      <w:numFmt w:val="decimal"/>
      <w:lvlText w:val="3.B.%2"/>
      <w:lvlJc w:val="left"/>
      <w:pPr>
        <w:tabs>
          <w:tab w:val="num" w:pos="4230"/>
        </w:tabs>
        <w:ind w:left="4230" w:hanging="360"/>
      </w:pPr>
      <w:rPr>
        <w:rFonts w:ascii="Optima" w:hAnsi="Optima" w:hint="default"/>
        <w:b/>
        <w:i w:val="0"/>
        <w:sz w:val="20"/>
        <w:szCs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224CD0"/>
    <w:multiLevelType w:val="hybridMultilevel"/>
    <w:tmpl w:val="FA94CA8A"/>
    <w:lvl w:ilvl="0" w:tplc="34090001">
      <w:start w:val="1"/>
      <w:numFmt w:val="bullet"/>
      <w:lvlText w:val=""/>
      <w:lvlJc w:val="left"/>
      <w:pPr>
        <w:ind w:left="2988" w:hanging="360"/>
      </w:pPr>
      <w:rPr>
        <w:rFonts w:ascii="Symbol" w:hAnsi="Symbol" w:hint="default"/>
      </w:rPr>
    </w:lvl>
    <w:lvl w:ilvl="1" w:tplc="34090003" w:tentative="1">
      <w:start w:val="1"/>
      <w:numFmt w:val="bullet"/>
      <w:lvlText w:val="o"/>
      <w:lvlJc w:val="left"/>
      <w:pPr>
        <w:ind w:left="3708" w:hanging="360"/>
      </w:pPr>
      <w:rPr>
        <w:rFonts w:ascii="Courier New" w:hAnsi="Courier New" w:cs="Courier New" w:hint="default"/>
      </w:rPr>
    </w:lvl>
    <w:lvl w:ilvl="2" w:tplc="34090005" w:tentative="1">
      <w:start w:val="1"/>
      <w:numFmt w:val="bullet"/>
      <w:lvlText w:val=""/>
      <w:lvlJc w:val="left"/>
      <w:pPr>
        <w:ind w:left="4428" w:hanging="360"/>
      </w:pPr>
      <w:rPr>
        <w:rFonts w:ascii="Wingdings" w:hAnsi="Wingdings" w:hint="default"/>
      </w:rPr>
    </w:lvl>
    <w:lvl w:ilvl="3" w:tplc="34090001" w:tentative="1">
      <w:start w:val="1"/>
      <w:numFmt w:val="bullet"/>
      <w:lvlText w:val=""/>
      <w:lvlJc w:val="left"/>
      <w:pPr>
        <w:ind w:left="5148" w:hanging="360"/>
      </w:pPr>
      <w:rPr>
        <w:rFonts w:ascii="Symbol" w:hAnsi="Symbol" w:hint="default"/>
      </w:rPr>
    </w:lvl>
    <w:lvl w:ilvl="4" w:tplc="34090003" w:tentative="1">
      <w:start w:val="1"/>
      <w:numFmt w:val="bullet"/>
      <w:lvlText w:val="o"/>
      <w:lvlJc w:val="left"/>
      <w:pPr>
        <w:ind w:left="5868" w:hanging="360"/>
      </w:pPr>
      <w:rPr>
        <w:rFonts w:ascii="Courier New" w:hAnsi="Courier New" w:cs="Courier New" w:hint="default"/>
      </w:rPr>
    </w:lvl>
    <w:lvl w:ilvl="5" w:tplc="34090005" w:tentative="1">
      <w:start w:val="1"/>
      <w:numFmt w:val="bullet"/>
      <w:lvlText w:val=""/>
      <w:lvlJc w:val="left"/>
      <w:pPr>
        <w:ind w:left="6588" w:hanging="360"/>
      </w:pPr>
      <w:rPr>
        <w:rFonts w:ascii="Wingdings" w:hAnsi="Wingdings" w:hint="default"/>
      </w:rPr>
    </w:lvl>
    <w:lvl w:ilvl="6" w:tplc="34090001" w:tentative="1">
      <w:start w:val="1"/>
      <w:numFmt w:val="bullet"/>
      <w:lvlText w:val=""/>
      <w:lvlJc w:val="left"/>
      <w:pPr>
        <w:ind w:left="7308" w:hanging="360"/>
      </w:pPr>
      <w:rPr>
        <w:rFonts w:ascii="Symbol" w:hAnsi="Symbol" w:hint="default"/>
      </w:rPr>
    </w:lvl>
    <w:lvl w:ilvl="7" w:tplc="34090003" w:tentative="1">
      <w:start w:val="1"/>
      <w:numFmt w:val="bullet"/>
      <w:lvlText w:val="o"/>
      <w:lvlJc w:val="left"/>
      <w:pPr>
        <w:ind w:left="8028" w:hanging="360"/>
      </w:pPr>
      <w:rPr>
        <w:rFonts w:ascii="Courier New" w:hAnsi="Courier New" w:cs="Courier New" w:hint="default"/>
      </w:rPr>
    </w:lvl>
    <w:lvl w:ilvl="8" w:tplc="34090005" w:tentative="1">
      <w:start w:val="1"/>
      <w:numFmt w:val="bullet"/>
      <w:lvlText w:val=""/>
      <w:lvlJc w:val="left"/>
      <w:pPr>
        <w:ind w:left="8748" w:hanging="360"/>
      </w:pPr>
      <w:rPr>
        <w:rFonts w:ascii="Wingdings" w:hAnsi="Wingdings" w:hint="default"/>
      </w:rPr>
    </w:lvl>
  </w:abstractNum>
  <w:abstractNum w:abstractNumId="5" w15:restartNumberingAfterBreak="0">
    <w:nsid w:val="01F53527"/>
    <w:multiLevelType w:val="hybridMultilevel"/>
    <w:tmpl w:val="957891B0"/>
    <w:lvl w:ilvl="0" w:tplc="BC687CB0">
      <w:start w:val="1"/>
      <w:numFmt w:val="decimal"/>
      <w:lvlText w:val="%1."/>
      <w:lvlJc w:val="right"/>
      <w:pPr>
        <w:ind w:left="3600" w:hanging="360"/>
      </w:pPr>
      <w:rPr>
        <w:rFonts w:hint="default"/>
        <w:b w:val="0"/>
      </w:r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6" w15:restartNumberingAfterBreak="0">
    <w:nsid w:val="056B1239"/>
    <w:multiLevelType w:val="hybridMultilevel"/>
    <w:tmpl w:val="4EDE08AC"/>
    <w:lvl w:ilvl="0" w:tplc="E7D43D8A">
      <w:start w:val="1"/>
      <w:numFmt w:val="upperLetter"/>
      <w:lvlText w:val="3.%1"/>
      <w:lvlJc w:val="left"/>
      <w:pPr>
        <w:tabs>
          <w:tab w:val="num" w:pos="720"/>
        </w:tabs>
        <w:ind w:left="720" w:hanging="360"/>
      </w:pPr>
      <w:rPr>
        <w:rFonts w:ascii="Optima" w:hAnsi="Optima" w:hint="default"/>
        <w:b/>
        <w:i w:val="0"/>
        <w:sz w:val="20"/>
        <w:szCs w:val="22"/>
      </w:rPr>
    </w:lvl>
    <w:lvl w:ilvl="1" w:tplc="AC12A9C4">
      <w:start w:val="1"/>
      <w:numFmt w:val="decimal"/>
      <w:lvlText w:val="3.C.%2"/>
      <w:lvlJc w:val="left"/>
      <w:pPr>
        <w:ind w:left="1440" w:hanging="360"/>
      </w:pPr>
      <w:rPr>
        <w:rFonts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0860F8"/>
    <w:multiLevelType w:val="hybridMultilevel"/>
    <w:tmpl w:val="C9205C82"/>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8" w15:restartNumberingAfterBreak="0">
    <w:nsid w:val="08415B14"/>
    <w:multiLevelType w:val="hybridMultilevel"/>
    <w:tmpl w:val="D15AF2CA"/>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08E455B0"/>
    <w:multiLevelType w:val="hybridMultilevel"/>
    <w:tmpl w:val="1B10A5A4"/>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08FD7443"/>
    <w:multiLevelType w:val="hybridMultilevel"/>
    <w:tmpl w:val="F6E08D1C"/>
    <w:lvl w:ilvl="0" w:tplc="ECC62B34">
      <w:start w:val="1"/>
      <w:numFmt w:val="decimal"/>
      <w:lvlText w:val="%1."/>
      <w:lvlJc w:val="left"/>
      <w:pPr>
        <w:ind w:left="2340" w:hanging="360"/>
      </w:pPr>
      <w:rPr>
        <w:rFonts w:ascii="Optima" w:hAnsi="Optima" w:hint="default"/>
        <w:b w:val="0"/>
        <w:i w:val="0"/>
        <w:spacing w:val="-20"/>
        <w:sz w:val="20"/>
        <w:szCs w:val="20"/>
      </w:rPr>
    </w:lvl>
    <w:lvl w:ilvl="1" w:tplc="34090019" w:tentative="1">
      <w:start w:val="1"/>
      <w:numFmt w:val="lowerLetter"/>
      <w:lvlText w:val="%2."/>
      <w:lvlJc w:val="left"/>
      <w:pPr>
        <w:ind w:left="3060" w:hanging="360"/>
      </w:pPr>
    </w:lvl>
    <w:lvl w:ilvl="2" w:tplc="3409001B" w:tentative="1">
      <w:start w:val="1"/>
      <w:numFmt w:val="lowerRoman"/>
      <w:lvlText w:val="%3."/>
      <w:lvlJc w:val="right"/>
      <w:pPr>
        <w:ind w:left="3780" w:hanging="180"/>
      </w:pPr>
    </w:lvl>
    <w:lvl w:ilvl="3" w:tplc="3409000F" w:tentative="1">
      <w:start w:val="1"/>
      <w:numFmt w:val="decimal"/>
      <w:lvlText w:val="%4."/>
      <w:lvlJc w:val="left"/>
      <w:pPr>
        <w:ind w:left="4500" w:hanging="360"/>
      </w:pPr>
    </w:lvl>
    <w:lvl w:ilvl="4" w:tplc="34090019" w:tentative="1">
      <w:start w:val="1"/>
      <w:numFmt w:val="lowerLetter"/>
      <w:lvlText w:val="%5."/>
      <w:lvlJc w:val="left"/>
      <w:pPr>
        <w:ind w:left="5220" w:hanging="360"/>
      </w:pPr>
    </w:lvl>
    <w:lvl w:ilvl="5" w:tplc="3409001B" w:tentative="1">
      <w:start w:val="1"/>
      <w:numFmt w:val="lowerRoman"/>
      <w:lvlText w:val="%6."/>
      <w:lvlJc w:val="right"/>
      <w:pPr>
        <w:ind w:left="5940" w:hanging="180"/>
      </w:pPr>
    </w:lvl>
    <w:lvl w:ilvl="6" w:tplc="3409000F" w:tentative="1">
      <w:start w:val="1"/>
      <w:numFmt w:val="decimal"/>
      <w:lvlText w:val="%7."/>
      <w:lvlJc w:val="left"/>
      <w:pPr>
        <w:ind w:left="6660" w:hanging="360"/>
      </w:pPr>
    </w:lvl>
    <w:lvl w:ilvl="7" w:tplc="34090019" w:tentative="1">
      <w:start w:val="1"/>
      <w:numFmt w:val="lowerLetter"/>
      <w:lvlText w:val="%8."/>
      <w:lvlJc w:val="left"/>
      <w:pPr>
        <w:ind w:left="7380" w:hanging="360"/>
      </w:pPr>
    </w:lvl>
    <w:lvl w:ilvl="8" w:tplc="3409001B" w:tentative="1">
      <w:start w:val="1"/>
      <w:numFmt w:val="lowerRoman"/>
      <w:lvlText w:val="%9."/>
      <w:lvlJc w:val="right"/>
      <w:pPr>
        <w:ind w:left="8100" w:hanging="180"/>
      </w:pPr>
    </w:lvl>
  </w:abstractNum>
  <w:abstractNum w:abstractNumId="11" w15:restartNumberingAfterBreak="0">
    <w:nsid w:val="0F765586"/>
    <w:multiLevelType w:val="hybridMultilevel"/>
    <w:tmpl w:val="8F40EE44"/>
    <w:lvl w:ilvl="0" w:tplc="3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12" w15:restartNumberingAfterBreak="0">
    <w:nsid w:val="12C25351"/>
    <w:multiLevelType w:val="hybridMultilevel"/>
    <w:tmpl w:val="FC92120C"/>
    <w:lvl w:ilvl="0" w:tplc="95542050">
      <w:start w:val="1"/>
      <w:numFmt w:val="decimal"/>
      <w:lvlText w:val="3.D.%1"/>
      <w:lvlJc w:val="left"/>
      <w:pPr>
        <w:ind w:left="1620" w:hanging="360"/>
      </w:pPr>
      <w:rPr>
        <w:rFonts w:ascii="Optima" w:hAnsi="Optima" w:hint="default"/>
        <w:b/>
        <w:i w:val="0"/>
        <w:sz w:val="20"/>
        <w:szCs w:val="22"/>
      </w:rPr>
    </w:lvl>
    <w:lvl w:ilvl="1" w:tplc="34090019" w:tentative="1">
      <w:start w:val="1"/>
      <w:numFmt w:val="lowerLetter"/>
      <w:lvlText w:val="%2."/>
      <w:lvlJc w:val="left"/>
      <w:pPr>
        <w:ind w:left="2340" w:hanging="360"/>
      </w:pPr>
    </w:lvl>
    <w:lvl w:ilvl="2" w:tplc="3409001B" w:tentative="1">
      <w:start w:val="1"/>
      <w:numFmt w:val="lowerRoman"/>
      <w:lvlText w:val="%3."/>
      <w:lvlJc w:val="right"/>
      <w:pPr>
        <w:ind w:left="3060" w:hanging="180"/>
      </w:pPr>
    </w:lvl>
    <w:lvl w:ilvl="3" w:tplc="3409000F" w:tentative="1">
      <w:start w:val="1"/>
      <w:numFmt w:val="decimal"/>
      <w:lvlText w:val="%4."/>
      <w:lvlJc w:val="left"/>
      <w:pPr>
        <w:ind w:left="3780" w:hanging="360"/>
      </w:pPr>
    </w:lvl>
    <w:lvl w:ilvl="4" w:tplc="34090019" w:tentative="1">
      <w:start w:val="1"/>
      <w:numFmt w:val="lowerLetter"/>
      <w:lvlText w:val="%5."/>
      <w:lvlJc w:val="left"/>
      <w:pPr>
        <w:ind w:left="4500" w:hanging="360"/>
      </w:pPr>
    </w:lvl>
    <w:lvl w:ilvl="5" w:tplc="3409001B" w:tentative="1">
      <w:start w:val="1"/>
      <w:numFmt w:val="lowerRoman"/>
      <w:lvlText w:val="%6."/>
      <w:lvlJc w:val="right"/>
      <w:pPr>
        <w:ind w:left="5220" w:hanging="180"/>
      </w:pPr>
    </w:lvl>
    <w:lvl w:ilvl="6" w:tplc="3409000F" w:tentative="1">
      <w:start w:val="1"/>
      <w:numFmt w:val="decimal"/>
      <w:lvlText w:val="%7."/>
      <w:lvlJc w:val="left"/>
      <w:pPr>
        <w:ind w:left="5940" w:hanging="360"/>
      </w:pPr>
    </w:lvl>
    <w:lvl w:ilvl="7" w:tplc="34090019" w:tentative="1">
      <w:start w:val="1"/>
      <w:numFmt w:val="lowerLetter"/>
      <w:lvlText w:val="%8."/>
      <w:lvlJc w:val="left"/>
      <w:pPr>
        <w:ind w:left="6660" w:hanging="360"/>
      </w:pPr>
    </w:lvl>
    <w:lvl w:ilvl="8" w:tplc="3409001B" w:tentative="1">
      <w:start w:val="1"/>
      <w:numFmt w:val="lowerRoman"/>
      <w:lvlText w:val="%9."/>
      <w:lvlJc w:val="right"/>
      <w:pPr>
        <w:ind w:left="7380" w:hanging="180"/>
      </w:pPr>
    </w:lvl>
  </w:abstractNum>
  <w:abstractNum w:abstractNumId="13" w15:restartNumberingAfterBreak="0">
    <w:nsid w:val="16B43351"/>
    <w:multiLevelType w:val="hybridMultilevel"/>
    <w:tmpl w:val="C074A330"/>
    <w:lvl w:ilvl="0" w:tplc="4B8A3DB6">
      <w:start w:val="4"/>
      <w:numFmt w:val="decimal"/>
      <w:lvlText w:val="3.C.%1"/>
      <w:lvlJc w:val="left"/>
      <w:pPr>
        <w:tabs>
          <w:tab w:val="num" w:pos="8156"/>
        </w:tabs>
        <w:ind w:left="8156"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555F8F"/>
    <w:multiLevelType w:val="hybridMultilevel"/>
    <w:tmpl w:val="9CC8363E"/>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23F93F6C"/>
    <w:multiLevelType w:val="hybridMultilevel"/>
    <w:tmpl w:val="F5D48C5A"/>
    <w:lvl w:ilvl="0" w:tplc="01A0A3DA">
      <w:start w:val="1"/>
      <w:numFmt w:val="upperLetter"/>
      <w:lvlText w:val="%1."/>
      <w:lvlJc w:val="left"/>
      <w:pPr>
        <w:ind w:left="3600" w:hanging="360"/>
      </w:pPr>
      <w:rPr>
        <w:rFonts w:hint="default"/>
        <w:b w:val="0"/>
      </w:r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16" w15:restartNumberingAfterBreak="0">
    <w:nsid w:val="24DA088C"/>
    <w:multiLevelType w:val="hybridMultilevel"/>
    <w:tmpl w:val="FBBE5EBE"/>
    <w:lvl w:ilvl="0" w:tplc="561E2FD2">
      <w:start w:val="1"/>
      <w:numFmt w:val="decimal"/>
      <w:lvlText w:val="3.F.%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7" w15:restartNumberingAfterBreak="0">
    <w:nsid w:val="25B30D53"/>
    <w:multiLevelType w:val="hybridMultilevel"/>
    <w:tmpl w:val="BBF087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2A1A6ED6"/>
    <w:multiLevelType w:val="hybridMultilevel"/>
    <w:tmpl w:val="91F00A0A"/>
    <w:lvl w:ilvl="0" w:tplc="ECA29F52">
      <w:start w:val="1"/>
      <w:numFmt w:val="bullet"/>
      <w:lvlText w:val="·"/>
      <w:lvlJc w:val="left"/>
      <w:pPr>
        <w:ind w:left="3697" w:hanging="360"/>
      </w:pPr>
      <w:rPr>
        <w:rFonts w:ascii="Symbol" w:hAnsi="Symbol" w:hint="default"/>
      </w:rPr>
    </w:lvl>
    <w:lvl w:ilvl="1" w:tplc="48090003" w:tentative="1">
      <w:start w:val="1"/>
      <w:numFmt w:val="bullet"/>
      <w:lvlText w:val="o"/>
      <w:lvlJc w:val="left"/>
      <w:pPr>
        <w:ind w:left="4417" w:hanging="360"/>
      </w:pPr>
      <w:rPr>
        <w:rFonts w:ascii="Courier New" w:hAnsi="Courier New" w:cs="Courier New" w:hint="default"/>
      </w:rPr>
    </w:lvl>
    <w:lvl w:ilvl="2" w:tplc="48090005" w:tentative="1">
      <w:start w:val="1"/>
      <w:numFmt w:val="bullet"/>
      <w:lvlText w:val=""/>
      <w:lvlJc w:val="left"/>
      <w:pPr>
        <w:ind w:left="5137" w:hanging="360"/>
      </w:pPr>
      <w:rPr>
        <w:rFonts w:ascii="Wingdings" w:hAnsi="Wingdings" w:hint="default"/>
      </w:rPr>
    </w:lvl>
    <w:lvl w:ilvl="3" w:tplc="48090001" w:tentative="1">
      <w:start w:val="1"/>
      <w:numFmt w:val="bullet"/>
      <w:lvlText w:val=""/>
      <w:lvlJc w:val="left"/>
      <w:pPr>
        <w:ind w:left="5857" w:hanging="360"/>
      </w:pPr>
      <w:rPr>
        <w:rFonts w:ascii="Symbol" w:hAnsi="Symbol" w:hint="default"/>
      </w:rPr>
    </w:lvl>
    <w:lvl w:ilvl="4" w:tplc="48090003" w:tentative="1">
      <w:start w:val="1"/>
      <w:numFmt w:val="bullet"/>
      <w:lvlText w:val="o"/>
      <w:lvlJc w:val="left"/>
      <w:pPr>
        <w:ind w:left="6577" w:hanging="360"/>
      </w:pPr>
      <w:rPr>
        <w:rFonts w:ascii="Courier New" w:hAnsi="Courier New" w:cs="Courier New" w:hint="default"/>
      </w:rPr>
    </w:lvl>
    <w:lvl w:ilvl="5" w:tplc="48090005" w:tentative="1">
      <w:start w:val="1"/>
      <w:numFmt w:val="bullet"/>
      <w:lvlText w:val=""/>
      <w:lvlJc w:val="left"/>
      <w:pPr>
        <w:ind w:left="7297" w:hanging="360"/>
      </w:pPr>
      <w:rPr>
        <w:rFonts w:ascii="Wingdings" w:hAnsi="Wingdings" w:hint="default"/>
      </w:rPr>
    </w:lvl>
    <w:lvl w:ilvl="6" w:tplc="48090001" w:tentative="1">
      <w:start w:val="1"/>
      <w:numFmt w:val="bullet"/>
      <w:lvlText w:val=""/>
      <w:lvlJc w:val="left"/>
      <w:pPr>
        <w:ind w:left="8017" w:hanging="360"/>
      </w:pPr>
      <w:rPr>
        <w:rFonts w:ascii="Symbol" w:hAnsi="Symbol" w:hint="default"/>
      </w:rPr>
    </w:lvl>
    <w:lvl w:ilvl="7" w:tplc="48090003" w:tentative="1">
      <w:start w:val="1"/>
      <w:numFmt w:val="bullet"/>
      <w:lvlText w:val="o"/>
      <w:lvlJc w:val="left"/>
      <w:pPr>
        <w:ind w:left="8737" w:hanging="360"/>
      </w:pPr>
      <w:rPr>
        <w:rFonts w:ascii="Courier New" w:hAnsi="Courier New" w:cs="Courier New" w:hint="default"/>
      </w:rPr>
    </w:lvl>
    <w:lvl w:ilvl="8" w:tplc="48090005" w:tentative="1">
      <w:start w:val="1"/>
      <w:numFmt w:val="bullet"/>
      <w:lvlText w:val=""/>
      <w:lvlJc w:val="left"/>
      <w:pPr>
        <w:ind w:left="9457" w:hanging="360"/>
      </w:pPr>
      <w:rPr>
        <w:rFonts w:ascii="Wingdings" w:hAnsi="Wingdings" w:hint="default"/>
      </w:rPr>
    </w:lvl>
  </w:abstractNum>
  <w:abstractNum w:abstractNumId="19" w15:restartNumberingAfterBreak="0">
    <w:nsid w:val="2C0320C8"/>
    <w:multiLevelType w:val="hybridMultilevel"/>
    <w:tmpl w:val="9150273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2C1C6A01"/>
    <w:multiLevelType w:val="hybridMultilevel"/>
    <w:tmpl w:val="FE36FD28"/>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2C99238A"/>
    <w:multiLevelType w:val="hybridMultilevel"/>
    <w:tmpl w:val="21701258"/>
    <w:lvl w:ilvl="0" w:tplc="3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22" w15:restartNumberingAfterBreak="0">
    <w:nsid w:val="2D13641E"/>
    <w:multiLevelType w:val="hybridMultilevel"/>
    <w:tmpl w:val="3326C50A"/>
    <w:lvl w:ilvl="0" w:tplc="BE6022BA">
      <w:start w:val="1"/>
      <w:numFmt w:val="decimal"/>
      <w:lvlText w:val="%1."/>
      <w:lvlJc w:val="left"/>
      <w:pPr>
        <w:ind w:left="1980" w:hanging="360"/>
      </w:pPr>
      <w:rPr>
        <w:rFonts w:hint="default"/>
      </w:rPr>
    </w:lvl>
    <w:lvl w:ilvl="1" w:tplc="34090019">
      <w:start w:val="1"/>
      <w:numFmt w:val="lowerLetter"/>
      <w:lvlText w:val="%2."/>
      <w:lvlJc w:val="left"/>
      <w:pPr>
        <w:ind w:left="2700" w:hanging="360"/>
      </w:pPr>
    </w:lvl>
    <w:lvl w:ilvl="2" w:tplc="34090001">
      <w:start w:val="1"/>
      <w:numFmt w:val="bullet"/>
      <w:lvlText w:val=""/>
      <w:lvlJc w:val="left"/>
      <w:pPr>
        <w:ind w:left="3420" w:hanging="180"/>
      </w:pPr>
      <w:rPr>
        <w:rFonts w:ascii="Symbol" w:hAnsi="Symbol" w:hint="default"/>
      </w:rPr>
    </w:lvl>
    <w:lvl w:ilvl="3" w:tplc="3409000F" w:tentative="1">
      <w:start w:val="1"/>
      <w:numFmt w:val="decimal"/>
      <w:lvlText w:val="%4."/>
      <w:lvlJc w:val="left"/>
      <w:pPr>
        <w:ind w:left="4140" w:hanging="360"/>
      </w:pPr>
    </w:lvl>
    <w:lvl w:ilvl="4" w:tplc="34090019" w:tentative="1">
      <w:start w:val="1"/>
      <w:numFmt w:val="lowerLetter"/>
      <w:lvlText w:val="%5."/>
      <w:lvlJc w:val="left"/>
      <w:pPr>
        <w:ind w:left="4860" w:hanging="360"/>
      </w:pPr>
    </w:lvl>
    <w:lvl w:ilvl="5" w:tplc="3409001B" w:tentative="1">
      <w:start w:val="1"/>
      <w:numFmt w:val="lowerRoman"/>
      <w:lvlText w:val="%6."/>
      <w:lvlJc w:val="right"/>
      <w:pPr>
        <w:ind w:left="5580" w:hanging="180"/>
      </w:pPr>
    </w:lvl>
    <w:lvl w:ilvl="6" w:tplc="3409000F" w:tentative="1">
      <w:start w:val="1"/>
      <w:numFmt w:val="decimal"/>
      <w:lvlText w:val="%7."/>
      <w:lvlJc w:val="left"/>
      <w:pPr>
        <w:ind w:left="6300" w:hanging="360"/>
      </w:pPr>
    </w:lvl>
    <w:lvl w:ilvl="7" w:tplc="34090019" w:tentative="1">
      <w:start w:val="1"/>
      <w:numFmt w:val="lowerLetter"/>
      <w:lvlText w:val="%8."/>
      <w:lvlJc w:val="left"/>
      <w:pPr>
        <w:ind w:left="7020" w:hanging="360"/>
      </w:pPr>
    </w:lvl>
    <w:lvl w:ilvl="8" w:tplc="3409001B" w:tentative="1">
      <w:start w:val="1"/>
      <w:numFmt w:val="lowerRoman"/>
      <w:lvlText w:val="%9."/>
      <w:lvlJc w:val="right"/>
      <w:pPr>
        <w:ind w:left="7740" w:hanging="180"/>
      </w:pPr>
    </w:lvl>
  </w:abstractNum>
  <w:abstractNum w:abstractNumId="23" w15:restartNumberingAfterBreak="0">
    <w:nsid w:val="363A19FE"/>
    <w:multiLevelType w:val="hybridMultilevel"/>
    <w:tmpl w:val="FD2C287A"/>
    <w:lvl w:ilvl="0" w:tplc="34090001">
      <w:start w:val="1"/>
      <w:numFmt w:val="bullet"/>
      <w:lvlText w:val=""/>
      <w:lvlJc w:val="left"/>
      <w:pPr>
        <w:ind w:left="720" w:hanging="360"/>
      </w:pPr>
      <w:rPr>
        <w:rFonts w:ascii="Symbol" w:hAnsi="Symbol" w:hint="default"/>
      </w:rPr>
    </w:lvl>
    <w:lvl w:ilvl="1" w:tplc="2E942C34">
      <w:numFmt w:val="bullet"/>
      <w:lvlText w:val="•"/>
      <w:lvlJc w:val="left"/>
      <w:pPr>
        <w:ind w:left="1440" w:hanging="360"/>
      </w:pPr>
      <w:rPr>
        <w:rFonts w:ascii="Calibri" w:eastAsia="Times New Roman" w:hAnsi="Calibri" w:cs="Calibri"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37AD192E"/>
    <w:multiLevelType w:val="hybridMultilevel"/>
    <w:tmpl w:val="BC0A863A"/>
    <w:lvl w:ilvl="0" w:tplc="B40498FA">
      <w:start w:val="1"/>
      <w:numFmt w:val="upperLetter"/>
      <w:lvlText w:val="3.%1"/>
      <w:lvlJc w:val="left"/>
      <w:pPr>
        <w:tabs>
          <w:tab w:val="num" w:pos="720"/>
        </w:tabs>
        <w:ind w:left="720" w:hanging="360"/>
      </w:pPr>
      <w:rPr>
        <w:rFonts w:ascii="Optima" w:hAnsi="Optima" w:hint="default"/>
        <w:b/>
        <w:i w:val="0"/>
        <w:sz w:val="24"/>
        <w:szCs w:val="22"/>
      </w:rPr>
    </w:lvl>
    <w:lvl w:ilvl="1" w:tplc="C128A05C">
      <w:start w:val="1"/>
      <w:numFmt w:val="decimal"/>
      <w:lvlText w:val="3.H.%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14082A"/>
    <w:multiLevelType w:val="hybridMultilevel"/>
    <w:tmpl w:val="56CAEA4E"/>
    <w:lvl w:ilvl="0" w:tplc="B40498FA">
      <w:start w:val="1"/>
      <w:numFmt w:val="upperLetter"/>
      <w:lvlText w:val="3.%1"/>
      <w:lvlJc w:val="left"/>
      <w:pPr>
        <w:tabs>
          <w:tab w:val="num" w:pos="720"/>
        </w:tabs>
        <w:ind w:left="720" w:hanging="360"/>
      </w:pPr>
      <w:rPr>
        <w:rFonts w:ascii="Optima" w:hAnsi="Optima" w:hint="default"/>
        <w:b/>
        <w:i w:val="0"/>
        <w:sz w:val="24"/>
        <w:szCs w:val="22"/>
      </w:rPr>
    </w:lvl>
    <w:lvl w:ilvl="1" w:tplc="77DCA48C">
      <w:start w:val="1"/>
      <w:numFmt w:val="decimal"/>
      <w:lvlText w:val="3.E.%2"/>
      <w:lvlJc w:val="left"/>
      <w:pPr>
        <w:tabs>
          <w:tab w:val="num" w:pos="1440"/>
        </w:tabs>
        <w:ind w:left="144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95E78E5"/>
    <w:multiLevelType w:val="hybridMultilevel"/>
    <w:tmpl w:val="7BCE181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395F1F73"/>
    <w:multiLevelType w:val="hybridMultilevel"/>
    <w:tmpl w:val="702CB2F2"/>
    <w:lvl w:ilvl="0" w:tplc="34090001">
      <w:start w:val="1"/>
      <w:numFmt w:val="bullet"/>
      <w:lvlText w:val=""/>
      <w:lvlJc w:val="left"/>
      <w:pPr>
        <w:ind w:left="4320" w:hanging="360"/>
      </w:pPr>
      <w:rPr>
        <w:rFonts w:ascii="Symbol" w:hAnsi="Symbol" w:hint="default"/>
      </w:rPr>
    </w:lvl>
    <w:lvl w:ilvl="1" w:tplc="34090003" w:tentative="1">
      <w:start w:val="1"/>
      <w:numFmt w:val="bullet"/>
      <w:lvlText w:val="o"/>
      <w:lvlJc w:val="left"/>
      <w:pPr>
        <w:ind w:left="5040" w:hanging="360"/>
      </w:pPr>
      <w:rPr>
        <w:rFonts w:ascii="Courier New" w:hAnsi="Courier New" w:cs="Courier New" w:hint="default"/>
      </w:rPr>
    </w:lvl>
    <w:lvl w:ilvl="2" w:tplc="34090005" w:tentative="1">
      <w:start w:val="1"/>
      <w:numFmt w:val="bullet"/>
      <w:lvlText w:val=""/>
      <w:lvlJc w:val="left"/>
      <w:pPr>
        <w:ind w:left="5760" w:hanging="360"/>
      </w:pPr>
      <w:rPr>
        <w:rFonts w:ascii="Wingdings" w:hAnsi="Wingdings" w:hint="default"/>
      </w:rPr>
    </w:lvl>
    <w:lvl w:ilvl="3" w:tplc="34090001" w:tentative="1">
      <w:start w:val="1"/>
      <w:numFmt w:val="bullet"/>
      <w:lvlText w:val=""/>
      <w:lvlJc w:val="left"/>
      <w:pPr>
        <w:ind w:left="6480" w:hanging="360"/>
      </w:pPr>
      <w:rPr>
        <w:rFonts w:ascii="Symbol" w:hAnsi="Symbol" w:hint="default"/>
      </w:rPr>
    </w:lvl>
    <w:lvl w:ilvl="4" w:tplc="34090003" w:tentative="1">
      <w:start w:val="1"/>
      <w:numFmt w:val="bullet"/>
      <w:lvlText w:val="o"/>
      <w:lvlJc w:val="left"/>
      <w:pPr>
        <w:ind w:left="7200" w:hanging="360"/>
      </w:pPr>
      <w:rPr>
        <w:rFonts w:ascii="Courier New" w:hAnsi="Courier New" w:cs="Courier New" w:hint="default"/>
      </w:rPr>
    </w:lvl>
    <w:lvl w:ilvl="5" w:tplc="34090005" w:tentative="1">
      <w:start w:val="1"/>
      <w:numFmt w:val="bullet"/>
      <w:lvlText w:val=""/>
      <w:lvlJc w:val="left"/>
      <w:pPr>
        <w:ind w:left="7920" w:hanging="360"/>
      </w:pPr>
      <w:rPr>
        <w:rFonts w:ascii="Wingdings" w:hAnsi="Wingdings" w:hint="default"/>
      </w:rPr>
    </w:lvl>
    <w:lvl w:ilvl="6" w:tplc="34090001" w:tentative="1">
      <w:start w:val="1"/>
      <w:numFmt w:val="bullet"/>
      <w:lvlText w:val=""/>
      <w:lvlJc w:val="left"/>
      <w:pPr>
        <w:ind w:left="8640" w:hanging="360"/>
      </w:pPr>
      <w:rPr>
        <w:rFonts w:ascii="Symbol" w:hAnsi="Symbol" w:hint="default"/>
      </w:rPr>
    </w:lvl>
    <w:lvl w:ilvl="7" w:tplc="34090003" w:tentative="1">
      <w:start w:val="1"/>
      <w:numFmt w:val="bullet"/>
      <w:lvlText w:val="o"/>
      <w:lvlJc w:val="left"/>
      <w:pPr>
        <w:ind w:left="9360" w:hanging="360"/>
      </w:pPr>
      <w:rPr>
        <w:rFonts w:ascii="Courier New" w:hAnsi="Courier New" w:cs="Courier New" w:hint="default"/>
      </w:rPr>
    </w:lvl>
    <w:lvl w:ilvl="8" w:tplc="34090005" w:tentative="1">
      <w:start w:val="1"/>
      <w:numFmt w:val="bullet"/>
      <w:lvlText w:val=""/>
      <w:lvlJc w:val="left"/>
      <w:pPr>
        <w:ind w:left="10080" w:hanging="360"/>
      </w:pPr>
      <w:rPr>
        <w:rFonts w:ascii="Wingdings" w:hAnsi="Wingdings" w:hint="default"/>
      </w:rPr>
    </w:lvl>
  </w:abstractNum>
  <w:abstractNum w:abstractNumId="28" w15:restartNumberingAfterBreak="0">
    <w:nsid w:val="3AC5691A"/>
    <w:multiLevelType w:val="hybridMultilevel"/>
    <w:tmpl w:val="AB7E6F5C"/>
    <w:lvl w:ilvl="0" w:tplc="7D50E098">
      <w:start w:val="1"/>
      <w:numFmt w:val="decimal"/>
      <w:lvlText w:val="3.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DB0CA8"/>
    <w:multiLevelType w:val="hybridMultilevel"/>
    <w:tmpl w:val="955200FE"/>
    <w:lvl w:ilvl="0" w:tplc="ECA29F52">
      <w:start w:val="1"/>
      <w:numFmt w:val="bullet"/>
      <w:lvlText w:val="·"/>
      <w:lvlJc w:val="left"/>
      <w:pPr>
        <w:ind w:left="3697" w:hanging="360"/>
      </w:pPr>
      <w:rPr>
        <w:rFonts w:ascii="Symbol" w:hAnsi="Symbol" w:hint="default"/>
      </w:rPr>
    </w:lvl>
    <w:lvl w:ilvl="1" w:tplc="48090003" w:tentative="1">
      <w:start w:val="1"/>
      <w:numFmt w:val="bullet"/>
      <w:lvlText w:val="o"/>
      <w:lvlJc w:val="left"/>
      <w:pPr>
        <w:ind w:left="4417" w:hanging="360"/>
      </w:pPr>
      <w:rPr>
        <w:rFonts w:ascii="Courier New" w:hAnsi="Courier New" w:cs="Courier New" w:hint="default"/>
      </w:rPr>
    </w:lvl>
    <w:lvl w:ilvl="2" w:tplc="48090005" w:tentative="1">
      <w:start w:val="1"/>
      <w:numFmt w:val="bullet"/>
      <w:lvlText w:val=""/>
      <w:lvlJc w:val="left"/>
      <w:pPr>
        <w:ind w:left="5137" w:hanging="360"/>
      </w:pPr>
      <w:rPr>
        <w:rFonts w:ascii="Wingdings" w:hAnsi="Wingdings" w:hint="default"/>
      </w:rPr>
    </w:lvl>
    <w:lvl w:ilvl="3" w:tplc="48090001" w:tentative="1">
      <w:start w:val="1"/>
      <w:numFmt w:val="bullet"/>
      <w:lvlText w:val=""/>
      <w:lvlJc w:val="left"/>
      <w:pPr>
        <w:ind w:left="5857" w:hanging="360"/>
      </w:pPr>
      <w:rPr>
        <w:rFonts w:ascii="Symbol" w:hAnsi="Symbol" w:hint="default"/>
      </w:rPr>
    </w:lvl>
    <w:lvl w:ilvl="4" w:tplc="48090003" w:tentative="1">
      <w:start w:val="1"/>
      <w:numFmt w:val="bullet"/>
      <w:lvlText w:val="o"/>
      <w:lvlJc w:val="left"/>
      <w:pPr>
        <w:ind w:left="6577" w:hanging="360"/>
      </w:pPr>
      <w:rPr>
        <w:rFonts w:ascii="Courier New" w:hAnsi="Courier New" w:cs="Courier New" w:hint="default"/>
      </w:rPr>
    </w:lvl>
    <w:lvl w:ilvl="5" w:tplc="48090005" w:tentative="1">
      <w:start w:val="1"/>
      <w:numFmt w:val="bullet"/>
      <w:lvlText w:val=""/>
      <w:lvlJc w:val="left"/>
      <w:pPr>
        <w:ind w:left="7297" w:hanging="360"/>
      </w:pPr>
      <w:rPr>
        <w:rFonts w:ascii="Wingdings" w:hAnsi="Wingdings" w:hint="default"/>
      </w:rPr>
    </w:lvl>
    <w:lvl w:ilvl="6" w:tplc="48090001" w:tentative="1">
      <w:start w:val="1"/>
      <w:numFmt w:val="bullet"/>
      <w:lvlText w:val=""/>
      <w:lvlJc w:val="left"/>
      <w:pPr>
        <w:ind w:left="8017" w:hanging="360"/>
      </w:pPr>
      <w:rPr>
        <w:rFonts w:ascii="Symbol" w:hAnsi="Symbol" w:hint="default"/>
      </w:rPr>
    </w:lvl>
    <w:lvl w:ilvl="7" w:tplc="48090003" w:tentative="1">
      <w:start w:val="1"/>
      <w:numFmt w:val="bullet"/>
      <w:lvlText w:val="o"/>
      <w:lvlJc w:val="left"/>
      <w:pPr>
        <w:ind w:left="8737" w:hanging="360"/>
      </w:pPr>
      <w:rPr>
        <w:rFonts w:ascii="Courier New" w:hAnsi="Courier New" w:cs="Courier New" w:hint="default"/>
      </w:rPr>
    </w:lvl>
    <w:lvl w:ilvl="8" w:tplc="48090005" w:tentative="1">
      <w:start w:val="1"/>
      <w:numFmt w:val="bullet"/>
      <w:lvlText w:val=""/>
      <w:lvlJc w:val="left"/>
      <w:pPr>
        <w:ind w:left="9457" w:hanging="360"/>
      </w:pPr>
      <w:rPr>
        <w:rFonts w:ascii="Wingdings" w:hAnsi="Wingdings" w:hint="default"/>
      </w:rPr>
    </w:lvl>
  </w:abstractNum>
  <w:abstractNum w:abstractNumId="30" w15:restartNumberingAfterBreak="0">
    <w:nsid w:val="3E1E3756"/>
    <w:multiLevelType w:val="hybridMultilevel"/>
    <w:tmpl w:val="53565F36"/>
    <w:lvl w:ilvl="0" w:tplc="ECA29F52">
      <w:start w:val="1"/>
      <w:numFmt w:val="bullet"/>
      <w:lvlText w:val="·"/>
      <w:lvlJc w:val="left"/>
      <w:pPr>
        <w:ind w:left="3337" w:hanging="360"/>
      </w:pPr>
      <w:rPr>
        <w:rFonts w:ascii="Symbol" w:hAnsi="Symbol" w:hint="default"/>
      </w:rPr>
    </w:lvl>
    <w:lvl w:ilvl="1" w:tplc="48090003" w:tentative="1">
      <w:start w:val="1"/>
      <w:numFmt w:val="bullet"/>
      <w:lvlText w:val="o"/>
      <w:lvlJc w:val="left"/>
      <w:pPr>
        <w:ind w:left="4057" w:hanging="360"/>
      </w:pPr>
      <w:rPr>
        <w:rFonts w:ascii="Courier New" w:hAnsi="Courier New" w:cs="Courier New" w:hint="default"/>
      </w:rPr>
    </w:lvl>
    <w:lvl w:ilvl="2" w:tplc="48090005" w:tentative="1">
      <w:start w:val="1"/>
      <w:numFmt w:val="bullet"/>
      <w:lvlText w:val=""/>
      <w:lvlJc w:val="left"/>
      <w:pPr>
        <w:ind w:left="4777" w:hanging="360"/>
      </w:pPr>
      <w:rPr>
        <w:rFonts w:ascii="Wingdings" w:hAnsi="Wingdings" w:hint="default"/>
      </w:rPr>
    </w:lvl>
    <w:lvl w:ilvl="3" w:tplc="48090001" w:tentative="1">
      <w:start w:val="1"/>
      <w:numFmt w:val="bullet"/>
      <w:lvlText w:val=""/>
      <w:lvlJc w:val="left"/>
      <w:pPr>
        <w:ind w:left="5497" w:hanging="360"/>
      </w:pPr>
      <w:rPr>
        <w:rFonts w:ascii="Symbol" w:hAnsi="Symbol" w:hint="default"/>
      </w:rPr>
    </w:lvl>
    <w:lvl w:ilvl="4" w:tplc="48090003" w:tentative="1">
      <w:start w:val="1"/>
      <w:numFmt w:val="bullet"/>
      <w:lvlText w:val="o"/>
      <w:lvlJc w:val="left"/>
      <w:pPr>
        <w:ind w:left="6217" w:hanging="360"/>
      </w:pPr>
      <w:rPr>
        <w:rFonts w:ascii="Courier New" w:hAnsi="Courier New" w:cs="Courier New" w:hint="default"/>
      </w:rPr>
    </w:lvl>
    <w:lvl w:ilvl="5" w:tplc="48090005" w:tentative="1">
      <w:start w:val="1"/>
      <w:numFmt w:val="bullet"/>
      <w:lvlText w:val=""/>
      <w:lvlJc w:val="left"/>
      <w:pPr>
        <w:ind w:left="6937" w:hanging="360"/>
      </w:pPr>
      <w:rPr>
        <w:rFonts w:ascii="Wingdings" w:hAnsi="Wingdings" w:hint="default"/>
      </w:rPr>
    </w:lvl>
    <w:lvl w:ilvl="6" w:tplc="48090001" w:tentative="1">
      <w:start w:val="1"/>
      <w:numFmt w:val="bullet"/>
      <w:lvlText w:val=""/>
      <w:lvlJc w:val="left"/>
      <w:pPr>
        <w:ind w:left="7657" w:hanging="360"/>
      </w:pPr>
      <w:rPr>
        <w:rFonts w:ascii="Symbol" w:hAnsi="Symbol" w:hint="default"/>
      </w:rPr>
    </w:lvl>
    <w:lvl w:ilvl="7" w:tplc="48090003" w:tentative="1">
      <w:start w:val="1"/>
      <w:numFmt w:val="bullet"/>
      <w:lvlText w:val="o"/>
      <w:lvlJc w:val="left"/>
      <w:pPr>
        <w:ind w:left="8377" w:hanging="360"/>
      </w:pPr>
      <w:rPr>
        <w:rFonts w:ascii="Courier New" w:hAnsi="Courier New" w:cs="Courier New" w:hint="default"/>
      </w:rPr>
    </w:lvl>
    <w:lvl w:ilvl="8" w:tplc="48090005" w:tentative="1">
      <w:start w:val="1"/>
      <w:numFmt w:val="bullet"/>
      <w:lvlText w:val=""/>
      <w:lvlJc w:val="left"/>
      <w:pPr>
        <w:ind w:left="9097" w:hanging="360"/>
      </w:pPr>
      <w:rPr>
        <w:rFonts w:ascii="Wingdings" w:hAnsi="Wingdings" w:hint="default"/>
      </w:rPr>
    </w:lvl>
  </w:abstractNum>
  <w:abstractNum w:abstractNumId="31" w15:restartNumberingAfterBreak="0">
    <w:nsid w:val="3EE937A7"/>
    <w:multiLevelType w:val="hybridMultilevel"/>
    <w:tmpl w:val="8954F684"/>
    <w:lvl w:ilvl="0" w:tplc="34090015">
      <w:start w:val="1"/>
      <w:numFmt w:val="upperLetter"/>
      <w:lvlText w:val="%1."/>
      <w:lvlJc w:val="left"/>
      <w:pPr>
        <w:ind w:left="2847" w:hanging="360"/>
      </w:pPr>
    </w:lvl>
    <w:lvl w:ilvl="1" w:tplc="34090019" w:tentative="1">
      <w:start w:val="1"/>
      <w:numFmt w:val="lowerLetter"/>
      <w:lvlText w:val="%2."/>
      <w:lvlJc w:val="left"/>
      <w:pPr>
        <w:ind w:left="3567" w:hanging="360"/>
      </w:pPr>
    </w:lvl>
    <w:lvl w:ilvl="2" w:tplc="34090015">
      <w:start w:val="1"/>
      <w:numFmt w:val="upperLetter"/>
      <w:lvlText w:val="%3."/>
      <w:lvlJc w:val="left"/>
      <w:pPr>
        <w:ind w:left="4287" w:hanging="180"/>
      </w:pPr>
    </w:lvl>
    <w:lvl w:ilvl="3" w:tplc="3409000F" w:tentative="1">
      <w:start w:val="1"/>
      <w:numFmt w:val="decimal"/>
      <w:lvlText w:val="%4."/>
      <w:lvlJc w:val="left"/>
      <w:pPr>
        <w:ind w:left="5007" w:hanging="360"/>
      </w:pPr>
    </w:lvl>
    <w:lvl w:ilvl="4" w:tplc="34090019" w:tentative="1">
      <w:start w:val="1"/>
      <w:numFmt w:val="lowerLetter"/>
      <w:lvlText w:val="%5."/>
      <w:lvlJc w:val="left"/>
      <w:pPr>
        <w:ind w:left="5727" w:hanging="360"/>
      </w:pPr>
    </w:lvl>
    <w:lvl w:ilvl="5" w:tplc="3409001B" w:tentative="1">
      <w:start w:val="1"/>
      <w:numFmt w:val="lowerRoman"/>
      <w:lvlText w:val="%6."/>
      <w:lvlJc w:val="right"/>
      <w:pPr>
        <w:ind w:left="6447" w:hanging="180"/>
      </w:pPr>
    </w:lvl>
    <w:lvl w:ilvl="6" w:tplc="3409000F" w:tentative="1">
      <w:start w:val="1"/>
      <w:numFmt w:val="decimal"/>
      <w:lvlText w:val="%7."/>
      <w:lvlJc w:val="left"/>
      <w:pPr>
        <w:ind w:left="7167" w:hanging="360"/>
      </w:pPr>
    </w:lvl>
    <w:lvl w:ilvl="7" w:tplc="34090019" w:tentative="1">
      <w:start w:val="1"/>
      <w:numFmt w:val="lowerLetter"/>
      <w:lvlText w:val="%8."/>
      <w:lvlJc w:val="left"/>
      <w:pPr>
        <w:ind w:left="7887" w:hanging="360"/>
      </w:pPr>
    </w:lvl>
    <w:lvl w:ilvl="8" w:tplc="3409001B" w:tentative="1">
      <w:start w:val="1"/>
      <w:numFmt w:val="lowerRoman"/>
      <w:lvlText w:val="%9."/>
      <w:lvlJc w:val="right"/>
      <w:pPr>
        <w:ind w:left="8607" w:hanging="180"/>
      </w:pPr>
    </w:lvl>
  </w:abstractNum>
  <w:abstractNum w:abstractNumId="32" w15:restartNumberingAfterBreak="0">
    <w:nsid w:val="3F1F375E"/>
    <w:multiLevelType w:val="hybridMultilevel"/>
    <w:tmpl w:val="B4B2B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3F462EB5"/>
    <w:multiLevelType w:val="hybridMultilevel"/>
    <w:tmpl w:val="71F685C2"/>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4" w15:restartNumberingAfterBreak="0">
    <w:nsid w:val="42A574D0"/>
    <w:multiLevelType w:val="hybridMultilevel"/>
    <w:tmpl w:val="57D4FCC6"/>
    <w:lvl w:ilvl="0" w:tplc="48090001">
      <w:start w:val="1"/>
      <w:numFmt w:val="bullet"/>
      <w:lvlText w:val=""/>
      <w:lvlJc w:val="left"/>
      <w:pPr>
        <w:ind w:left="3414" w:hanging="360"/>
      </w:pPr>
      <w:rPr>
        <w:rFonts w:ascii="Symbol" w:hAnsi="Symbol" w:hint="default"/>
      </w:rPr>
    </w:lvl>
    <w:lvl w:ilvl="1" w:tplc="48090003" w:tentative="1">
      <w:start w:val="1"/>
      <w:numFmt w:val="bullet"/>
      <w:lvlText w:val="o"/>
      <w:lvlJc w:val="left"/>
      <w:pPr>
        <w:ind w:left="4134" w:hanging="360"/>
      </w:pPr>
      <w:rPr>
        <w:rFonts w:ascii="Courier New" w:hAnsi="Courier New" w:cs="Courier New" w:hint="default"/>
      </w:rPr>
    </w:lvl>
    <w:lvl w:ilvl="2" w:tplc="48090005" w:tentative="1">
      <w:start w:val="1"/>
      <w:numFmt w:val="bullet"/>
      <w:lvlText w:val=""/>
      <w:lvlJc w:val="left"/>
      <w:pPr>
        <w:ind w:left="4854" w:hanging="360"/>
      </w:pPr>
      <w:rPr>
        <w:rFonts w:ascii="Wingdings" w:hAnsi="Wingdings" w:hint="default"/>
      </w:rPr>
    </w:lvl>
    <w:lvl w:ilvl="3" w:tplc="48090001" w:tentative="1">
      <w:start w:val="1"/>
      <w:numFmt w:val="bullet"/>
      <w:lvlText w:val=""/>
      <w:lvlJc w:val="left"/>
      <w:pPr>
        <w:ind w:left="5574" w:hanging="360"/>
      </w:pPr>
      <w:rPr>
        <w:rFonts w:ascii="Symbol" w:hAnsi="Symbol" w:hint="default"/>
      </w:rPr>
    </w:lvl>
    <w:lvl w:ilvl="4" w:tplc="48090003" w:tentative="1">
      <w:start w:val="1"/>
      <w:numFmt w:val="bullet"/>
      <w:lvlText w:val="o"/>
      <w:lvlJc w:val="left"/>
      <w:pPr>
        <w:ind w:left="6294" w:hanging="360"/>
      </w:pPr>
      <w:rPr>
        <w:rFonts w:ascii="Courier New" w:hAnsi="Courier New" w:cs="Courier New" w:hint="default"/>
      </w:rPr>
    </w:lvl>
    <w:lvl w:ilvl="5" w:tplc="48090005" w:tentative="1">
      <w:start w:val="1"/>
      <w:numFmt w:val="bullet"/>
      <w:lvlText w:val=""/>
      <w:lvlJc w:val="left"/>
      <w:pPr>
        <w:ind w:left="7014" w:hanging="360"/>
      </w:pPr>
      <w:rPr>
        <w:rFonts w:ascii="Wingdings" w:hAnsi="Wingdings" w:hint="default"/>
      </w:rPr>
    </w:lvl>
    <w:lvl w:ilvl="6" w:tplc="48090001" w:tentative="1">
      <w:start w:val="1"/>
      <w:numFmt w:val="bullet"/>
      <w:lvlText w:val=""/>
      <w:lvlJc w:val="left"/>
      <w:pPr>
        <w:ind w:left="7734" w:hanging="360"/>
      </w:pPr>
      <w:rPr>
        <w:rFonts w:ascii="Symbol" w:hAnsi="Symbol" w:hint="default"/>
      </w:rPr>
    </w:lvl>
    <w:lvl w:ilvl="7" w:tplc="48090003" w:tentative="1">
      <w:start w:val="1"/>
      <w:numFmt w:val="bullet"/>
      <w:lvlText w:val="o"/>
      <w:lvlJc w:val="left"/>
      <w:pPr>
        <w:ind w:left="8454" w:hanging="360"/>
      </w:pPr>
      <w:rPr>
        <w:rFonts w:ascii="Courier New" w:hAnsi="Courier New" w:cs="Courier New" w:hint="default"/>
      </w:rPr>
    </w:lvl>
    <w:lvl w:ilvl="8" w:tplc="48090005" w:tentative="1">
      <w:start w:val="1"/>
      <w:numFmt w:val="bullet"/>
      <w:lvlText w:val=""/>
      <w:lvlJc w:val="left"/>
      <w:pPr>
        <w:ind w:left="9174" w:hanging="360"/>
      </w:pPr>
      <w:rPr>
        <w:rFonts w:ascii="Wingdings" w:hAnsi="Wingdings" w:hint="default"/>
      </w:rPr>
    </w:lvl>
  </w:abstractNum>
  <w:abstractNum w:abstractNumId="35" w15:restartNumberingAfterBreak="0">
    <w:nsid w:val="42FD356E"/>
    <w:multiLevelType w:val="hybridMultilevel"/>
    <w:tmpl w:val="085AC89A"/>
    <w:lvl w:ilvl="0" w:tplc="3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36" w15:restartNumberingAfterBreak="0">
    <w:nsid w:val="448F5417"/>
    <w:multiLevelType w:val="hybridMultilevel"/>
    <w:tmpl w:val="BE92574C"/>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45BE4D96"/>
    <w:multiLevelType w:val="hybridMultilevel"/>
    <w:tmpl w:val="8516278C"/>
    <w:lvl w:ilvl="0" w:tplc="ECA29F52">
      <w:start w:val="1"/>
      <w:numFmt w:val="bullet"/>
      <w:lvlText w:val="·"/>
      <w:lvlJc w:val="left"/>
      <w:pPr>
        <w:ind w:left="3360" w:hanging="360"/>
      </w:pPr>
      <w:rPr>
        <w:rFonts w:ascii="Symbol" w:hAnsi="Symbol" w:hint="default"/>
      </w:rPr>
    </w:lvl>
    <w:lvl w:ilvl="1" w:tplc="48090003" w:tentative="1">
      <w:start w:val="1"/>
      <w:numFmt w:val="bullet"/>
      <w:lvlText w:val="o"/>
      <w:lvlJc w:val="left"/>
      <w:pPr>
        <w:ind w:left="4080" w:hanging="360"/>
      </w:pPr>
      <w:rPr>
        <w:rFonts w:ascii="Courier New" w:hAnsi="Courier New" w:cs="Courier New" w:hint="default"/>
      </w:rPr>
    </w:lvl>
    <w:lvl w:ilvl="2" w:tplc="48090005" w:tentative="1">
      <w:start w:val="1"/>
      <w:numFmt w:val="bullet"/>
      <w:lvlText w:val=""/>
      <w:lvlJc w:val="left"/>
      <w:pPr>
        <w:ind w:left="4800" w:hanging="360"/>
      </w:pPr>
      <w:rPr>
        <w:rFonts w:ascii="Wingdings" w:hAnsi="Wingdings" w:hint="default"/>
      </w:rPr>
    </w:lvl>
    <w:lvl w:ilvl="3" w:tplc="48090001" w:tentative="1">
      <w:start w:val="1"/>
      <w:numFmt w:val="bullet"/>
      <w:lvlText w:val=""/>
      <w:lvlJc w:val="left"/>
      <w:pPr>
        <w:ind w:left="5520" w:hanging="360"/>
      </w:pPr>
      <w:rPr>
        <w:rFonts w:ascii="Symbol" w:hAnsi="Symbol" w:hint="default"/>
      </w:rPr>
    </w:lvl>
    <w:lvl w:ilvl="4" w:tplc="48090003" w:tentative="1">
      <w:start w:val="1"/>
      <w:numFmt w:val="bullet"/>
      <w:lvlText w:val="o"/>
      <w:lvlJc w:val="left"/>
      <w:pPr>
        <w:ind w:left="6240" w:hanging="360"/>
      </w:pPr>
      <w:rPr>
        <w:rFonts w:ascii="Courier New" w:hAnsi="Courier New" w:cs="Courier New" w:hint="default"/>
      </w:rPr>
    </w:lvl>
    <w:lvl w:ilvl="5" w:tplc="48090005" w:tentative="1">
      <w:start w:val="1"/>
      <w:numFmt w:val="bullet"/>
      <w:lvlText w:val=""/>
      <w:lvlJc w:val="left"/>
      <w:pPr>
        <w:ind w:left="6960" w:hanging="360"/>
      </w:pPr>
      <w:rPr>
        <w:rFonts w:ascii="Wingdings" w:hAnsi="Wingdings" w:hint="default"/>
      </w:rPr>
    </w:lvl>
    <w:lvl w:ilvl="6" w:tplc="48090001" w:tentative="1">
      <w:start w:val="1"/>
      <w:numFmt w:val="bullet"/>
      <w:lvlText w:val=""/>
      <w:lvlJc w:val="left"/>
      <w:pPr>
        <w:ind w:left="7680" w:hanging="360"/>
      </w:pPr>
      <w:rPr>
        <w:rFonts w:ascii="Symbol" w:hAnsi="Symbol" w:hint="default"/>
      </w:rPr>
    </w:lvl>
    <w:lvl w:ilvl="7" w:tplc="48090003" w:tentative="1">
      <w:start w:val="1"/>
      <w:numFmt w:val="bullet"/>
      <w:lvlText w:val="o"/>
      <w:lvlJc w:val="left"/>
      <w:pPr>
        <w:ind w:left="8400" w:hanging="360"/>
      </w:pPr>
      <w:rPr>
        <w:rFonts w:ascii="Courier New" w:hAnsi="Courier New" w:cs="Courier New" w:hint="default"/>
      </w:rPr>
    </w:lvl>
    <w:lvl w:ilvl="8" w:tplc="48090005" w:tentative="1">
      <w:start w:val="1"/>
      <w:numFmt w:val="bullet"/>
      <w:lvlText w:val=""/>
      <w:lvlJc w:val="left"/>
      <w:pPr>
        <w:ind w:left="9120" w:hanging="360"/>
      </w:pPr>
      <w:rPr>
        <w:rFonts w:ascii="Wingdings" w:hAnsi="Wingdings" w:hint="default"/>
      </w:rPr>
    </w:lvl>
  </w:abstractNum>
  <w:abstractNum w:abstractNumId="38" w15:restartNumberingAfterBreak="0">
    <w:nsid w:val="47DD2939"/>
    <w:multiLevelType w:val="hybridMultilevel"/>
    <w:tmpl w:val="C914859E"/>
    <w:lvl w:ilvl="0" w:tplc="AABEC9F2">
      <w:start w:val="1"/>
      <w:numFmt w:val="decimal"/>
      <w:lvlText w:val="%1"/>
      <w:lvlJc w:val="left"/>
      <w:pPr>
        <w:ind w:left="720" w:hanging="360"/>
      </w:pPr>
      <w:rPr>
        <w:rFonts w:eastAsia="Calibri" w:hint="default"/>
        <w:b w:val="0"/>
        <w:u w:val="none"/>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4CB220C5"/>
    <w:multiLevelType w:val="hybridMultilevel"/>
    <w:tmpl w:val="1F16F1EE"/>
    <w:lvl w:ilvl="0" w:tplc="AE8EFE70">
      <w:start w:val="1"/>
      <w:numFmt w:val="upperLetter"/>
      <w:lvlText w:val="3.%1"/>
      <w:lvlJc w:val="left"/>
      <w:pPr>
        <w:tabs>
          <w:tab w:val="num" w:pos="720"/>
        </w:tabs>
        <w:ind w:left="720" w:hanging="360"/>
      </w:pPr>
      <w:rPr>
        <w:rFonts w:ascii="Optima" w:hAnsi="Optima" w:hint="default"/>
        <w:b/>
        <w:i w:val="0"/>
        <w:sz w:val="20"/>
        <w:szCs w:val="22"/>
      </w:rPr>
    </w:lvl>
    <w:lvl w:ilvl="1" w:tplc="708C2894">
      <w:start w:val="1"/>
      <w:numFmt w:val="decimal"/>
      <w:lvlText w:val="3.A.%2"/>
      <w:lvlJc w:val="left"/>
      <w:pPr>
        <w:ind w:left="2880" w:hanging="360"/>
      </w:pPr>
      <w:rPr>
        <w:rFonts w:ascii="Optima" w:hAnsi="Optima" w:hint="default"/>
        <w:b/>
        <w:i w:val="0"/>
        <w:sz w:val="20"/>
        <w:szCs w:val="22"/>
      </w:rPr>
    </w:lvl>
    <w:lvl w:ilvl="2" w:tplc="01A0A3D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9E4C86"/>
    <w:multiLevelType w:val="hybridMultilevel"/>
    <w:tmpl w:val="2F18392A"/>
    <w:lvl w:ilvl="0" w:tplc="5126827A">
      <w:start w:val="1"/>
      <w:numFmt w:val="decimal"/>
      <w:lvlText w:val="3.A.%1"/>
      <w:lvlJc w:val="left"/>
      <w:pPr>
        <w:ind w:left="1080" w:hanging="360"/>
      </w:pPr>
      <w:rPr>
        <w:rFonts w:hint="default"/>
        <w:b/>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1" w15:restartNumberingAfterBreak="0">
    <w:nsid w:val="4EFD0017"/>
    <w:multiLevelType w:val="hybridMultilevel"/>
    <w:tmpl w:val="4E5478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52F43265"/>
    <w:multiLevelType w:val="hybridMultilevel"/>
    <w:tmpl w:val="FB685D46"/>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3" w15:restartNumberingAfterBreak="0">
    <w:nsid w:val="538D0735"/>
    <w:multiLevelType w:val="hybridMultilevel"/>
    <w:tmpl w:val="8860570E"/>
    <w:lvl w:ilvl="0" w:tplc="BE6022BA">
      <w:start w:val="1"/>
      <w:numFmt w:val="decimal"/>
      <w:lvlText w:val="%1."/>
      <w:lvlJc w:val="left"/>
      <w:pPr>
        <w:ind w:left="1980" w:hanging="360"/>
      </w:pPr>
      <w:rPr>
        <w:rFonts w:hint="default"/>
      </w:rPr>
    </w:lvl>
    <w:lvl w:ilvl="1" w:tplc="34090019">
      <w:start w:val="1"/>
      <w:numFmt w:val="lowerLetter"/>
      <w:lvlText w:val="%2."/>
      <w:lvlJc w:val="left"/>
      <w:pPr>
        <w:ind w:left="2700" w:hanging="360"/>
      </w:pPr>
    </w:lvl>
    <w:lvl w:ilvl="2" w:tplc="3409001B">
      <w:start w:val="1"/>
      <w:numFmt w:val="lowerRoman"/>
      <w:lvlText w:val="%3."/>
      <w:lvlJc w:val="right"/>
      <w:pPr>
        <w:ind w:left="3420" w:hanging="180"/>
      </w:pPr>
    </w:lvl>
    <w:lvl w:ilvl="3" w:tplc="3409000F" w:tentative="1">
      <w:start w:val="1"/>
      <w:numFmt w:val="decimal"/>
      <w:lvlText w:val="%4."/>
      <w:lvlJc w:val="left"/>
      <w:pPr>
        <w:ind w:left="4140" w:hanging="360"/>
      </w:pPr>
    </w:lvl>
    <w:lvl w:ilvl="4" w:tplc="34090019" w:tentative="1">
      <w:start w:val="1"/>
      <w:numFmt w:val="lowerLetter"/>
      <w:lvlText w:val="%5."/>
      <w:lvlJc w:val="left"/>
      <w:pPr>
        <w:ind w:left="4860" w:hanging="360"/>
      </w:pPr>
    </w:lvl>
    <w:lvl w:ilvl="5" w:tplc="3409001B" w:tentative="1">
      <w:start w:val="1"/>
      <w:numFmt w:val="lowerRoman"/>
      <w:lvlText w:val="%6."/>
      <w:lvlJc w:val="right"/>
      <w:pPr>
        <w:ind w:left="5580" w:hanging="180"/>
      </w:pPr>
    </w:lvl>
    <w:lvl w:ilvl="6" w:tplc="3409000F" w:tentative="1">
      <w:start w:val="1"/>
      <w:numFmt w:val="decimal"/>
      <w:lvlText w:val="%7."/>
      <w:lvlJc w:val="left"/>
      <w:pPr>
        <w:ind w:left="6300" w:hanging="360"/>
      </w:pPr>
    </w:lvl>
    <w:lvl w:ilvl="7" w:tplc="34090019" w:tentative="1">
      <w:start w:val="1"/>
      <w:numFmt w:val="lowerLetter"/>
      <w:lvlText w:val="%8."/>
      <w:lvlJc w:val="left"/>
      <w:pPr>
        <w:ind w:left="7020" w:hanging="360"/>
      </w:pPr>
    </w:lvl>
    <w:lvl w:ilvl="8" w:tplc="3409001B" w:tentative="1">
      <w:start w:val="1"/>
      <w:numFmt w:val="lowerRoman"/>
      <w:lvlText w:val="%9."/>
      <w:lvlJc w:val="right"/>
      <w:pPr>
        <w:ind w:left="7740" w:hanging="180"/>
      </w:pPr>
    </w:lvl>
  </w:abstractNum>
  <w:abstractNum w:abstractNumId="44" w15:restartNumberingAfterBreak="0">
    <w:nsid w:val="539E0B36"/>
    <w:multiLevelType w:val="hybridMultilevel"/>
    <w:tmpl w:val="62888FCC"/>
    <w:lvl w:ilvl="0" w:tplc="34090001">
      <w:start w:val="1"/>
      <w:numFmt w:val="bullet"/>
      <w:lvlText w:val=""/>
      <w:lvlJc w:val="left"/>
      <w:pPr>
        <w:ind w:left="2340" w:hanging="360"/>
      </w:pPr>
      <w:rPr>
        <w:rFonts w:ascii="Symbol" w:hAnsi="Symbol" w:hint="default"/>
      </w:rPr>
    </w:lvl>
    <w:lvl w:ilvl="1" w:tplc="34090003" w:tentative="1">
      <w:start w:val="1"/>
      <w:numFmt w:val="bullet"/>
      <w:lvlText w:val="o"/>
      <w:lvlJc w:val="left"/>
      <w:pPr>
        <w:ind w:left="3060" w:hanging="360"/>
      </w:pPr>
      <w:rPr>
        <w:rFonts w:ascii="Courier New" w:hAnsi="Courier New" w:cs="Courier New" w:hint="default"/>
      </w:rPr>
    </w:lvl>
    <w:lvl w:ilvl="2" w:tplc="34090005" w:tentative="1">
      <w:start w:val="1"/>
      <w:numFmt w:val="bullet"/>
      <w:lvlText w:val=""/>
      <w:lvlJc w:val="left"/>
      <w:pPr>
        <w:ind w:left="3780" w:hanging="360"/>
      </w:pPr>
      <w:rPr>
        <w:rFonts w:ascii="Wingdings" w:hAnsi="Wingdings" w:hint="default"/>
      </w:rPr>
    </w:lvl>
    <w:lvl w:ilvl="3" w:tplc="34090001" w:tentative="1">
      <w:start w:val="1"/>
      <w:numFmt w:val="bullet"/>
      <w:lvlText w:val=""/>
      <w:lvlJc w:val="left"/>
      <w:pPr>
        <w:ind w:left="4500" w:hanging="360"/>
      </w:pPr>
      <w:rPr>
        <w:rFonts w:ascii="Symbol" w:hAnsi="Symbol" w:hint="default"/>
      </w:rPr>
    </w:lvl>
    <w:lvl w:ilvl="4" w:tplc="34090003" w:tentative="1">
      <w:start w:val="1"/>
      <w:numFmt w:val="bullet"/>
      <w:lvlText w:val="o"/>
      <w:lvlJc w:val="left"/>
      <w:pPr>
        <w:ind w:left="5220" w:hanging="360"/>
      </w:pPr>
      <w:rPr>
        <w:rFonts w:ascii="Courier New" w:hAnsi="Courier New" w:cs="Courier New" w:hint="default"/>
      </w:rPr>
    </w:lvl>
    <w:lvl w:ilvl="5" w:tplc="34090005" w:tentative="1">
      <w:start w:val="1"/>
      <w:numFmt w:val="bullet"/>
      <w:lvlText w:val=""/>
      <w:lvlJc w:val="left"/>
      <w:pPr>
        <w:ind w:left="5940" w:hanging="360"/>
      </w:pPr>
      <w:rPr>
        <w:rFonts w:ascii="Wingdings" w:hAnsi="Wingdings" w:hint="default"/>
      </w:rPr>
    </w:lvl>
    <w:lvl w:ilvl="6" w:tplc="34090001" w:tentative="1">
      <w:start w:val="1"/>
      <w:numFmt w:val="bullet"/>
      <w:lvlText w:val=""/>
      <w:lvlJc w:val="left"/>
      <w:pPr>
        <w:ind w:left="6660" w:hanging="360"/>
      </w:pPr>
      <w:rPr>
        <w:rFonts w:ascii="Symbol" w:hAnsi="Symbol" w:hint="default"/>
      </w:rPr>
    </w:lvl>
    <w:lvl w:ilvl="7" w:tplc="34090003" w:tentative="1">
      <w:start w:val="1"/>
      <w:numFmt w:val="bullet"/>
      <w:lvlText w:val="o"/>
      <w:lvlJc w:val="left"/>
      <w:pPr>
        <w:ind w:left="7380" w:hanging="360"/>
      </w:pPr>
      <w:rPr>
        <w:rFonts w:ascii="Courier New" w:hAnsi="Courier New" w:cs="Courier New" w:hint="default"/>
      </w:rPr>
    </w:lvl>
    <w:lvl w:ilvl="8" w:tplc="34090005" w:tentative="1">
      <w:start w:val="1"/>
      <w:numFmt w:val="bullet"/>
      <w:lvlText w:val=""/>
      <w:lvlJc w:val="left"/>
      <w:pPr>
        <w:ind w:left="8100" w:hanging="360"/>
      </w:pPr>
      <w:rPr>
        <w:rFonts w:ascii="Wingdings" w:hAnsi="Wingdings" w:hint="default"/>
      </w:rPr>
    </w:lvl>
  </w:abstractNum>
  <w:abstractNum w:abstractNumId="45" w15:restartNumberingAfterBreak="0">
    <w:nsid w:val="551D7696"/>
    <w:multiLevelType w:val="hybridMultilevel"/>
    <w:tmpl w:val="0304FAC4"/>
    <w:lvl w:ilvl="0" w:tplc="CEAE6364">
      <w:start w:val="1"/>
      <w:numFmt w:val="upperLetter"/>
      <w:lvlText w:val="3.%1"/>
      <w:lvlJc w:val="left"/>
      <w:pPr>
        <w:ind w:left="2160" w:hanging="360"/>
      </w:pPr>
      <w:rPr>
        <w:rFonts w:ascii="Optima" w:hAnsi="Optima" w:hint="default"/>
        <w:b/>
        <w:i w:val="0"/>
        <w:sz w:val="24"/>
        <w:szCs w:val="22"/>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46" w15:restartNumberingAfterBreak="0">
    <w:nsid w:val="571579CE"/>
    <w:multiLevelType w:val="hybridMultilevel"/>
    <w:tmpl w:val="4322E542"/>
    <w:lvl w:ilvl="0" w:tplc="ECA29F52">
      <w:start w:val="1"/>
      <w:numFmt w:val="bullet"/>
      <w:lvlText w:val="·"/>
      <w:lvlJc w:val="left"/>
      <w:pPr>
        <w:ind w:left="3697" w:hanging="360"/>
      </w:pPr>
      <w:rPr>
        <w:rFonts w:ascii="Symbol" w:hAnsi="Symbol" w:hint="default"/>
      </w:rPr>
    </w:lvl>
    <w:lvl w:ilvl="1" w:tplc="48090003" w:tentative="1">
      <w:start w:val="1"/>
      <w:numFmt w:val="bullet"/>
      <w:lvlText w:val="o"/>
      <w:lvlJc w:val="left"/>
      <w:pPr>
        <w:ind w:left="4417" w:hanging="360"/>
      </w:pPr>
      <w:rPr>
        <w:rFonts w:ascii="Courier New" w:hAnsi="Courier New" w:cs="Courier New" w:hint="default"/>
      </w:rPr>
    </w:lvl>
    <w:lvl w:ilvl="2" w:tplc="48090005" w:tentative="1">
      <w:start w:val="1"/>
      <w:numFmt w:val="bullet"/>
      <w:lvlText w:val=""/>
      <w:lvlJc w:val="left"/>
      <w:pPr>
        <w:ind w:left="5137" w:hanging="360"/>
      </w:pPr>
      <w:rPr>
        <w:rFonts w:ascii="Wingdings" w:hAnsi="Wingdings" w:hint="default"/>
      </w:rPr>
    </w:lvl>
    <w:lvl w:ilvl="3" w:tplc="48090001" w:tentative="1">
      <w:start w:val="1"/>
      <w:numFmt w:val="bullet"/>
      <w:lvlText w:val=""/>
      <w:lvlJc w:val="left"/>
      <w:pPr>
        <w:ind w:left="5857" w:hanging="360"/>
      </w:pPr>
      <w:rPr>
        <w:rFonts w:ascii="Symbol" w:hAnsi="Symbol" w:hint="default"/>
      </w:rPr>
    </w:lvl>
    <w:lvl w:ilvl="4" w:tplc="48090003" w:tentative="1">
      <w:start w:val="1"/>
      <w:numFmt w:val="bullet"/>
      <w:lvlText w:val="o"/>
      <w:lvlJc w:val="left"/>
      <w:pPr>
        <w:ind w:left="6577" w:hanging="360"/>
      </w:pPr>
      <w:rPr>
        <w:rFonts w:ascii="Courier New" w:hAnsi="Courier New" w:cs="Courier New" w:hint="default"/>
      </w:rPr>
    </w:lvl>
    <w:lvl w:ilvl="5" w:tplc="48090005" w:tentative="1">
      <w:start w:val="1"/>
      <w:numFmt w:val="bullet"/>
      <w:lvlText w:val=""/>
      <w:lvlJc w:val="left"/>
      <w:pPr>
        <w:ind w:left="7297" w:hanging="360"/>
      </w:pPr>
      <w:rPr>
        <w:rFonts w:ascii="Wingdings" w:hAnsi="Wingdings" w:hint="default"/>
      </w:rPr>
    </w:lvl>
    <w:lvl w:ilvl="6" w:tplc="48090001" w:tentative="1">
      <w:start w:val="1"/>
      <w:numFmt w:val="bullet"/>
      <w:lvlText w:val=""/>
      <w:lvlJc w:val="left"/>
      <w:pPr>
        <w:ind w:left="8017" w:hanging="360"/>
      </w:pPr>
      <w:rPr>
        <w:rFonts w:ascii="Symbol" w:hAnsi="Symbol" w:hint="default"/>
      </w:rPr>
    </w:lvl>
    <w:lvl w:ilvl="7" w:tplc="48090003" w:tentative="1">
      <w:start w:val="1"/>
      <w:numFmt w:val="bullet"/>
      <w:lvlText w:val="o"/>
      <w:lvlJc w:val="left"/>
      <w:pPr>
        <w:ind w:left="8737" w:hanging="360"/>
      </w:pPr>
      <w:rPr>
        <w:rFonts w:ascii="Courier New" w:hAnsi="Courier New" w:cs="Courier New" w:hint="default"/>
      </w:rPr>
    </w:lvl>
    <w:lvl w:ilvl="8" w:tplc="48090005" w:tentative="1">
      <w:start w:val="1"/>
      <w:numFmt w:val="bullet"/>
      <w:lvlText w:val=""/>
      <w:lvlJc w:val="left"/>
      <w:pPr>
        <w:ind w:left="9457" w:hanging="360"/>
      </w:pPr>
      <w:rPr>
        <w:rFonts w:ascii="Wingdings" w:hAnsi="Wingdings" w:hint="default"/>
      </w:rPr>
    </w:lvl>
  </w:abstractNum>
  <w:abstractNum w:abstractNumId="47" w15:restartNumberingAfterBreak="0">
    <w:nsid w:val="59F83672"/>
    <w:multiLevelType w:val="hybridMultilevel"/>
    <w:tmpl w:val="0C6AB8B4"/>
    <w:lvl w:ilvl="0" w:tplc="ECA29F52">
      <w:start w:val="1"/>
      <w:numFmt w:val="bullet"/>
      <w:lvlText w:val="·"/>
      <w:lvlJc w:val="left"/>
      <w:pPr>
        <w:ind w:left="2280" w:hanging="360"/>
      </w:pPr>
      <w:rPr>
        <w:rFonts w:ascii="Symbol" w:hAnsi="Symbol" w:hint="default"/>
      </w:rPr>
    </w:lvl>
    <w:lvl w:ilvl="1" w:tplc="48090003" w:tentative="1">
      <w:start w:val="1"/>
      <w:numFmt w:val="bullet"/>
      <w:lvlText w:val="o"/>
      <w:lvlJc w:val="left"/>
      <w:pPr>
        <w:ind w:left="3000" w:hanging="360"/>
      </w:pPr>
      <w:rPr>
        <w:rFonts w:ascii="Courier New" w:hAnsi="Courier New" w:cs="Courier New" w:hint="default"/>
      </w:rPr>
    </w:lvl>
    <w:lvl w:ilvl="2" w:tplc="48090005" w:tentative="1">
      <w:start w:val="1"/>
      <w:numFmt w:val="bullet"/>
      <w:lvlText w:val=""/>
      <w:lvlJc w:val="left"/>
      <w:pPr>
        <w:ind w:left="3720" w:hanging="360"/>
      </w:pPr>
      <w:rPr>
        <w:rFonts w:ascii="Wingdings" w:hAnsi="Wingdings" w:hint="default"/>
      </w:rPr>
    </w:lvl>
    <w:lvl w:ilvl="3" w:tplc="48090001" w:tentative="1">
      <w:start w:val="1"/>
      <w:numFmt w:val="bullet"/>
      <w:lvlText w:val=""/>
      <w:lvlJc w:val="left"/>
      <w:pPr>
        <w:ind w:left="4440" w:hanging="360"/>
      </w:pPr>
      <w:rPr>
        <w:rFonts w:ascii="Symbol" w:hAnsi="Symbol" w:hint="default"/>
      </w:rPr>
    </w:lvl>
    <w:lvl w:ilvl="4" w:tplc="48090003" w:tentative="1">
      <w:start w:val="1"/>
      <w:numFmt w:val="bullet"/>
      <w:lvlText w:val="o"/>
      <w:lvlJc w:val="left"/>
      <w:pPr>
        <w:ind w:left="5160" w:hanging="360"/>
      </w:pPr>
      <w:rPr>
        <w:rFonts w:ascii="Courier New" w:hAnsi="Courier New" w:cs="Courier New" w:hint="default"/>
      </w:rPr>
    </w:lvl>
    <w:lvl w:ilvl="5" w:tplc="48090005" w:tentative="1">
      <w:start w:val="1"/>
      <w:numFmt w:val="bullet"/>
      <w:lvlText w:val=""/>
      <w:lvlJc w:val="left"/>
      <w:pPr>
        <w:ind w:left="5880" w:hanging="360"/>
      </w:pPr>
      <w:rPr>
        <w:rFonts w:ascii="Wingdings" w:hAnsi="Wingdings" w:hint="default"/>
      </w:rPr>
    </w:lvl>
    <w:lvl w:ilvl="6" w:tplc="48090001" w:tentative="1">
      <w:start w:val="1"/>
      <w:numFmt w:val="bullet"/>
      <w:lvlText w:val=""/>
      <w:lvlJc w:val="left"/>
      <w:pPr>
        <w:ind w:left="6600" w:hanging="360"/>
      </w:pPr>
      <w:rPr>
        <w:rFonts w:ascii="Symbol" w:hAnsi="Symbol" w:hint="default"/>
      </w:rPr>
    </w:lvl>
    <w:lvl w:ilvl="7" w:tplc="48090003" w:tentative="1">
      <w:start w:val="1"/>
      <w:numFmt w:val="bullet"/>
      <w:lvlText w:val="o"/>
      <w:lvlJc w:val="left"/>
      <w:pPr>
        <w:ind w:left="7320" w:hanging="360"/>
      </w:pPr>
      <w:rPr>
        <w:rFonts w:ascii="Courier New" w:hAnsi="Courier New" w:cs="Courier New" w:hint="default"/>
      </w:rPr>
    </w:lvl>
    <w:lvl w:ilvl="8" w:tplc="48090005" w:tentative="1">
      <w:start w:val="1"/>
      <w:numFmt w:val="bullet"/>
      <w:lvlText w:val=""/>
      <w:lvlJc w:val="left"/>
      <w:pPr>
        <w:ind w:left="8040" w:hanging="360"/>
      </w:pPr>
      <w:rPr>
        <w:rFonts w:ascii="Wingdings" w:hAnsi="Wingdings" w:hint="default"/>
      </w:rPr>
    </w:lvl>
  </w:abstractNum>
  <w:abstractNum w:abstractNumId="48" w15:restartNumberingAfterBreak="0">
    <w:nsid w:val="5ACD3829"/>
    <w:multiLevelType w:val="hybridMultilevel"/>
    <w:tmpl w:val="7DE2D5E2"/>
    <w:lvl w:ilvl="0" w:tplc="ECA29F52">
      <w:start w:val="1"/>
      <w:numFmt w:val="bullet"/>
      <w:lvlText w:val="·"/>
      <w:lvlJc w:val="left"/>
      <w:pPr>
        <w:ind w:left="3697" w:hanging="360"/>
      </w:pPr>
      <w:rPr>
        <w:rFonts w:ascii="Symbol" w:hAnsi="Symbol" w:hint="default"/>
      </w:rPr>
    </w:lvl>
    <w:lvl w:ilvl="1" w:tplc="48090003" w:tentative="1">
      <w:start w:val="1"/>
      <w:numFmt w:val="bullet"/>
      <w:lvlText w:val="o"/>
      <w:lvlJc w:val="left"/>
      <w:pPr>
        <w:ind w:left="4417" w:hanging="360"/>
      </w:pPr>
      <w:rPr>
        <w:rFonts w:ascii="Courier New" w:hAnsi="Courier New" w:cs="Courier New" w:hint="default"/>
      </w:rPr>
    </w:lvl>
    <w:lvl w:ilvl="2" w:tplc="48090005" w:tentative="1">
      <w:start w:val="1"/>
      <w:numFmt w:val="bullet"/>
      <w:lvlText w:val=""/>
      <w:lvlJc w:val="left"/>
      <w:pPr>
        <w:ind w:left="5137" w:hanging="360"/>
      </w:pPr>
      <w:rPr>
        <w:rFonts w:ascii="Wingdings" w:hAnsi="Wingdings" w:hint="default"/>
      </w:rPr>
    </w:lvl>
    <w:lvl w:ilvl="3" w:tplc="48090001" w:tentative="1">
      <w:start w:val="1"/>
      <w:numFmt w:val="bullet"/>
      <w:lvlText w:val=""/>
      <w:lvlJc w:val="left"/>
      <w:pPr>
        <w:ind w:left="5857" w:hanging="360"/>
      </w:pPr>
      <w:rPr>
        <w:rFonts w:ascii="Symbol" w:hAnsi="Symbol" w:hint="default"/>
      </w:rPr>
    </w:lvl>
    <w:lvl w:ilvl="4" w:tplc="48090003" w:tentative="1">
      <w:start w:val="1"/>
      <w:numFmt w:val="bullet"/>
      <w:lvlText w:val="o"/>
      <w:lvlJc w:val="left"/>
      <w:pPr>
        <w:ind w:left="6577" w:hanging="360"/>
      </w:pPr>
      <w:rPr>
        <w:rFonts w:ascii="Courier New" w:hAnsi="Courier New" w:cs="Courier New" w:hint="default"/>
      </w:rPr>
    </w:lvl>
    <w:lvl w:ilvl="5" w:tplc="48090005" w:tentative="1">
      <w:start w:val="1"/>
      <w:numFmt w:val="bullet"/>
      <w:lvlText w:val=""/>
      <w:lvlJc w:val="left"/>
      <w:pPr>
        <w:ind w:left="7297" w:hanging="360"/>
      </w:pPr>
      <w:rPr>
        <w:rFonts w:ascii="Wingdings" w:hAnsi="Wingdings" w:hint="default"/>
      </w:rPr>
    </w:lvl>
    <w:lvl w:ilvl="6" w:tplc="48090001" w:tentative="1">
      <w:start w:val="1"/>
      <w:numFmt w:val="bullet"/>
      <w:lvlText w:val=""/>
      <w:lvlJc w:val="left"/>
      <w:pPr>
        <w:ind w:left="8017" w:hanging="360"/>
      </w:pPr>
      <w:rPr>
        <w:rFonts w:ascii="Symbol" w:hAnsi="Symbol" w:hint="default"/>
      </w:rPr>
    </w:lvl>
    <w:lvl w:ilvl="7" w:tplc="48090003" w:tentative="1">
      <w:start w:val="1"/>
      <w:numFmt w:val="bullet"/>
      <w:lvlText w:val="o"/>
      <w:lvlJc w:val="left"/>
      <w:pPr>
        <w:ind w:left="8737" w:hanging="360"/>
      </w:pPr>
      <w:rPr>
        <w:rFonts w:ascii="Courier New" w:hAnsi="Courier New" w:cs="Courier New" w:hint="default"/>
      </w:rPr>
    </w:lvl>
    <w:lvl w:ilvl="8" w:tplc="48090005" w:tentative="1">
      <w:start w:val="1"/>
      <w:numFmt w:val="bullet"/>
      <w:lvlText w:val=""/>
      <w:lvlJc w:val="left"/>
      <w:pPr>
        <w:ind w:left="9457" w:hanging="360"/>
      </w:pPr>
      <w:rPr>
        <w:rFonts w:ascii="Wingdings" w:hAnsi="Wingdings" w:hint="default"/>
      </w:rPr>
    </w:lvl>
  </w:abstractNum>
  <w:abstractNum w:abstractNumId="49" w15:restartNumberingAfterBreak="0">
    <w:nsid w:val="5D001E9B"/>
    <w:multiLevelType w:val="hybridMultilevel"/>
    <w:tmpl w:val="90745A7A"/>
    <w:lvl w:ilvl="0" w:tplc="34090001">
      <w:start w:val="1"/>
      <w:numFmt w:val="bullet"/>
      <w:lvlText w:val=""/>
      <w:lvlJc w:val="left"/>
      <w:pPr>
        <w:ind w:left="2847" w:hanging="360"/>
      </w:pPr>
      <w:rPr>
        <w:rFonts w:ascii="Symbol" w:hAnsi="Symbol" w:hint="default"/>
      </w:rPr>
    </w:lvl>
    <w:lvl w:ilvl="1" w:tplc="34090003" w:tentative="1">
      <w:start w:val="1"/>
      <w:numFmt w:val="bullet"/>
      <w:lvlText w:val="o"/>
      <w:lvlJc w:val="left"/>
      <w:pPr>
        <w:ind w:left="3567" w:hanging="360"/>
      </w:pPr>
      <w:rPr>
        <w:rFonts w:ascii="Courier New" w:hAnsi="Courier New" w:cs="Courier New" w:hint="default"/>
      </w:rPr>
    </w:lvl>
    <w:lvl w:ilvl="2" w:tplc="34090005" w:tentative="1">
      <w:start w:val="1"/>
      <w:numFmt w:val="bullet"/>
      <w:lvlText w:val=""/>
      <w:lvlJc w:val="left"/>
      <w:pPr>
        <w:ind w:left="4287" w:hanging="360"/>
      </w:pPr>
      <w:rPr>
        <w:rFonts w:ascii="Wingdings" w:hAnsi="Wingdings" w:hint="default"/>
      </w:rPr>
    </w:lvl>
    <w:lvl w:ilvl="3" w:tplc="34090001" w:tentative="1">
      <w:start w:val="1"/>
      <w:numFmt w:val="bullet"/>
      <w:lvlText w:val=""/>
      <w:lvlJc w:val="left"/>
      <w:pPr>
        <w:ind w:left="5007" w:hanging="360"/>
      </w:pPr>
      <w:rPr>
        <w:rFonts w:ascii="Symbol" w:hAnsi="Symbol" w:hint="default"/>
      </w:rPr>
    </w:lvl>
    <w:lvl w:ilvl="4" w:tplc="34090003" w:tentative="1">
      <w:start w:val="1"/>
      <w:numFmt w:val="bullet"/>
      <w:lvlText w:val="o"/>
      <w:lvlJc w:val="left"/>
      <w:pPr>
        <w:ind w:left="5727" w:hanging="360"/>
      </w:pPr>
      <w:rPr>
        <w:rFonts w:ascii="Courier New" w:hAnsi="Courier New" w:cs="Courier New" w:hint="default"/>
      </w:rPr>
    </w:lvl>
    <w:lvl w:ilvl="5" w:tplc="34090005" w:tentative="1">
      <w:start w:val="1"/>
      <w:numFmt w:val="bullet"/>
      <w:lvlText w:val=""/>
      <w:lvlJc w:val="left"/>
      <w:pPr>
        <w:ind w:left="6447" w:hanging="360"/>
      </w:pPr>
      <w:rPr>
        <w:rFonts w:ascii="Wingdings" w:hAnsi="Wingdings" w:hint="default"/>
      </w:rPr>
    </w:lvl>
    <w:lvl w:ilvl="6" w:tplc="34090001" w:tentative="1">
      <w:start w:val="1"/>
      <w:numFmt w:val="bullet"/>
      <w:lvlText w:val=""/>
      <w:lvlJc w:val="left"/>
      <w:pPr>
        <w:ind w:left="7167" w:hanging="360"/>
      </w:pPr>
      <w:rPr>
        <w:rFonts w:ascii="Symbol" w:hAnsi="Symbol" w:hint="default"/>
      </w:rPr>
    </w:lvl>
    <w:lvl w:ilvl="7" w:tplc="34090003" w:tentative="1">
      <w:start w:val="1"/>
      <w:numFmt w:val="bullet"/>
      <w:lvlText w:val="o"/>
      <w:lvlJc w:val="left"/>
      <w:pPr>
        <w:ind w:left="7887" w:hanging="360"/>
      </w:pPr>
      <w:rPr>
        <w:rFonts w:ascii="Courier New" w:hAnsi="Courier New" w:cs="Courier New" w:hint="default"/>
      </w:rPr>
    </w:lvl>
    <w:lvl w:ilvl="8" w:tplc="34090005" w:tentative="1">
      <w:start w:val="1"/>
      <w:numFmt w:val="bullet"/>
      <w:lvlText w:val=""/>
      <w:lvlJc w:val="left"/>
      <w:pPr>
        <w:ind w:left="8607" w:hanging="360"/>
      </w:pPr>
      <w:rPr>
        <w:rFonts w:ascii="Wingdings" w:hAnsi="Wingdings" w:hint="default"/>
      </w:rPr>
    </w:lvl>
  </w:abstractNum>
  <w:abstractNum w:abstractNumId="50" w15:restartNumberingAfterBreak="0">
    <w:nsid w:val="5D444606"/>
    <w:multiLevelType w:val="hybridMultilevel"/>
    <w:tmpl w:val="3A0663EA"/>
    <w:lvl w:ilvl="0" w:tplc="34090001">
      <w:start w:val="1"/>
      <w:numFmt w:val="bullet"/>
      <w:lvlText w:val=""/>
      <w:lvlJc w:val="left"/>
      <w:pPr>
        <w:ind w:left="3960" w:hanging="360"/>
      </w:pPr>
      <w:rPr>
        <w:rFonts w:ascii="Symbol" w:hAnsi="Symbol" w:hint="default"/>
      </w:rPr>
    </w:lvl>
    <w:lvl w:ilvl="1" w:tplc="34090003" w:tentative="1">
      <w:start w:val="1"/>
      <w:numFmt w:val="bullet"/>
      <w:lvlText w:val="o"/>
      <w:lvlJc w:val="left"/>
      <w:pPr>
        <w:ind w:left="4680" w:hanging="360"/>
      </w:pPr>
      <w:rPr>
        <w:rFonts w:ascii="Courier New" w:hAnsi="Courier New" w:cs="Courier New" w:hint="default"/>
      </w:rPr>
    </w:lvl>
    <w:lvl w:ilvl="2" w:tplc="34090005" w:tentative="1">
      <w:start w:val="1"/>
      <w:numFmt w:val="bullet"/>
      <w:lvlText w:val=""/>
      <w:lvlJc w:val="left"/>
      <w:pPr>
        <w:ind w:left="5400" w:hanging="360"/>
      </w:pPr>
      <w:rPr>
        <w:rFonts w:ascii="Wingdings" w:hAnsi="Wingdings" w:hint="default"/>
      </w:rPr>
    </w:lvl>
    <w:lvl w:ilvl="3" w:tplc="34090001" w:tentative="1">
      <w:start w:val="1"/>
      <w:numFmt w:val="bullet"/>
      <w:lvlText w:val=""/>
      <w:lvlJc w:val="left"/>
      <w:pPr>
        <w:ind w:left="6120" w:hanging="360"/>
      </w:pPr>
      <w:rPr>
        <w:rFonts w:ascii="Symbol" w:hAnsi="Symbol" w:hint="default"/>
      </w:rPr>
    </w:lvl>
    <w:lvl w:ilvl="4" w:tplc="34090003" w:tentative="1">
      <w:start w:val="1"/>
      <w:numFmt w:val="bullet"/>
      <w:lvlText w:val="o"/>
      <w:lvlJc w:val="left"/>
      <w:pPr>
        <w:ind w:left="6840" w:hanging="360"/>
      </w:pPr>
      <w:rPr>
        <w:rFonts w:ascii="Courier New" w:hAnsi="Courier New" w:cs="Courier New" w:hint="default"/>
      </w:rPr>
    </w:lvl>
    <w:lvl w:ilvl="5" w:tplc="34090005" w:tentative="1">
      <w:start w:val="1"/>
      <w:numFmt w:val="bullet"/>
      <w:lvlText w:val=""/>
      <w:lvlJc w:val="left"/>
      <w:pPr>
        <w:ind w:left="7560" w:hanging="360"/>
      </w:pPr>
      <w:rPr>
        <w:rFonts w:ascii="Wingdings" w:hAnsi="Wingdings" w:hint="default"/>
      </w:rPr>
    </w:lvl>
    <w:lvl w:ilvl="6" w:tplc="34090001" w:tentative="1">
      <w:start w:val="1"/>
      <w:numFmt w:val="bullet"/>
      <w:lvlText w:val=""/>
      <w:lvlJc w:val="left"/>
      <w:pPr>
        <w:ind w:left="8280" w:hanging="360"/>
      </w:pPr>
      <w:rPr>
        <w:rFonts w:ascii="Symbol" w:hAnsi="Symbol" w:hint="default"/>
      </w:rPr>
    </w:lvl>
    <w:lvl w:ilvl="7" w:tplc="34090003" w:tentative="1">
      <w:start w:val="1"/>
      <w:numFmt w:val="bullet"/>
      <w:lvlText w:val="o"/>
      <w:lvlJc w:val="left"/>
      <w:pPr>
        <w:ind w:left="9000" w:hanging="360"/>
      </w:pPr>
      <w:rPr>
        <w:rFonts w:ascii="Courier New" w:hAnsi="Courier New" w:cs="Courier New" w:hint="default"/>
      </w:rPr>
    </w:lvl>
    <w:lvl w:ilvl="8" w:tplc="34090005" w:tentative="1">
      <w:start w:val="1"/>
      <w:numFmt w:val="bullet"/>
      <w:lvlText w:val=""/>
      <w:lvlJc w:val="left"/>
      <w:pPr>
        <w:ind w:left="9720" w:hanging="360"/>
      </w:pPr>
      <w:rPr>
        <w:rFonts w:ascii="Wingdings" w:hAnsi="Wingdings" w:hint="default"/>
      </w:rPr>
    </w:lvl>
  </w:abstractNum>
  <w:abstractNum w:abstractNumId="51" w15:restartNumberingAfterBreak="0">
    <w:nsid w:val="68827EA3"/>
    <w:multiLevelType w:val="hybridMultilevel"/>
    <w:tmpl w:val="F0F8EBB8"/>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2" w15:restartNumberingAfterBreak="0">
    <w:nsid w:val="704A1B8C"/>
    <w:multiLevelType w:val="hybridMultilevel"/>
    <w:tmpl w:val="F7C85CCC"/>
    <w:lvl w:ilvl="0" w:tplc="BE6022BA">
      <w:start w:val="1"/>
      <w:numFmt w:val="decimal"/>
      <w:lvlText w:val="%1."/>
      <w:lvlJc w:val="left"/>
      <w:pPr>
        <w:ind w:left="1980" w:hanging="360"/>
      </w:pPr>
      <w:rPr>
        <w:rFonts w:hint="default"/>
      </w:rPr>
    </w:lvl>
    <w:lvl w:ilvl="1" w:tplc="34090019">
      <w:start w:val="1"/>
      <w:numFmt w:val="lowerLetter"/>
      <w:lvlText w:val="%2."/>
      <w:lvlJc w:val="left"/>
      <w:pPr>
        <w:ind w:left="2700" w:hanging="360"/>
      </w:pPr>
    </w:lvl>
    <w:lvl w:ilvl="2" w:tplc="34090001">
      <w:start w:val="1"/>
      <w:numFmt w:val="bullet"/>
      <w:lvlText w:val=""/>
      <w:lvlJc w:val="left"/>
      <w:pPr>
        <w:ind w:left="3420" w:hanging="180"/>
      </w:pPr>
      <w:rPr>
        <w:rFonts w:ascii="Symbol" w:hAnsi="Symbol" w:hint="default"/>
      </w:rPr>
    </w:lvl>
    <w:lvl w:ilvl="3" w:tplc="3409000F" w:tentative="1">
      <w:start w:val="1"/>
      <w:numFmt w:val="decimal"/>
      <w:lvlText w:val="%4."/>
      <w:lvlJc w:val="left"/>
      <w:pPr>
        <w:ind w:left="4140" w:hanging="360"/>
      </w:pPr>
    </w:lvl>
    <w:lvl w:ilvl="4" w:tplc="34090019" w:tentative="1">
      <w:start w:val="1"/>
      <w:numFmt w:val="lowerLetter"/>
      <w:lvlText w:val="%5."/>
      <w:lvlJc w:val="left"/>
      <w:pPr>
        <w:ind w:left="4860" w:hanging="360"/>
      </w:pPr>
    </w:lvl>
    <w:lvl w:ilvl="5" w:tplc="3409001B" w:tentative="1">
      <w:start w:val="1"/>
      <w:numFmt w:val="lowerRoman"/>
      <w:lvlText w:val="%6."/>
      <w:lvlJc w:val="right"/>
      <w:pPr>
        <w:ind w:left="5580" w:hanging="180"/>
      </w:pPr>
    </w:lvl>
    <w:lvl w:ilvl="6" w:tplc="3409000F" w:tentative="1">
      <w:start w:val="1"/>
      <w:numFmt w:val="decimal"/>
      <w:lvlText w:val="%7."/>
      <w:lvlJc w:val="left"/>
      <w:pPr>
        <w:ind w:left="6300" w:hanging="360"/>
      </w:pPr>
    </w:lvl>
    <w:lvl w:ilvl="7" w:tplc="34090019" w:tentative="1">
      <w:start w:val="1"/>
      <w:numFmt w:val="lowerLetter"/>
      <w:lvlText w:val="%8."/>
      <w:lvlJc w:val="left"/>
      <w:pPr>
        <w:ind w:left="7020" w:hanging="360"/>
      </w:pPr>
    </w:lvl>
    <w:lvl w:ilvl="8" w:tplc="3409001B" w:tentative="1">
      <w:start w:val="1"/>
      <w:numFmt w:val="lowerRoman"/>
      <w:lvlText w:val="%9."/>
      <w:lvlJc w:val="right"/>
      <w:pPr>
        <w:ind w:left="7740" w:hanging="180"/>
      </w:pPr>
    </w:lvl>
  </w:abstractNum>
  <w:abstractNum w:abstractNumId="53" w15:restartNumberingAfterBreak="0">
    <w:nsid w:val="754D6F2B"/>
    <w:multiLevelType w:val="hybridMultilevel"/>
    <w:tmpl w:val="CBFAE67A"/>
    <w:lvl w:ilvl="0" w:tplc="34090001">
      <w:start w:val="1"/>
      <w:numFmt w:val="bullet"/>
      <w:lvlText w:val=""/>
      <w:lvlJc w:val="left"/>
      <w:pPr>
        <w:ind w:left="2847" w:hanging="360"/>
      </w:pPr>
      <w:rPr>
        <w:rFonts w:ascii="Symbol" w:hAnsi="Symbol" w:hint="default"/>
      </w:rPr>
    </w:lvl>
    <w:lvl w:ilvl="1" w:tplc="34090003" w:tentative="1">
      <w:start w:val="1"/>
      <w:numFmt w:val="bullet"/>
      <w:lvlText w:val="o"/>
      <w:lvlJc w:val="left"/>
      <w:pPr>
        <w:ind w:left="3567" w:hanging="360"/>
      </w:pPr>
      <w:rPr>
        <w:rFonts w:ascii="Courier New" w:hAnsi="Courier New" w:cs="Courier New" w:hint="default"/>
      </w:rPr>
    </w:lvl>
    <w:lvl w:ilvl="2" w:tplc="34090005" w:tentative="1">
      <w:start w:val="1"/>
      <w:numFmt w:val="bullet"/>
      <w:lvlText w:val=""/>
      <w:lvlJc w:val="left"/>
      <w:pPr>
        <w:ind w:left="4287" w:hanging="360"/>
      </w:pPr>
      <w:rPr>
        <w:rFonts w:ascii="Wingdings" w:hAnsi="Wingdings" w:hint="default"/>
      </w:rPr>
    </w:lvl>
    <w:lvl w:ilvl="3" w:tplc="34090001" w:tentative="1">
      <w:start w:val="1"/>
      <w:numFmt w:val="bullet"/>
      <w:lvlText w:val=""/>
      <w:lvlJc w:val="left"/>
      <w:pPr>
        <w:ind w:left="5007" w:hanging="360"/>
      </w:pPr>
      <w:rPr>
        <w:rFonts w:ascii="Symbol" w:hAnsi="Symbol" w:hint="default"/>
      </w:rPr>
    </w:lvl>
    <w:lvl w:ilvl="4" w:tplc="34090003" w:tentative="1">
      <w:start w:val="1"/>
      <w:numFmt w:val="bullet"/>
      <w:lvlText w:val="o"/>
      <w:lvlJc w:val="left"/>
      <w:pPr>
        <w:ind w:left="5727" w:hanging="360"/>
      </w:pPr>
      <w:rPr>
        <w:rFonts w:ascii="Courier New" w:hAnsi="Courier New" w:cs="Courier New" w:hint="default"/>
      </w:rPr>
    </w:lvl>
    <w:lvl w:ilvl="5" w:tplc="34090005" w:tentative="1">
      <w:start w:val="1"/>
      <w:numFmt w:val="bullet"/>
      <w:lvlText w:val=""/>
      <w:lvlJc w:val="left"/>
      <w:pPr>
        <w:ind w:left="6447" w:hanging="360"/>
      </w:pPr>
      <w:rPr>
        <w:rFonts w:ascii="Wingdings" w:hAnsi="Wingdings" w:hint="default"/>
      </w:rPr>
    </w:lvl>
    <w:lvl w:ilvl="6" w:tplc="34090001" w:tentative="1">
      <w:start w:val="1"/>
      <w:numFmt w:val="bullet"/>
      <w:lvlText w:val=""/>
      <w:lvlJc w:val="left"/>
      <w:pPr>
        <w:ind w:left="7167" w:hanging="360"/>
      </w:pPr>
      <w:rPr>
        <w:rFonts w:ascii="Symbol" w:hAnsi="Symbol" w:hint="default"/>
      </w:rPr>
    </w:lvl>
    <w:lvl w:ilvl="7" w:tplc="34090003" w:tentative="1">
      <w:start w:val="1"/>
      <w:numFmt w:val="bullet"/>
      <w:lvlText w:val="o"/>
      <w:lvlJc w:val="left"/>
      <w:pPr>
        <w:ind w:left="7887" w:hanging="360"/>
      </w:pPr>
      <w:rPr>
        <w:rFonts w:ascii="Courier New" w:hAnsi="Courier New" w:cs="Courier New" w:hint="default"/>
      </w:rPr>
    </w:lvl>
    <w:lvl w:ilvl="8" w:tplc="34090005" w:tentative="1">
      <w:start w:val="1"/>
      <w:numFmt w:val="bullet"/>
      <w:lvlText w:val=""/>
      <w:lvlJc w:val="left"/>
      <w:pPr>
        <w:ind w:left="8607" w:hanging="360"/>
      </w:pPr>
      <w:rPr>
        <w:rFonts w:ascii="Wingdings" w:hAnsi="Wingdings" w:hint="default"/>
      </w:rPr>
    </w:lvl>
  </w:abstractNum>
  <w:abstractNum w:abstractNumId="54" w15:restartNumberingAfterBreak="0">
    <w:nsid w:val="75D416F4"/>
    <w:multiLevelType w:val="hybridMultilevel"/>
    <w:tmpl w:val="7206EB6C"/>
    <w:lvl w:ilvl="0" w:tplc="34090001">
      <w:start w:val="1"/>
      <w:numFmt w:val="bullet"/>
      <w:lvlText w:val=""/>
      <w:lvlJc w:val="left"/>
      <w:pPr>
        <w:ind w:left="2847" w:hanging="360"/>
      </w:pPr>
      <w:rPr>
        <w:rFonts w:ascii="Symbol" w:hAnsi="Symbol" w:hint="default"/>
      </w:rPr>
    </w:lvl>
    <w:lvl w:ilvl="1" w:tplc="34090003" w:tentative="1">
      <w:start w:val="1"/>
      <w:numFmt w:val="bullet"/>
      <w:lvlText w:val="o"/>
      <w:lvlJc w:val="left"/>
      <w:pPr>
        <w:ind w:left="3567" w:hanging="360"/>
      </w:pPr>
      <w:rPr>
        <w:rFonts w:ascii="Courier New" w:hAnsi="Courier New" w:cs="Courier New" w:hint="default"/>
      </w:rPr>
    </w:lvl>
    <w:lvl w:ilvl="2" w:tplc="34090005" w:tentative="1">
      <w:start w:val="1"/>
      <w:numFmt w:val="bullet"/>
      <w:lvlText w:val=""/>
      <w:lvlJc w:val="left"/>
      <w:pPr>
        <w:ind w:left="4287" w:hanging="360"/>
      </w:pPr>
      <w:rPr>
        <w:rFonts w:ascii="Wingdings" w:hAnsi="Wingdings" w:hint="default"/>
      </w:rPr>
    </w:lvl>
    <w:lvl w:ilvl="3" w:tplc="34090001" w:tentative="1">
      <w:start w:val="1"/>
      <w:numFmt w:val="bullet"/>
      <w:lvlText w:val=""/>
      <w:lvlJc w:val="left"/>
      <w:pPr>
        <w:ind w:left="5007" w:hanging="360"/>
      </w:pPr>
      <w:rPr>
        <w:rFonts w:ascii="Symbol" w:hAnsi="Symbol" w:hint="default"/>
      </w:rPr>
    </w:lvl>
    <w:lvl w:ilvl="4" w:tplc="34090003" w:tentative="1">
      <w:start w:val="1"/>
      <w:numFmt w:val="bullet"/>
      <w:lvlText w:val="o"/>
      <w:lvlJc w:val="left"/>
      <w:pPr>
        <w:ind w:left="5727" w:hanging="360"/>
      </w:pPr>
      <w:rPr>
        <w:rFonts w:ascii="Courier New" w:hAnsi="Courier New" w:cs="Courier New" w:hint="default"/>
      </w:rPr>
    </w:lvl>
    <w:lvl w:ilvl="5" w:tplc="34090005" w:tentative="1">
      <w:start w:val="1"/>
      <w:numFmt w:val="bullet"/>
      <w:lvlText w:val=""/>
      <w:lvlJc w:val="left"/>
      <w:pPr>
        <w:ind w:left="6447" w:hanging="360"/>
      </w:pPr>
      <w:rPr>
        <w:rFonts w:ascii="Wingdings" w:hAnsi="Wingdings" w:hint="default"/>
      </w:rPr>
    </w:lvl>
    <w:lvl w:ilvl="6" w:tplc="34090001" w:tentative="1">
      <w:start w:val="1"/>
      <w:numFmt w:val="bullet"/>
      <w:lvlText w:val=""/>
      <w:lvlJc w:val="left"/>
      <w:pPr>
        <w:ind w:left="7167" w:hanging="360"/>
      </w:pPr>
      <w:rPr>
        <w:rFonts w:ascii="Symbol" w:hAnsi="Symbol" w:hint="default"/>
      </w:rPr>
    </w:lvl>
    <w:lvl w:ilvl="7" w:tplc="34090003" w:tentative="1">
      <w:start w:val="1"/>
      <w:numFmt w:val="bullet"/>
      <w:lvlText w:val="o"/>
      <w:lvlJc w:val="left"/>
      <w:pPr>
        <w:ind w:left="7887" w:hanging="360"/>
      </w:pPr>
      <w:rPr>
        <w:rFonts w:ascii="Courier New" w:hAnsi="Courier New" w:cs="Courier New" w:hint="default"/>
      </w:rPr>
    </w:lvl>
    <w:lvl w:ilvl="8" w:tplc="34090005" w:tentative="1">
      <w:start w:val="1"/>
      <w:numFmt w:val="bullet"/>
      <w:lvlText w:val=""/>
      <w:lvlJc w:val="left"/>
      <w:pPr>
        <w:ind w:left="8607" w:hanging="360"/>
      </w:pPr>
      <w:rPr>
        <w:rFonts w:ascii="Wingdings" w:hAnsi="Wingdings" w:hint="default"/>
      </w:rPr>
    </w:lvl>
  </w:abstractNum>
  <w:abstractNum w:abstractNumId="55" w15:restartNumberingAfterBreak="0">
    <w:nsid w:val="75E0577D"/>
    <w:multiLevelType w:val="hybridMultilevel"/>
    <w:tmpl w:val="5032F528"/>
    <w:lvl w:ilvl="0" w:tplc="3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56" w15:restartNumberingAfterBreak="0">
    <w:nsid w:val="7B926E6A"/>
    <w:multiLevelType w:val="hybridMultilevel"/>
    <w:tmpl w:val="550E5F0A"/>
    <w:lvl w:ilvl="0" w:tplc="3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14"/>
  </w:num>
  <w:num w:numId="6">
    <w:abstractNumId w:val="46"/>
  </w:num>
  <w:num w:numId="7">
    <w:abstractNumId w:val="29"/>
  </w:num>
  <w:num w:numId="8">
    <w:abstractNumId w:val="9"/>
  </w:num>
  <w:num w:numId="9">
    <w:abstractNumId w:val="48"/>
  </w:num>
  <w:num w:numId="10">
    <w:abstractNumId w:val="37"/>
  </w:num>
  <w:num w:numId="11">
    <w:abstractNumId w:val="18"/>
  </w:num>
  <w:num w:numId="12">
    <w:abstractNumId w:val="30"/>
  </w:num>
  <w:num w:numId="13">
    <w:abstractNumId w:val="51"/>
  </w:num>
  <w:num w:numId="14">
    <w:abstractNumId w:val="47"/>
  </w:num>
  <w:num w:numId="15">
    <w:abstractNumId w:val="36"/>
  </w:num>
  <w:num w:numId="16">
    <w:abstractNumId w:val="20"/>
  </w:num>
  <w:num w:numId="17">
    <w:abstractNumId w:val="16"/>
  </w:num>
  <w:num w:numId="18">
    <w:abstractNumId w:val="8"/>
  </w:num>
  <w:num w:numId="19">
    <w:abstractNumId w:val="32"/>
  </w:num>
  <w:num w:numId="20">
    <w:abstractNumId w:val="34"/>
  </w:num>
  <w:num w:numId="21">
    <w:abstractNumId w:val="41"/>
  </w:num>
  <w:num w:numId="22">
    <w:abstractNumId w:val="39"/>
  </w:num>
  <w:num w:numId="23">
    <w:abstractNumId w:val="6"/>
  </w:num>
  <w:num w:numId="24">
    <w:abstractNumId w:val="13"/>
  </w:num>
  <w:num w:numId="25">
    <w:abstractNumId w:val="24"/>
  </w:num>
  <w:num w:numId="26">
    <w:abstractNumId w:val="28"/>
  </w:num>
  <w:num w:numId="27">
    <w:abstractNumId w:val="17"/>
  </w:num>
  <w:num w:numId="28">
    <w:abstractNumId w:val="19"/>
  </w:num>
  <w:num w:numId="29">
    <w:abstractNumId w:val="33"/>
  </w:num>
  <w:num w:numId="30">
    <w:abstractNumId w:val="10"/>
  </w:num>
  <w:num w:numId="31">
    <w:abstractNumId w:val="44"/>
  </w:num>
  <w:num w:numId="32">
    <w:abstractNumId w:val="43"/>
  </w:num>
  <w:num w:numId="33">
    <w:abstractNumId w:val="35"/>
  </w:num>
  <w:num w:numId="34">
    <w:abstractNumId w:val="21"/>
  </w:num>
  <w:num w:numId="35">
    <w:abstractNumId w:val="56"/>
  </w:num>
  <w:num w:numId="36">
    <w:abstractNumId w:val="40"/>
  </w:num>
  <w:num w:numId="37">
    <w:abstractNumId w:val="45"/>
  </w:num>
  <w:num w:numId="38">
    <w:abstractNumId w:val="26"/>
  </w:num>
  <w:num w:numId="39">
    <w:abstractNumId w:val="12"/>
  </w:num>
  <w:num w:numId="40">
    <w:abstractNumId w:val="25"/>
  </w:num>
  <w:num w:numId="41">
    <w:abstractNumId w:val="15"/>
  </w:num>
  <w:num w:numId="42">
    <w:abstractNumId w:val="7"/>
  </w:num>
  <w:num w:numId="43">
    <w:abstractNumId w:val="42"/>
  </w:num>
  <w:num w:numId="44">
    <w:abstractNumId w:val="11"/>
  </w:num>
  <w:num w:numId="45">
    <w:abstractNumId w:val="55"/>
  </w:num>
  <w:num w:numId="46">
    <w:abstractNumId w:val="38"/>
  </w:num>
  <w:num w:numId="47">
    <w:abstractNumId w:val="23"/>
  </w:num>
  <w:num w:numId="48">
    <w:abstractNumId w:val="31"/>
  </w:num>
  <w:num w:numId="49">
    <w:abstractNumId w:val="4"/>
  </w:num>
  <w:num w:numId="50">
    <w:abstractNumId w:val="49"/>
  </w:num>
  <w:num w:numId="51">
    <w:abstractNumId w:val="27"/>
  </w:num>
  <w:num w:numId="52">
    <w:abstractNumId w:val="53"/>
  </w:num>
  <w:num w:numId="53">
    <w:abstractNumId w:val="54"/>
  </w:num>
  <w:num w:numId="54">
    <w:abstractNumId w:val="52"/>
  </w:num>
  <w:num w:numId="55">
    <w:abstractNumId w:val="22"/>
  </w:num>
  <w:num w:numId="56">
    <w:abstractNumId w:val="50"/>
  </w:num>
  <w:num w:numId="57">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formatting="1" w:enforcement="1" w:cryptProviderType="rsaAES" w:cryptAlgorithmClass="hash" w:cryptAlgorithmType="typeAny" w:cryptAlgorithmSid="14" w:cryptSpinCount="100000" w:hash="APKU1jd/IVXcsWiz8spL7AGyIhc0XCE8FR91NS24MMqzp2tgOEhnxs//hYsMkcYdXjJNB6asN4WGp59IqBJ1pQ==" w:salt="TSRrlQbCFOT3bIJDFRHeq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580"/>
    <w:rsid w:val="00001B66"/>
    <w:rsid w:val="00014973"/>
    <w:rsid w:val="00024D40"/>
    <w:rsid w:val="00036919"/>
    <w:rsid w:val="00036C72"/>
    <w:rsid w:val="0004248B"/>
    <w:rsid w:val="00052AFF"/>
    <w:rsid w:val="00053B61"/>
    <w:rsid w:val="00053C44"/>
    <w:rsid w:val="00060DC4"/>
    <w:rsid w:val="00062EED"/>
    <w:rsid w:val="00071020"/>
    <w:rsid w:val="000809DD"/>
    <w:rsid w:val="0008530B"/>
    <w:rsid w:val="0009006B"/>
    <w:rsid w:val="00095683"/>
    <w:rsid w:val="000A761E"/>
    <w:rsid w:val="000B24FA"/>
    <w:rsid w:val="000C43CE"/>
    <w:rsid w:val="000C5788"/>
    <w:rsid w:val="000C69FD"/>
    <w:rsid w:val="000D0273"/>
    <w:rsid w:val="000E230B"/>
    <w:rsid w:val="000E5881"/>
    <w:rsid w:val="000E6720"/>
    <w:rsid w:val="000F0760"/>
    <w:rsid w:val="000F0D8A"/>
    <w:rsid w:val="000F56E7"/>
    <w:rsid w:val="00111DF2"/>
    <w:rsid w:val="001165D0"/>
    <w:rsid w:val="00126222"/>
    <w:rsid w:val="001408F3"/>
    <w:rsid w:val="00140ECD"/>
    <w:rsid w:val="001448DF"/>
    <w:rsid w:val="0014656B"/>
    <w:rsid w:val="00147A19"/>
    <w:rsid w:val="001551ED"/>
    <w:rsid w:val="00162580"/>
    <w:rsid w:val="00172DC0"/>
    <w:rsid w:val="0018072B"/>
    <w:rsid w:val="00184DF6"/>
    <w:rsid w:val="00186ACF"/>
    <w:rsid w:val="00191572"/>
    <w:rsid w:val="001971EA"/>
    <w:rsid w:val="001B598A"/>
    <w:rsid w:val="001C5150"/>
    <w:rsid w:val="001D32E0"/>
    <w:rsid w:val="001D45F4"/>
    <w:rsid w:val="001D7D70"/>
    <w:rsid w:val="001E10BE"/>
    <w:rsid w:val="001F703A"/>
    <w:rsid w:val="00200E42"/>
    <w:rsid w:val="002015D8"/>
    <w:rsid w:val="00204A58"/>
    <w:rsid w:val="00217336"/>
    <w:rsid w:val="00223302"/>
    <w:rsid w:val="00226D63"/>
    <w:rsid w:val="0023419F"/>
    <w:rsid w:val="0023644D"/>
    <w:rsid w:val="00242378"/>
    <w:rsid w:val="002557FB"/>
    <w:rsid w:val="002834AC"/>
    <w:rsid w:val="002834D8"/>
    <w:rsid w:val="00290BBA"/>
    <w:rsid w:val="0029299A"/>
    <w:rsid w:val="00295760"/>
    <w:rsid w:val="002A456F"/>
    <w:rsid w:val="002A4BB8"/>
    <w:rsid w:val="002A637C"/>
    <w:rsid w:val="002B3954"/>
    <w:rsid w:val="002C403F"/>
    <w:rsid w:val="002C689F"/>
    <w:rsid w:val="002C6BC1"/>
    <w:rsid w:val="002D4CB4"/>
    <w:rsid w:val="002E0F33"/>
    <w:rsid w:val="002F0153"/>
    <w:rsid w:val="002F570B"/>
    <w:rsid w:val="002F7665"/>
    <w:rsid w:val="0030007F"/>
    <w:rsid w:val="00301CD6"/>
    <w:rsid w:val="00302C10"/>
    <w:rsid w:val="00303FBA"/>
    <w:rsid w:val="00304E8E"/>
    <w:rsid w:val="00307133"/>
    <w:rsid w:val="00317F9E"/>
    <w:rsid w:val="00326218"/>
    <w:rsid w:val="00331387"/>
    <w:rsid w:val="0033466B"/>
    <w:rsid w:val="00334F57"/>
    <w:rsid w:val="00357CB5"/>
    <w:rsid w:val="00363F81"/>
    <w:rsid w:val="00365263"/>
    <w:rsid w:val="00366CBB"/>
    <w:rsid w:val="00373714"/>
    <w:rsid w:val="00376E86"/>
    <w:rsid w:val="003877E1"/>
    <w:rsid w:val="00391F5F"/>
    <w:rsid w:val="00392569"/>
    <w:rsid w:val="00395960"/>
    <w:rsid w:val="003B0FB6"/>
    <w:rsid w:val="003B7B6F"/>
    <w:rsid w:val="003C051A"/>
    <w:rsid w:val="003C1009"/>
    <w:rsid w:val="003C2166"/>
    <w:rsid w:val="003C2297"/>
    <w:rsid w:val="003E0623"/>
    <w:rsid w:val="003E3B56"/>
    <w:rsid w:val="003E54F9"/>
    <w:rsid w:val="003F3D04"/>
    <w:rsid w:val="003F74D6"/>
    <w:rsid w:val="00406292"/>
    <w:rsid w:val="00413D46"/>
    <w:rsid w:val="004175A0"/>
    <w:rsid w:val="00420929"/>
    <w:rsid w:val="0042750C"/>
    <w:rsid w:val="0043012A"/>
    <w:rsid w:val="004306D1"/>
    <w:rsid w:val="00432DC9"/>
    <w:rsid w:val="00445800"/>
    <w:rsid w:val="0046389C"/>
    <w:rsid w:val="00471789"/>
    <w:rsid w:val="004735B3"/>
    <w:rsid w:val="0047411D"/>
    <w:rsid w:val="0047412F"/>
    <w:rsid w:val="004741BF"/>
    <w:rsid w:val="00475332"/>
    <w:rsid w:val="0048026D"/>
    <w:rsid w:val="00486218"/>
    <w:rsid w:val="00487589"/>
    <w:rsid w:val="0048785F"/>
    <w:rsid w:val="004901EA"/>
    <w:rsid w:val="004916E2"/>
    <w:rsid w:val="004A774E"/>
    <w:rsid w:val="004A7E70"/>
    <w:rsid w:val="004B195A"/>
    <w:rsid w:val="004B3D93"/>
    <w:rsid w:val="004B5765"/>
    <w:rsid w:val="004C6683"/>
    <w:rsid w:val="004D09B3"/>
    <w:rsid w:val="004D0ED8"/>
    <w:rsid w:val="004D63BC"/>
    <w:rsid w:val="004D7924"/>
    <w:rsid w:val="004E3F89"/>
    <w:rsid w:val="004F0E3C"/>
    <w:rsid w:val="004F3F60"/>
    <w:rsid w:val="00503CB2"/>
    <w:rsid w:val="005050B1"/>
    <w:rsid w:val="00505B52"/>
    <w:rsid w:val="00517386"/>
    <w:rsid w:val="00517DD4"/>
    <w:rsid w:val="00521A4E"/>
    <w:rsid w:val="00523ED6"/>
    <w:rsid w:val="0053291A"/>
    <w:rsid w:val="00535414"/>
    <w:rsid w:val="00542B83"/>
    <w:rsid w:val="005436A6"/>
    <w:rsid w:val="00557949"/>
    <w:rsid w:val="0056252D"/>
    <w:rsid w:val="00565AE8"/>
    <w:rsid w:val="005672EA"/>
    <w:rsid w:val="005772A0"/>
    <w:rsid w:val="00577C4E"/>
    <w:rsid w:val="0058415C"/>
    <w:rsid w:val="005866A4"/>
    <w:rsid w:val="005955DA"/>
    <w:rsid w:val="00595DEF"/>
    <w:rsid w:val="005B05A5"/>
    <w:rsid w:val="005B3B85"/>
    <w:rsid w:val="005C1347"/>
    <w:rsid w:val="005C614E"/>
    <w:rsid w:val="005D1470"/>
    <w:rsid w:val="005D5D1A"/>
    <w:rsid w:val="005D7AA0"/>
    <w:rsid w:val="005E4A52"/>
    <w:rsid w:val="005E58CE"/>
    <w:rsid w:val="005F5A04"/>
    <w:rsid w:val="005F62B4"/>
    <w:rsid w:val="00601770"/>
    <w:rsid w:val="006049FF"/>
    <w:rsid w:val="00605D2D"/>
    <w:rsid w:val="0060738D"/>
    <w:rsid w:val="006105AC"/>
    <w:rsid w:val="00613382"/>
    <w:rsid w:val="006174DA"/>
    <w:rsid w:val="006317BA"/>
    <w:rsid w:val="00640A47"/>
    <w:rsid w:val="00641F78"/>
    <w:rsid w:val="00660509"/>
    <w:rsid w:val="00673CEB"/>
    <w:rsid w:val="006872A8"/>
    <w:rsid w:val="006B7752"/>
    <w:rsid w:val="006C2DA2"/>
    <w:rsid w:val="006C3096"/>
    <w:rsid w:val="006D32A7"/>
    <w:rsid w:val="006D730A"/>
    <w:rsid w:val="006E2620"/>
    <w:rsid w:val="006F4FD3"/>
    <w:rsid w:val="006F5281"/>
    <w:rsid w:val="00700F2D"/>
    <w:rsid w:val="007110E6"/>
    <w:rsid w:val="00712320"/>
    <w:rsid w:val="007135F0"/>
    <w:rsid w:val="00714EC6"/>
    <w:rsid w:val="007167DC"/>
    <w:rsid w:val="00722575"/>
    <w:rsid w:val="00725013"/>
    <w:rsid w:val="00726BB4"/>
    <w:rsid w:val="00730FE8"/>
    <w:rsid w:val="00735A4A"/>
    <w:rsid w:val="007436FB"/>
    <w:rsid w:val="00743B59"/>
    <w:rsid w:val="00750AE7"/>
    <w:rsid w:val="00761DC7"/>
    <w:rsid w:val="00771793"/>
    <w:rsid w:val="007818D4"/>
    <w:rsid w:val="0078226E"/>
    <w:rsid w:val="00783B63"/>
    <w:rsid w:val="00785617"/>
    <w:rsid w:val="00785CE3"/>
    <w:rsid w:val="0079468F"/>
    <w:rsid w:val="00794B7C"/>
    <w:rsid w:val="007A0EB5"/>
    <w:rsid w:val="007A2900"/>
    <w:rsid w:val="007B4901"/>
    <w:rsid w:val="007B5848"/>
    <w:rsid w:val="007C2D48"/>
    <w:rsid w:val="007C6632"/>
    <w:rsid w:val="007D6142"/>
    <w:rsid w:val="007E1929"/>
    <w:rsid w:val="007E7C0A"/>
    <w:rsid w:val="007F2776"/>
    <w:rsid w:val="007F3765"/>
    <w:rsid w:val="007F71B7"/>
    <w:rsid w:val="008041A6"/>
    <w:rsid w:val="0081084A"/>
    <w:rsid w:val="0081142E"/>
    <w:rsid w:val="008158D3"/>
    <w:rsid w:val="008206F7"/>
    <w:rsid w:val="00822B19"/>
    <w:rsid w:val="008234EA"/>
    <w:rsid w:val="00844DA9"/>
    <w:rsid w:val="00854C8C"/>
    <w:rsid w:val="00855C59"/>
    <w:rsid w:val="00855D2E"/>
    <w:rsid w:val="00857B59"/>
    <w:rsid w:val="00867A44"/>
    <w:rsid w:val="00876A33"/>
    <w:rsid w:val="00877B9B"/>
    <w:rsid w:val="008A1A4D"/>
    <w:rsid w:val="008A49DD"/>
    <w:rsid w:val="008B169B"/>
    <w:rsid w:val="008B2E33"/>
    <w:rsid w:val="008B5BDC"/>
    <w:rsid w:val="008B7D2D"/>
    <w:rsid w:val="008C0CD5"/>
    <w:rsid w:val="008C300F"/>
    <w:rsid w:val="008C5750"/>
    <w:rsid w:val="008C639C"/>
    <w:rsid w:val="008D2D82"/>
    <w:rsid w:val="008D3F34"/>
    <w:rsid w:val="008D5EAF"/>
    <w:rsid w:val="008D744F"/>
    <w:rsid w:val="008E4FC5"/>
    <w:rsid w:val="00913EAE"/>
    <w:rsid w:val="009166E6"/>
    <w:rsid w:val="0092724E"/>
    <w:rsid w:val="00940BCF"/>
    <w:rsid w:val="009475CA"/>
    <w:rsid w:val="0095080E"/>
    <w:rsid w:val="00957556"/>
    <w:rsid w:val="00975161"/>
    <w:rsid w:val="00975B6E"/>
    <w:rsid w:val="0097785C"/>
    <w:rsid w:val="00984E08"/>
    <w:rsid w:val="00986483"/>
    <w:rsid w:val="00987253"/>
    <w:rsid w:val="009938BC"/>
    <w:rsid w:val="009A25E6"/>
    <w:rsid w:val="009A2A96"/>
    <w:rsid w:val="009B24AD"/>
    <w:rsid w:val="009B31DE"/>
    <w:rsid w:val="009C335B"/>
    <w:rsid w:val="009C7B51"/>
    <w:rsid w:val="009E0F7A"/>
    <w:rsid w:val="009E2E7E"/>
    <w:rsid w:val="009E58CB"/>
    <w:rsid w:val="009E5EB5"/>
    <w:rsid w:val="00A13A34"/>
    <w:rsid w:val="00A173C9"/>
    <w:rsid w:val="00A23E6A"/>
    <w:rsid w:val="00A35DE1"/>
    <w:rsid w:val="00A37AB2"/>
    <w:rsid w:val="00A450B9"/>
    <w:rsid w:val="00A4747F"/>
    <w:rsid w:val="00A51DB5"/>
    <w:rsid w:val="00A53C8B"/>
    <w:rsid w:val="00A55F71"/>
    <w:rsid w:val="00A64606"/>
    <w:rsid w:val="00A663B3"/>
    <w:rsid w:val="00A769ED"/>
    <w:rsid w:val="00A93AA4"/>
    <w:rsid w:val="00A95F89"/>
    <w:rsid w:val="00AB056C"/>
    <w:rsid w:val="00AB2ED5"/>
    <w:rsid w:val="00AC7E34"/>
    <w:rsid w:val="00AD24FC"/>
    <w:rsid w:val="00AE0F24"/>
    <w:rsid w:val="00AF6311"/>
    <w:rsid w:val="00AF6FE3"/>
    <w:rsid w:val="00B117B5"/>
    <w:rsid w:val="00B173EA"/>
    <w:rsid w:val="00B25F57"/>
    <w:rsid w:val="00B3051D"/>
    <w:rsid w:val="00B30FCD"/>
    <w:rsid w:val="00B66667"/>
    <w:rsid w:val="00B71F2F"/>
    <w:rsid w:val="00B7551E"/>
    <w:rsid w:val="00B76992"/>
    <w:rsid w:val="00B81B78"/>
    <w:rsid w:val="00B8435D"/>
    <w:rsid w:val="00B94B9A"/>
    <w:rsid w:val="00BA052E"/>
    <w:rsid w:val="00BA2564"/>
    <w:rsid w:val="00BA5483"/>
    <w:rsid w:val="00BB1BFE"/>
    <w:rsid w:val="00BC0E67"/>
    <w:rsid w:val="00BC3043"/>
    <w:rsid w:val="00BF59BB"/>
    <w:rsid w:val="00BF63E6"/>
    <w:rsid w:val="00C13DA8"/>
    <w:rsid w:val="00C16E94"/>
    <w:rsid w:val="00C36958"/>
    <w:rsid w:val="00C42288"/>
    <w:rsid w:val="00C45F32"/>
    <w:rsid w:val="00C53056"/>
    <w:rsid w:val="00C54672"/>
    <w:rsid w:val="00C54C03"/>
    <w:rsid w:val="00C61A9D"/>
    <w:rsid w:val="00C74267"/>
    <w:rsid w:val="00C91CEC"/>
    <w:rsid w:val="00C940F3"/>
    <w:rsid w:val="00CA0797"/>
    <w:rsid w:val="00CA7B1C"/>
    <w:rsid w:val="00CB05DB"/>
    <w:rsid w:val="00CB2354"/>
    <w:rsid w:val="00CB750F"/>
    <w:rsid w:val="00CB776C"/>
    <w:rsid w:val="00CC55C7"/>
    <w:rsid w:val="00CC5DC8"/>
    <w:rsid w:val="00CD1E62"/>
    <w:rsid w:val="00CD6DC3"/>
    <w:rsid w:val="00CE3D39"/>
    <w:rsid w:val="00D05EF8"/>
    <w:rsid w:val="00D05FE8"/>
    <w:rsid w:val="00D06115"/>
    <w:rsid w:val="00D10E08"/>
    <w:rsid w:val="00D1793F"/>
    <w:rsid w:val="00D25F20"/>
    <w:rsid w:val="00D35EA1"/>
    <w:rsid w:val="00D46CCE"/>
    <w:rsid w:val="00D47DFB"/>
    <w:rsid w:val="00D50D2D"/>
    <w:rsid w:val="00D52F31"/>
    <w:rsid w:val="00D626B8"/>
    <w:rsid w:val="00D709AD"/>
    <w:rsid w:val="00D843E9"/>
    <w:rsid w:val="00D871F0"/>
    <w:rsid w:val="00DB1D25"/>
    <w:rsid w:val="00DB1E00"/>
    <w:rsid w:val="00DC7F53"/>
    <w:rsid w:val="00DF0950"/>
    <w:rsid w:val="00DF56B9"/>
    <w:rsid w:val="00E05C79"/>
    <w:rsid w:val="00E10F37"/>
    <w:rsid w:val="00E1287F"/>
    <w:rsid w:val="00E15FC2"/>
    <w:rsid w:val="00E176E1"/>
    <w:rsid w:val="00E2053A"/>
    <w:rsid w:val="00E218F7"/>
    <w:rsid w:val="00E21CDC"/>
    <w:rsid w:val="00E344E4"/>
    <w:rsid w:val="00E367C9"/>
    <w:rsid w:val="00E4074B"/>
    <w:rsid w:val="00E428EE"/>
    <w:rsid w:val="00E439A1"/>
    <w:rsid w:val="00E50913"/>
    <w:rsid w:val="00E516BD"/>
    <w:rsid w:val="00E51DA4"/>
    <w:rsid w:val="00E64602"/>
    <w:rsid w:val="00E65E57"/>
    <w:rsid w:val="00E87552"/>
    <w:rsid w:val="00E95EAE"/>
    <w:rsid w:val="00EA56F8"/>
    <w:rsid w:val="00EB25A0"/>
    <w:rsid w:val="00EB2C4C"/>
    <w:rsid w:val="00EB409C"/>
    <w:rsid w:val="00EC006C"/>
    <w:rsid w:val="00EC32D8"/>
    <w:rsid w:val="00EC3A4F"/>
    <w:rsid w:val="00EC4618"/>
    <w:rsid w:val="00ED2EB9"/>
    <w:rsid w:val="00EE1987"/>
    <w:rsid w:val="00EF0D51"/>
    <w:rsid w:val="00EF16F2"/>
    <w:rsid w:val="00EF2200"/>
    <w:rsid w:val="00EF24B5"/>
    <w:rsid w:val="00EF7E60"/>
    <w:rsid w:val="00F00034"/>
    <w:rsid w:val="00F03769"/>
    <w:rsid w:val="00F03CC5"/>
    <w:rsid w:val="00F14E53"/>
    <w:rsid w:val="00F17DEB"/>
    <w:rsid w:val="00F23AC2"/>
    <w:rsid w:val="00F25CD9"/>
    <w:rsid w:val="00F31DB3"/>
    <w:rsid w:val="00F336DA"/>
    <w:rsid w:val="00F372F2"/>
    <w:rsid w:val="00F37ACF"/>
    <w:rsid w:val="00F40EA9"/>
    <w:rsid w:val="00F41DB7"/>
    <w:rsid w:val="00F57753"/>
    <w:rsid w:val="00F63513"/>
    <w:rsid w:val="00F65BF7"/>
    <w:rsid w:val="00F6695A"/>
    <w:rsid w:val="00F75711"/>
    <w:rsid w:val="00F76F3C"/>
    <w:rsid w:val="00F82ED8"/>
    <w:rsid w:val="00F93D16"/>
    <w:rsid w:val="00F97F91"/>
    <w:rsid w:val="00FA1E51"/>
    <w:rsid w:val="00FA569A"/>
    <w:rsid w:val="00FC280B"/>
    <w:rsid w:val="00FC62CB"/>
    <w:rsid w:val="00FD12D8"/>
    <w:rsid w:val="00FD2895"/>
    <w:rsid w:val="00FD33CC"/>
    <w:rsid w:val="00FD7463"/>
    <w:rsid w:val="00FE3D44"/>
    <w:rsid w:val="00FE70CF"/>
    <w:rsid w:val="00FF0E4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E20D4"/>
  <w15:chartTrackingRefBased/>
  <w15:docId w15:val="{3C97DE61-B475-4EC5-92E8-CA224F85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E3C"/>
    <w:pPr>
      <w:spacing w:after="200" w:line="276" w:lineRule="auto"/>
    </w:pPr>
    <w:rPr>
      <w:rFonts w:ascii="Calibri" w:eastAsia="Times New Roman" w:hAnsi="Calibri" w:cs="Times New Roman"/>
      <w:lang w:val="en-S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5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580"/>
    <w:rPr>
      <w:rFonts w:ascii="Calibri" w:eastAsia="Times New Roman" w:hAnsi="Calibri" w:cs="Times New Roman"/>
      <w:lang w:val="en-SG" w:eastAsia="en-SG"/>
    </w:rPr>
  </w:style>
  <w:style w:type="paragraph" w:styleId="Footer">
    <w:name w:val="footer"/>
    <w:basedOn w:val="Normal"/>
    <w:link w:val="FooterChar"/>
    <w:unhideWhenUsed/>
    <w:rsid w:val="00162580"/>
    <w:pPr>
      <w:tabs>
        <w:tab w:val="center" w:pos="4513"/>
        <w:tab w:val="right" w:pos="9026"/>
      </w:tabs>
      <w:spacing w:after="0" w:line="240" w:lineRule="auto"/>
    </w:pPr>
  </w:style>
  <w:style w:type="character" w:customStyle="1" w:styleId="FooterChar">
    <w:name w:val="Footer Char"/>
    <w:basedOn w:val="DefaultParagraphFont"/>
    <w:link w:val="Footer"/>
    <w:rsid w:val="00162580"/>
    <w:rPr>
      <w:rFonts w:ascii="Calibri" w:eastAsia="Times New Roman" w:hAnsi="Calibri" w:cs="Times New Roman"/>
      <w:lang w:val="en-SG" w:eastAsia="en-SG"/>
    </w:rPr>
  </w:style>
  <w:style w:type="paragraph" w:styleId="BalloonText">
    <w:name w:val="Balloon Text"/>
    <w:basedOn w:val="Normal"/>
    <w:link w:val="BalloonTextChar"/>
    <w:uiPriority w:val="99"/>
    <w:semiHidden/>
    <w:unhideWhenUsed/>
    <w:rsid w:val="00162580"/>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162580"/>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162580"/>
    <w:pPr>
      <w:ind w:left="720"/>
      <w:contextualSpacing/>
    </w:pPr>
  </w:style>
  <w:style w:type="paragraph" w:styleId="Title">
    <w:name w:val="Title"/>
    <w:basedOn w:val="Normal"/>
    <w:link w:val="TitleChar"/>
    <w:qFormat/>
    <w:rsid w:val="00162580"/>
    <w:pPr>
      <w:widowControl w:val="0"/>
      <w:suppressAutoHyphens/>
      <w:spacing w:after="0" w:line="240" w:lineRule="auto"/>
      <w:jc w:val="center"/>
    </w:pPr>
    <w:rPr>
      <w:rFonts w:ascii="Times New Roman" w:eastAsia="Lucida Sans Unicode" w:hAnsi="Times New Roman"/>
      <w:b/>
      <w:bCs/>
      <w:sz w:val="24"/>
      <w:szCs w:val="24"/>
      <w:lang w:val="en-US" w:eastAsia="en-US"/>
    </w:rPr>
  </w:style>
  <w:style w:type="character" w:customStyle="1" w:styleId="TitleChar">
    <w:name w:val="Title Char"/>
    <w:basedOn w:val="DefaultParagraphFont"/>
    <w:link w:val="Title"/>
    <w:rsid w:val="00162580"/>
    <w:rPr>
      <w:rFonts w:ascii="Times New Roman" w:eastAsia="Lucida Sans Unicode" w:hAnsi="Times New Roman" w:cs="Times New Roman"/>
      <w:b/>
      <w:bCs/>
      <w:sz w:val="24"/>
      <w:szCs w:val="24"/>
      <w:lang w:val="en-US"/>
    </w:rPr>
  </w:style>
  <w:style w:type="paragraph" w:customStyle="1" w:styleId="TableParagraph">
    <w:name w:val="Table Paragraph"/>
    <w:basedOn w:val="Normal"/>
    <w:uiPriority w:val="1"/>
    <w:qFormat/>
    <w:rsid w:val="00162580"/>
    <w:pPr>
      <w:widowControl w:val="0"/>
      <w:autoSpaceDE w:val="0"/>
      <w:autoSpaceDN w:val="0"/>
      <w:spacing w:after="0" w:line="240" w:lineRule="auto"/>
    </w:pPr>
    <w:rPr>
      <w:rFonts w:ascii="Trebuchet MS" w:eastAsia="Trebuchet MS" w:hAnsi="Trebuchet MS" w:cs="Trebuchet MS"/>
      <w:lang w:val="en-US" w:eastAsia="en-US"/>
    </w:rPr>
  </w:style>
  <w:style w:type="table" w:styleId="TableGrid">
    <w:name w:val="Table Grid"/>
    <w:basedOn w:val="TableNormal"/>
    <w:uiPriority w:val="59"/>
    <w:rsid w:val="00BA052E"/>
    <w:pPr>
      <w:spacing w:after="0" w:line="240" w:lineRule="auto"/>
      <w:ind w:left="992" w:hanging="425"/>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cision xmlns="ca205e1b-efa8-44ab-a2c4-079bfc4f27ce" xsi:nil="true"/>
    <lcf76f155ced4ddcb4097134ff3c332f xmlns="ca205e1b-efa8-44ab-a2c4-079bfc4f27ce">
      <Terms xmlns="http://schemas.microsoft.com/office/infopath/2007/PartnerControls"/>
    </lcf76f155ced4ddcb4097134ff3c332f>
    <TaxCatchAll xmlns="fffda8fe-6ae8-4a01-88be-c70203b3fa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223BB57B20F649B8BA67CEF666B6B1" ma:contentTypeVersion="24" ma:contentTypeDescription="Create a new document." ma:contentTypeScope="" ma:versionID="dc42651bf80849288d671c543c0e6b4e">
  <xsd:schema xmlns:xsd="http://www.w3.org/2001/XMLSchema" xmlns:xs="http://www.w3.org/2001/XMLSchema" xmlns:p="http://schemas.microsoft.com/office/2006/metadata/properties" xmlns:ns2="ca205e1b-efa8-44ab-a2c4-079bfc4f27ce" xmlns:ns3="fffda8fe-6ae8-4a01-88be-c70203b3fadf" targetNamespace="http://schemas.microsoft.com/office/2006/metadata/properties" ma:root="true" ma:fieldsID="cb4a5de473dcb12fb7db962cee2a4658" ns2:_="" ns3:_="">
    <xsd:import namespace="ca205e1b-efa8-44ab-a2c4-079bfc4f27ce"/>
    <xsd:import namespace="fffda8fe-6ae8-4a01-88be-c70203b3fa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Decis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05e1b-efa8-44ab-a2c4-079bfc4f2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381bbc-d560-45a2-aa92-3972710420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Decision" ma:index="24" nillable="true" ma:displayName="Decision" ma:description="Decision of Primary Reviewers" ma:format="Dropdown" ma:internalName="Decision">
      <xsd:simpleType>
        <xsd:restriction base="dms:Choice">
          <xsd:enumeration value="Approval"/>
          <xsd:enumeration value="Minor Modifications"/>
          <xsd:enumeration value="Major Modifications"/>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da8fe-6ae8-4a01-88be-c70203b3fa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e0303c-8b83-4a7c-b1ad-6e56df1e1646}" ma:internalName="TaxCatchAll" ma:showField="CatchAllData" ma:web="fffda8fe-6ae8-4a01-88be-c70203b3f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0B50B-1F44-40FB-9D21-E05ECEB92E88}">
  <ds:schemaRefs>
    <ds:schemaRef ds:uri="http://schemas.microsoft.com/sharepoint/v3/contenttype/forms"/>
  </ds:schemaRefs>
</ds:datastoreItem>
</file>

<file path=customXml/itemProps2.xml><?xml version="1.0" encoding="utf-8"?>
<ds:datastoreItem xmlns:ds="http://schemas.openxmlformats.org/officeDocument/2006/customXml" ds:itemID="{748D5109-BF7F-470D-910A-5125234EE402}">
  <ds:schemaRefs>
    <ds:schemaRef ds:uri="http://schemas.microsoft.com/office/2006/metadata/properties"/>
    <ds:schemaRef ds:uri="http://schemas.microsoft.com/office/infopath/2007/PartnerControls"/>
    <ds:schemaRef ds:uri="ca205e1b-efa8-44ab-a2c4-079bfc4f27ce"/>
    <ds:schemaRef ds:uri="fffda8fe-6ae8-4a01-88be-c70203b3fadf"/>
  </ds:schemaRefs>
</ds:datastoreItem>
</file>

<file path=customXml/itemProps3.xml><?xml version="1.0" encoding="utf-8"?>
<ds:datastoreItem xmlns:ds="http://schemas.openxmlformats.org/officeDocument/2006/customXml" ds:itemID="{7D59703F-5AEE-4FF2-ADC9-8E2C83B80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05e1b-efa8-44ab-a2c4-079bfc4f27ce"/>
    <ds:schemaRef ds:uri="fffda8fe-6ae8-4a01-88be-c70203b3f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A55105-1F09-40A6-9622-7FBE9557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23</Pages>
  <Words>6093</Words>
  <Characters>34736</Characters>
  <Application>Microsoft Office Word</Application>
  <DocSecurity>8</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N. Bacarisas</dc:creator>
  <cp:keywords/>
  <dc:description/>
  <cp:lastModifiedBy>Janice N. Bacarisas</cp:lastModifiedBy>
  <cp:revision>346</cp:revision>
  <cp:lastPrinted>2024-02-23T03:13:00Z</cp:lastPrinted>
  <dcterms:created xsi:type="dcterms:W3CDTF">2023-09-18T09:06:00Z</dcterms:created>
  <dcterms:modified xsi:type="dcterms:W3CDTF">2024-10-04T06:08:00Z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a960ef38-563d-47d8-9c21-7be2687380c7</vt:lpwstr>
  </property>
  <property fmtid="{D5CDD505-2E9C-101B-9397-08002B2CF9AE}" pid="3" name="ContentTypeId">
    <vt:lpwstr>0x010100A2223BB57B20F649B8BA67CEF666B6B1</vt:lpwstr>
  </property>
</Properties>
</file>